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153" w:rsidRDefault="00132039">
      <w:pPr>
        <w:numPr>
          <w:ilvl w:val="0"/>
          <w:numId w:val="1"/>
        </w:numPr>
        <w:rPr>
          <w:rFonts w:ascii="Arial" w:hAnsi="Arial" w:cs="Arial"/>
          <w:b/>
          <w:bCs/>
          <w:szCs w:val="21"/>
        </w:rPr>
      </w:pPr>
      <w:r>
        <w:rPr>
          <w:rFonts w:ascii="Arial" w:hAnsi="Arial" w:cs="Arial"/>
          <w:b/>
          <w:bCs/>
          <w:szCs w:val="21"/>
        </w:rPr>
        <w:t>Usage and application scope</w:t>
      </w:r>
    </w:p>
    <w:p w:rsidR="003B6153" w:rsidRDefault="00132039">
      <w:pPr>
        <w:rPr>
          <w:rFonts w:ascii="Arial" w:hAnsi="Arial" w:cs="Arial"/>
          <w:b/>
          <w:bCs/>
          <w:szCs w:val="21"/>
        </w:rPr>
      </w:pPr>
      <w:r>
        <w:rPr>
          <w:rFonts w:ascii="Arial" w:hAnsi="Arial" w:cs="Arial" w:hint="eastAsia"/>
          <w:szCs w:val="21"/>
        </w:rPr>
        <w:t xml:space="preserve">Nuts roaster machine is used for roasting different nuts like peanut, </w:t>
      </w:r>
      <w:proofErr w:type="spellStart"/>
      <w:r>
        <w:rPr>
          <w:rFonts w:ascii="Arial" w:hAnsi="Arial" w:cs="Arial" w:hint="eastAsia"/>
          <w:szCs w:val="21"/>
        </w:rPr>
        <w:t>sunflowerseed</w:t>
      </w:r>
      <w:proofErr w:type="spellEnd"/>
      <w:r>
        <w:rPr>
          <w:rFonts w:ascii="Arial" w:hAnsi="Arial" w:cs="Arial" w:hint="eastAsia"/>
          <w:szCs w:val="21"/>
        </w:rPr>
        <w:t xml:space="preserve">, pine nuts, almond, dates, sesame, walnut, wheat, rice etc. </w:t>
      </w:r>
    </w:p>
    <w:p w:rsidR="003B6153" w:rsidRDefault="00132039">
      <w:pPr>
        <w:numPr>
          <w:ilvl w:val="0"/>
          <w:numId w:val="1"/>
        </w:numPr>
        <w:rPr>
          <w:rFonts w:ascii="Arial" w:hAnsi="Arial" w:cs="Arial"/>
          <w:b/>
          <w:bCs/>
        </w:rPr>
      </w:pPr>
      <w:r>
        <w:rPr>
          <w:rFonts w:ascii="Arial" w:hAnsi="Arial" w:cs="Arial"/>
          <w:b/>
          <w:bCs/>
        </w:rPr>
        <w:t>Main structure and working principle</w:t>
      </w:r>
    </w:p>
    <w:p w:rsidR="003B6153" w:rsidRDefault="00132039">
      <w:pPr>
        <w:rPr>
          <w:rFonts w:ascii="Arial" w:hAnsi="Arial" w:cs="Arial"/>
          <w:szCs w:val="21"/>
        </w:rPr>
      </w:pPr>
      <w:r>
        <w:rPr>
          <w:rFonts w:ascii="Arial" w:hAnsi="Arial" w:cs="Arial" w:hint="eastAsia"/>
          <w:szCs w:val="21"/>
        </w:rPr>
        <w:t xml:space="preserve">The machine`s heating method including </w:t>
      </w:r>
      <w:r>
        <w:rPr>
          <w:rFonts w:ascii="Arial" w:hAnsi="Arial" w:cs="Arial" w:hint="eastAsia"/>
          <w:szCs w:val="21"/>
        </w:rPr>
        <w:t>electric heating, gas heating, In the outer layer of the roller, high quality asbestos is used as the insulation material. The thermal insulation layer is high in thermal efficiency, which can ensure the needs of various kinds of frying temperature and sav</w:t>
      </w:r>
      <w:r>
        <w:rPr>
          <w:rFonts w:ascii="Arial" w:hAnsi="Arial" w:cs="Arial" w:hint="eastAsia"/>
          <w:szCs w:val="21"/>
        </w:rPr>
        <w:t>e electricity. Gas heating, hot gas discharge from the vent, open automatically can see motor and roller rotation, convenient maintenance, the cover effectively blocked the fry, makes the machine can making more products, there are three card behind the li</w:t>
      </w:r>
      <w:r>
        <w:rPr>
          <w:rFonts w:ascii="Arial" w:hAnsi="Arial" w:cs="Arial" w:hint="eastAsia"/>
          <w:szCs w:val="21"/>
        </w:rPr>
        <w:t xml:space="preserve">d clasp, button can hang on the wall of the cylinder, not drop when rotating, rotate the cover lid can be added with the hand, the machine has a mesh screen can be separated at the exit sandstone and chestnuts. Machine inner </w:t>
      </w:r>
      <w:proofErr w:type="spellStart"/>
      <w:r>
        <w:rPr>
          <w:rFonts w:ascii="Arial" w:hAnsi="Arial" w:cs="Arial" w:hint="eastAsia"/>
          <w:szCs w:val="21"/>
        </w:rPr>
        <w:t>roate</w:t>
      </w:r>
      <w:proofErr w:type="spellEnd"/>
      <w:r>
        <w:rPr>
          <w:rFonts w:ascii="Arial" w:hAnsi="Arial" w:cs="Arial" w:hint="eastAsia"/>
          <w:szCs w:val="21"/>
        </w:rPr>
        <w:t xml:space="preserve"> drum can also be customiz</w:t>
      </w:r>
      <w:r>
        <w:rPr>
          <w:rFonts w:ascii="Arial" w:hAnsi="Arial" w:cs="Arial" w:hint="eastAsia"/>
          <w:szCs w:val="21"/>
        </w:rPr>
        <w:t>ed with stainless steel material according to customer requirement.</w:t>
      </w:r>
    </w:p>
    <w:p w:rsidR="003B6153" w:rsidRDefault="00132039">
      <w:pPr>
        <w:rPr>
          <w:rFonts w:ascii="Arial" w:hAnsi="Arial" w:cs="Arial"/>
          <w:b/>
          <w:bCs/>
        </w:rPr>
      </w:pPr>
      <w:r>
        <w:rPr>
          <w:rFonts w:ascii="Arial" w:hAnsi="Arial" w:cs="Arial" w:hint="eastAsia"/>
          <w:b/>
          <w:bCs/>
        </w:rPr>
        <w:t>3. Technical parameter</w:t>
      </w:r>
    </w:p>
    <w:p w:rsidR="003B6153" w:rsidRDefault="00132039">
      <w:pPr>
        <w:rPr>
          <w:rFonts w:ascii="Arial" w:eastAsia="SimSun" w:hAnsi="Arial" w:cs="Arial"/>
          <w:szCs w:val="21"/>
        </w:rPr>
      </w:pPr>
      <w:r>
        <w:rPr>
          <w:rFonts w:ascii="Arial" w:eastAsia="SimSun" w:hAnsi="Arial" w:cs="Arial"/>
          <w:szCs w:val="21"/>
        </w:rPr>
        <w:t xml:space="preserve">Model: </w:t>
      </w:r>
      <w:r>
        <w:rPr>
          <w:rFonts w:ascii="Arial" w:eastAsia="SimSun" w:hAnsi="Arial" w:cs="Arial" w:hint="eastAsia"/>
          <w:szCs w:val="21"/>
        </w:rPr>
        <w:t xml:space="preserve">NR-25                                   </w:t>
      </w:r>
    </w:p>
    <w:p w:rsidR="003B6153" w:rsidRDefault="00132039">
      <w:pPr>
        <w:rPr>
          <w:rFonts w:ascii="Arial" w:eastAsia="SimSun" w:hAnsi="Arial" w:cs="Arial"/>
          <w:szCs w:val="21"/>
        </w:rPr>
      </w:pPr>
      <w:r>
        <w:rPr>
          <w:rFonts w:ascii="Arial" w:eastAsia="SimSun" w:hAnsi="Arial" w:cs="Arial"/>
          <w:szCs w:val="21"/>
        </w:rPr>
        <w:t xml:space="preserve">Capacity: </w:t>
      </w:r>
      <w:r>
        <w:rPr>
          <w:rFonts w:ascii="Arial" w:eastAsia="SimSun" w:hAnsi="Arial" w:cs="Arial" w:hint="eastAsia"/>
          <w:szCs w:val="21"/>
        </w:rPr>
        <w:t xml:space="preserve">6~10 kg/time                                            </w:t>
      </w:r>
      <w:r>
        <w:rPr>
          <w:rFonts w:ascii="Arial" w:eastAsia="SimSun" w:hAnsi="Arial" w:cs="Arial"/>
          <w:szCs w:val="21"/>
        </w:rPr>
        <w:br/>
        <w:t>Power</w:t>
      </w:r>
      <w:r>
        <w:rPr>
          <w:rFonts w:ascii="Arial" w:eastAsia="SimSun" w:hAnsi="Arial" w:cs="Arial" w:hint="eastAsia"/>
          <w:szCs w:val="21"/>
        </w:rPr>
        <w:t xml:space="preserve">: 90 </w:t>
      </w:r>
      <w:r>
        <w:rPr>
          <w:rFonts w:ascii="Arial" w:eastAsia="SimSun" w:hAnsi="Arial" w:cs="Arial"/>
          <w:szCs w:val="21"/>
        </w:rPr>
        <w:t xml:space="preserve">W, </w:t>
      </w:r>
      <w:r>
        <w:rPr>
          <w:rFonts w:ascii="Arial" w:eastAsia="SimSun" w:hAnsi="Arial" w:cs="Arial" w:hint="eastAsia"/>
          <w:szCs w:val="21"/>
        </w:rPr>
        <w:t>single</w:t>
      </w:r>
      <w:r>
        <w:rPr>
          <w:rFonts w:ascii="Arial" w:eastAsia="SimSun" w:hAnsi="Arial" w:cs="Arial"/>
          <w:szCs w:val="21"/>
        </w:rPr>
        <w:t xml:space="preserve"> phase</w:t>
      </w:r>
      <w:r>
        <w:rPr>
          <w:rFonts w:ascii="Arial" w:eastAsia="SimSun" w:hAnsi="Arial" w:cs="Arial" w:hint="eastAsia"/>
          <w:szCs w:val="21"/>
        </w:rPr>
        <w:t xml:space="preserve">  </w:t>
      </w:r>
    </w:p>
    <w:p w:rsidR="003B6153" w:rsidRDefault="00132039">
      <w:pPr>
        <w:rPr>
          <w:rFonts w:ascii="Arial" w:eastAsia="SimSun" w:hAnsi="Arial" w:cs="Arial"/>
          <w:color w:val="222222"/>
          <w:sz w:val="24"/>
          <w:shd w:val="clear" w:color="auto" w:fill="FFFFFF"/>
        </w:rPr>
      </w:pPr>
      <w:r>
        <w:rPr>
          <w:rFonts w:ascii="Arial" w:eastAsia="SimSun" w:hAnsi="Arial" w:cs="Arial" w:hint="eastAsia"/>
          <w:szCs w:val="21"/>
        </w:rPr>
        <w:t xml:space="preserve">Size: 950*470*1050 mm                                    </w:t>
      </w:r>
    </w:p>
    <w:p w:rsidR="003B6153" w:rsidRDefault="00132039">
      <w:r>
        <w:rPr>
          <w:rFonts w:hint="eastAsia"/>
          <w:noProof/>
        </w:rPr>
        <w:lastRenderedPageBreak/>
        <w:drawing>
          <wp:inline distT="0" distB="0" distL="114300" distR="114300">
            <wp:extent cx="5271135" cy="3602355"/>
            <wp:effectExtent l="0" t="0" r="5715" b="17145"/>
            <wp:docPr id="6" name="图片 6" descr="QQ图片20160622181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QQ图片20160622181219"/>
                    <pic:cNvPicPr>
                      <a:picLocks noChangeAspect="1"/>
                    </pic:cNvPicPr>
                  </pic:nvPicPr>
                  <pic:blipFill>
                    <a:blip r:embed="rId6" cstate="print"/>
                    <a:stretch>
                      <a:fillRect/>
                    </a:stretch>
                  </pic:blipFill>
                  <pic:spPr>
                    <a:xfrm>
                      <a:off x="0" y="0"/>
                      <a:ext cx="5271135" cy="3602355"/>
                    </a:xfrm>
                    <a:prstGeom prst="rect">
                      <a:avLst/>
                    </a:prstGeom>
                  </pic:spPr>
                </pic:pic>
              </a:graphicData>
            </a:graphic>
          </wp:inline>
        </w:drawing>
      </w:r>
      <w:bookmarkStart w:id="0" w:name="_GoBack"/>
      <w:bookmarkEnd w:id="0"/>
    </w:p>
    <w:sectPr w:rsidR="003B6153" w:rsidSect="003B615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B2CB3"/>
    <w:multiLevelType w:val="singleLevel"/>
    <w:tmpl w:val="5A4B2CB3"/>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30144AD"/>
    <w:rsid w:val="00132039"/>
    <w:rsid w:val="003B6153"/>
    <w:rsid w:val="1DF076DD"/>
    <w:rsid w:val="301F7EC5"/>
    <w:rsid w:val="41C97C3A"/>
    <w:rsid w:val="43671B2A"/>
    <w:rsid w:val="47DC2DE0"/>
    <w:rsid w:val="4AB93C5E"/>
    <w:rsid w:val="51CF7B1F"/>
    <w:rsid w:val="5D9030A8"/>
    <w:rsid w:val="629A4298"/>
    <w:rsid w:val="630144AD"/>
    <w:rsid w:val="64A54A9B"/>
    <w:rsid w:val="739744AB"/>
    <w:rsid w:val="7FDB60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6153"/>
    <w:pPr>
      <w:widowControl w:val="0"/>
      <w:jc w:val="both"/>
    </w:pPr>
    <w:rPr>
      <w:rFonts w:asciiTheme="minorHAnsi" w:eastAsiaTheme="minorEastAsia" w:hAnsiTheme="minorHAnsi" w:cstheme="minorBidi"/>
      <w:kern w:val="2"/>
      <w:sz w:val="21"/>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1116</Characters>
  <Application>Microsoft Office Word</Application>
  <DocSecurity>0</DocSecurity>
  <Lines>9</Lines>
  <Paragraphs>2</Paragraphs>
  <ScaleCrop>false</ScaleCrop>
  <Company>Microsoft</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10673</dc:creator>
  <cp:lastModifiedBy>Sam Wu</cp:lastModifiedBy>
  <cp:revision>2</cp:revision>
  <dcterms:created xsi:type="dcterms:W3CDTF">2018-01-02T06:49:00Z</dcterms:created>
  <dcterms:modified xsi:type="dcterms:W3CDTF">2018-01-05T14:33:00Z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