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F8A" w:rsidRDefault="008445F8">
      <w:pPr>
        <w:spacing w:before="83"/>
        <w:ind w:right="104"/>
        <w:jc w:val="right"/>
        <w:rPr>
          <w:rFonts w:ascii="Trebuchet MS"/>
          <w:sz w:val="26"/>
        </w:rPr>
      </w:pPr>
      <w:r>
        <w:rPr>
          <w:rFonts w:ascii="Trebuchet MS"/>
          <w:color w:val="002343"/>
          <w:w w:val="80"/>
          <w:sz w:val="26"/>
        </w:rPr>
        <w:t xml:space="preserve">INSTRUCTION </w:t>
      </w:r>
      <w:r>
        <w:rPr>
          <w:rFonts w:ascii="Trebuchet MS"/>
          <w:color w:val="002343"/>
          <w:spacing w:val="19"/>
          <w:w w:val="80"/>
          <w:sz w:val="26"/>
        </w:rPr>
        <w:t xml:space="preserve"> </w:t>
      </w:r>
      <w:r>
        <w:rPr>
          <w:rFonts w:ascii="Trebuchet MS"/>
          <w:color w:val="002343"/>
          <w:w w:val="80"/>
          <w:sz w:val="26"/>
        </w:rPr>
        <w:t>MANUAL</w:t>
      </w:r>
    </w:p>
    <w:p w:rsidR="002F7F8A" w:rsidRDefault="002F7F8A">
      <w:pPr>
        <w:pStyle w:val="Textoindependiente"/>
        <w:rPr>
          <w:rFonts w:ascii="Trebuchet MS"/>
          <w:sz w:val="20"/>
        </w:rPr>
      </w:pPr>
    </w:p>
    <w:p w:rsidR="002F7F8A" w:rsidRDefault="002F7F8A">
      <w:pPr>
        <w:pStyle w:val="Textoindependiente"/>
        <w:rPr>
          <w:rFonts w:ascii="Trebuchet MS"/>
          <w:sz w:val="20"/>
        </w:rPr>
      </w:pPr>
    </w:p>
    <w:p w:rsidR="002F7F8A" w:rsidRDefault="002F7F8A">
      <w:pPr>
        <w:pStyle w:val="Textoindependiente"/>
        <w:rPr>
          <w:rFonts w:ascii="Trebuchet MS"/>
          <w:sz w:val="20"/>
        </w:rPr>
      </w:pPr>
    </w:p>
    <w:p w:rsidR="002F7F8A" w:rsidRDefault="002F7F8A">
      <w:pPr>
        <w:pStyle w:val="Textoindependiente"/>
        <w:rPr>
          <w:rFonts w:ascii="Trebuchet MS"/>
          <w:sz w:val="20"/>
        </w:rPr>
      </w:pPr>
    </w:p>
    <w:p w:rsidR="002F7F8A" w:rsidRDefault="002F7F8A">
      <w:pPr>
        <w:pStyle w:val="Textoindependiente"/>
        <w:spacing w:before="8"/>
        <w:rPr>
          <w:rFonts w:ascii="Trebuchet MS"/>
          <w:sz w:val="28"/>
        </w:rPr>
      </w:pPr>
    </w:p>
    <w:p w:rsidR="002F7F8A" w:rsidRDefault="002F7F8A">
      <w:pPr>
        <w:spacing w:line="278" w:lineRule="auto"/>
        <w:rPr>
          <w:rFonts w:ascii="Trebuchet MS"/>
          <w:sz w:val="40"/>
        </w:rPr>
        <w:sectPr w:rsidR="002F7F8A">
          <w:type w:val="continuous"/>
          <w:pgSz w:w="9640" w:h="9640"/>
          <w:pgMar w:top="420" w:right="460" w:bottom="280" w:left="0" w:header="720" w:footer="720" w:gutter="0"/>
          <w:cols w:space="720"/>
        </w:sectPr>
      </w:pPr>
    </w:p>
    <w:p w:rsidR="002F7F8A" w:rsidRDefault="002F7F8A">
      <w:pPr>
        <w:pStyle w:val="Textoindependiente"/>
        <w:rPr>
          <w:rFonts w:ascii="Trebuchet MS"/>
          <w:sz w:val="20"/>
        </w:rPr>
      </w:pPr>
      <w:r>
        <w:rPr>
          <w:rFonts w:ascii="Trebuchet MS"/>
          <w:sz w:val="20"/>
        </w:rPr>
      </w:r>
      <w:r>
        <w:rPr>
          <w:rFonts w:ascii="Trebuchet MS"/>
          <w:sz w:val="20"/>
        </w:rPr>
        <w:pict>
          <v:group id="_x0000_s1328" style="width:233.9pt;height:56.7pt;mso-position-horizontal-relative:char;mso-position-vertical-relative:line" coordsize="4678,1134">
            <v:rect id="_x0000_s1330" style="position:absolute;width:4678;height:1134" fillcolor="#002343" stroked="f"/>
            <v:shapetype id="_x0000_t202" coordsize="21600,21600" o:spt="202" path="m,l,21600r21600,l21600,xe">
              <v:stroke joinstyle="miter"/>
              <v:path gradientshapeok="t" o:connecttype="rect"/>
            </v:shapetype>
            <v:shape id="_x0000_s1329" type="#_x0000_t202" style="position:absolute;width:4678;height:1134" filled="f" stroked="f">
              <v:textbox inset="0,0,0,0">
                <w:txbxContent>
                  <w:p w:rsidR="002F7F8A" w:rsidRDefault="002F7F8A">
                    <w:pPr>
                      <w:spacing w:before="1"/>
                      <w:rPr>
                        <w:rFonts w:ascii="Trebuchet MS"/>
                        <w:i/>
                        <w:sz w:val="43"/>
                      </w:rPr>
                    </w:pPr>
                  </w:p>
                  <w:p w:rsidR="002F7F8A" w:rsidRDefault="008445F8">
                    <w:pPr>
                      <w:ind w:left="566"/>
                      <w:rPr>
                        <w:rFonts w:ascii="Trebuchet MS"/>
                        <w:i/>
                        <w:sz w:val="38"/>
                      </w:rPr>
                    </w:pPr>
                    <w:r>
                      <w:rPr>
                        <w:rFonts w:ascii="Trebuchet MS"/>
                        <w:i/>
                        <w:color w:val="FFFFFF"/>
                        <w:w w:val="165"/>
                        <w:sz w:val="38"/>
                      </w:rPr>
                      <w:t>CONTENTS</w:t>
                    </w:r>
                    <w:r>
                      <w:rPr>
                        <w:rFonts w:ascii="Trebuchet MS"/>
                        <w:i/>
                        <w:color w:val="FFFFFF"/>
                        <w:sz w:val="38"/>
                      </w:rPr>
                      <w:t xml:space="preserve"> </w:t>
                    </w:r>
                  </w:p>
                </w:txbxContent>
              </v:textbox>
            </v:shape>
            <w10:wrap type="none"/>
            <w10:anchorlock/>
          </v:group>
        </w:pict>
      </w:r>
    </w:p>
    <w:p w:rsidR="002F7F8A" w:rsidRDefault="002F7F8A">
      <w:pPr>
        <w:pStyle w:val="Textoindependiente"/>
        <w:rPr>
          <w:rFonts w:ascii="Trebuchet MS"/>
          <w:i/>
          <w:sz w:val="6"/>
        </w:rPr>
      </w:pPr>
    </w:p>
    <w:p w:rsidR="002F7F8A" w:rsidRDefault="002F7F8A">
      <w:pPr>
        <w:rPr>
          <w:rFonts w:ascii="Trebuchet MS"/>
          <w:sz w:val="6"/>
        </w:rPr>
        <w:sectPr w:rsidR="002F7F8A">
          <w:footerReference w:type="default" r:id="rId7"/>
          <w:pgSz w:w="9640" w:h="9640"/>
          <w:pgMar w:top="0" w:right="460" w:bottom="420" w:left="0" w:header="0" w:footer="238" w:gutter="0"/>
          <w:pgNumType w:start="2"/>
          <w:cols w:space="720"/>
        </w:sectPr>
      </w:pPr>
    </w:p>
    <w:sdt>
      <w:sdtPr>
        <w:id w:val="195714219"/>
        <w:docPartObj>
          <w:docPartGallery w:val="Table of Contents"/>
          <w:docPartUnique/>
        </w:docPartObj>
      </w:sdtPr>
      <w:sdtContent>
        <w:p w:rsidR="002F7F8A" w:rsidRDefault="002F7F8A">
          <w:pPr>
            <w:pStyle w:val="TOC1"/>
            <w:tabs>
              <w:tab w:val="right" w:pos="4648"/>
            </w:tabs>
            <w:spacing w:before="110"/>
          </w:pPr>
          <w:r>
            <w:pict>
              <v:line id="_x0000_s1327" style="position:absolute;left:0;text-align:left;z-index:15730688;mso-position-horizontal-relative:page;mso-position-vertical-relative:text" from="28.35pt,16.8pt" to="232.45pt,16.8pt" strokecolor="#002343" strokeweight="1pt">
                <w10:wrap anchorx="page"/>
              </v:line>
            </w:pict>
          </w:r>
          <w:r w:rsidR="008445F8">
            <w:rPr>
              <w:spacing w:val="-3"/>
              <w:w w:val="90"/>
            </w:rPr>
            <w:t>Warranty</w:t>
          </w:r>
          <w:r w:rsidR="008445F8">
            <w:rPr>
              <w:spacing w:val="-3"/>
              <w:w w:val="90"/>
            </w:rPr>
            <w:tab/>
          </w:r>
          <w:r w:rsidR="008445F8">
            <w:rPr>
              <w:w w:val="90"/>
            </w:rPr>
            <w:t>2</w:t>
          </w:r>
        </w:p>
        <w:p w:rsidR="002F7F8A" w:rsidRDefault="002F7F8A">
          <w:pPr>
            <w:pStyle w:val="TOC1"/>
            <w:tabs>
              <w:tab w:val="right" w:pos="4648"/>
            </w:tabs>
          </w:pPr>
          <w:r>
            <w:pict>
              <v:line id="_x0000_s1326" style="position:absolute;left:0;text-align:left;z-index:15731200;mso-position-horizontal-relative:page" from="28.35pt,13.85pt" to="232.45pt,13.85pt" strokecolor="#002343" strokeweight="1pt">
                <w10:wrap anchorx="page"/>
              </v:line>
            </w:pict>
          </w:r>
          <w:hyperlink w:anchor="_TOC_250023" w:history="1">
            <w:r w:rsidR="008445F8">
              <w:rPr>
                <w:spacing w:val="-2"/>
                <w:w w:val="90"/>
              </w:rPr>
              <w:t>Introduction</w:t>
            </w:r>
            <w:r w:rsidR="008445F8">
              <w:rPr>
                <w:spacing w:val="-2"/>
                <w:w w:val="90"/>
              </w:rPr>
              <w:tab/>
            </w:r>
            <w:r w:rsidR="008445F8">
              <w:rPr>
                <w:w w:val="90"/>
              </w:rPr>
              <w:t>3</w:t>
            </w:r>
          </w:hyperlink>
        </w:p>
        <w:p w:rsidR="002F7F8A" w:rsidRDefault="002F7F8A">
          <w:pPr>
            <w:pStyle w:val="TOC1"/>
            <w:tabs>
              <w:tab w:val="right" w:pos="4648"/>
            </w:tabs>
          </w:pPr>
          <w:r>
            <w:pict>
              <v:line id="_x0000_s1325" style="position:absolute;left:0;text-align:left;z-index:15731712;mso-position-horizontal-relative:page" from="28.35pt,13.85pt" to="232.45pt,13.85pt" strokecolor="#002343" strokeweight="1pt">
                <w10:wrap anchorx="page"/>
              </v:line>
            </w:pict>
          </w:r>
          <w:hyperlink w:anchor="_TOC_250022" w:history="1">
            <w:r w:rsidR="008445F8">
              <w:rPr>
                <w:w w:val="90"/>
              </w:rPr>
              <w:t>Environmental</w:t>
            </w:r>
            <w:r w:rsidR="008445F8">
              <w:rPr>
                <w:spacing w:val="-7"/>
                <w:w w:val="90"/>
              </w:rPr>
              <w:t xml:space="preserve"> </w:t>
            </w:r>
            <w:r w:rsidR="008445F8">
              <w:rPr>
                <w:w w:val="90"/>
              </w:rPr>
              <w:t>protection</w:t>
            </w:r>
            <w:r w:rsidR="008445F8">
              <w:rPr>
                <w:w w:val="90"/>
              </w:rPr>
              <w:tab/>
            </w:r>
            <w:r w:rsidR="008445F8">
              <w:rPr>
                <w:w w:val="90"/>
              </w:rPr>
              <w:t>3</w:t>
            </w:r>
          </w:hyperlink>
        </w:p>
        <w:p w:rsidR="002F7F8A" w:rsidRDefault="002F7F8A">
          <w:pPr>
            <w:pStyle w:val="TOC1"/>
            <w:tabs>
              <w:tab w:val="right" w:pos="4648"/>
            </w:tabs>
            <w:spacing w:before="52"/>
          </w:pPr>
          <w:r>
            <w:pict>
              <v:line id="_x0000_s1324" style="position:absolute;left:0;text-align:left;z-index:15732224;mso-position-horizontal-relative:page" from="28.35pt,13.9pt" to="232.45pt,13.9pt" strokecolor="#002343" strokeweight="1pt">
                <w10:wrap anchorx="page"/>
              </v:line>
            </w:pict>
          </w:r>
          <w:hyperlink w:anchor="_TOC_250021" w:history="1">
            <w:r w:rsidR="008445F8">
              <w:rPr>
                <w:w w:val="90"/>
              </w:rPr>
              <w:t>Specifications</w:t>
            </w:r>
            <w:r w:rsidR="008445F8">
              <w:rPr>
                <w:w w:val="90"/>
              </w:rPr>
              <w:tab/>
              <w:t>3</w:t>
            </w:r>
          </w:hyperlink>
        </w:p>
        <w:p w:rsidR="002F7F8A" w:rsidRDefault="002F7F8A">
          <w:pPr>
            <w:pStyle w:val="TOC1"/>
            <w:tabs>
              <w:tab w:val="right" w:pos="4648"/>
            </w:tabs>
          </w:pPr>
          <w:r>
            <w:pict>
              <v:line id="_x0000_s1323" style="position:absolute;left:0;text-align:left;z-index:15732736;mso-position-horizontal-relative:page" from="28.35pt,13.85pt" to="232.45pt,13.85pt" strokecolor="#002343" strokeweight="1pt">
                <w10:wrap anchorx="page"/>
              </v:line>
            </w:pict>
          </w:r>
          <w:hyperlink w:anchor="_TOC_250020" w:history="1">
            <w:r w:rsidR="008445F8">
              <w:rPr>
                <w:w w:val="90"/>
              </w:rPr>
              <w:t>Description</w:t>
            </w:r>
            <w:r w:rsidR="008445F8">
              <w:rPr>
                <w:spacing w:val="-7"/>
                <w:w w:val="90"/>
              </w:rPr>
              <w:t xml:space="preserve"> </w:t>
            </w:r>
            <w:r w:rsidR="008445F8">
              <w:rPr>
                <w:w w:val="90"/>
              </w:rPr>
              <w:t>of</w:t>
            </w:r>
            <w:r w:rsidR="008445F8">
              <w:rPr>
                <w:spacing w:val="-6"/>
                <w:w w:val="90"/>
              </w:rPr>
              <w:t xml:space="preserve"> </w:t>
            </w:r>
            <w:r w:rsidR="008445F8">
              <w:rPr>
                <w:w w:val="90"/>
              </w:rPr>
              <w:t>symbols</w:t>
            </w:r>
            <w:r w:rsidR="008445F8">
              <w:rPr>
                <w:w w:val="90"/>
              </w:rPr>
              <w:tab/>
              <w:t>3</w:t>
            </w:r>
          </w:hyperlink>
        </w:p>
        <w:p w:rsidR="002F7F8A" w:rsidRDefault="002F7F8A">
          <w:pPr>
            <w:pStyle w:val="TOC1"/>
            <w:tabs>
              <w:tab w:val="right" w:pos="4648"/>
            </w:tabs>
          </w:pPr>
          <w:r>
            <w:pict>
              <v:line id="_x0000_s1322" style="position:absolute;left:0;text-align:left;z-index:15733248;mso-position-horizontal-relative:page" from="28.35pt,13.85pt" to="232.45pt,13.85pt" strokecolor="#002343" strokeweight="1pt">
                <w10:wrap anchorx="page"/>
              </v:line>
            </w:pict>
          </w:r>
          <w:r w:rsidR="008445F8">
            <w:rPr>
              <w:w w:val="90"/>
            </w:rPr>
            <w:t>General</w:t>
          </w:r>
          <w:r w:rsidR="008445F8">
            <w:rPr>
              <w:spacing w:val="-8"/>
              <w:w w:val="90"/>
            </w:rPr>
            <w:t xml:space="preserve"> </w:t>
          </w:r>
          <w:r w:rsidR="008445F8">
            <w:rPr>
              <w:w w:val="90"/>
            </w:rPr>
            <w:t>safety</w:t>
          </w:r>
          <w:r w:rsidR="008445F8">
            <w:rPr>
              <w:spacing w:val="-7"/>
              <w:w w:val="90"/>
            </w:rPr>
            <w:t xml:space="preserve"> </w:t>
          </w:r>
          <w:r w:rsidR="008445F8">
            <w:rPr>
              <w:spacing w:val="-2"/>
              <w:w w:val="90"/>
            </w:rPr>
            <w:t>instructions</w:t>
          </w:r>
          <w:r w:rsidR="008445F8">
            <w:rPr>
              <w:spacing w:val="-2"/>
              <w:w w:val="90"/>
            </w:rPr>
            <w:tab/>
          </w:r>
          <w:r w:rsidR="008445F8">
            <w:rPr>
              <w:w w:val="90"/>
            </w:rPr>
            <w:t>4</w:t>
          </w:r>
        </w:p>
        <w:p w:rsidR="002F7F8A" w:rsidRDefault="002F7F8A">
          <w:pPr>
            <w:pStyle w:val="TOC1"/>
            <w:tabs>
              <w:tab w:val="right" w:pos="4648"/>
            </w:tabs>
          </w:pPr>
          <w:r>
            <w:pict>
              <v:line id="_x0000_s1321" style="position:absolute;left:0;text-align:left;z-index:15733760;mso-position-horizontal-relative:page" from="28.35pt,13.85pt" to="232.45pt,13.85pt" strokecolor="#002343" strokeweight="1pt">
                <w10:wrap anchorx="page"/>
              </v:line>
            </w:pict>
          </w:r>
          <w:hyperlink w:anchor="_TOC_250019" w:history="1">
            <w:r w:rsidR="008445F8">
              <w:rPr>
                <w:w w:val="85"/>
              </w:rPr>
              <w:t>Additional</w:t>
            </w:r>
            <w:r w:rsidR="008445F8">
              <w:rPr>
                <w:spacing w:val="-15"/>
                <w:w w:val="85"/>
              </w:rPr>
              <w:t xml:space="preserve"> </w:t>
            </w:r>
            <w:r w:rsidR="008445F8">
              <w:rPr>
                <w:w w:val="85"/>
              </w:rPr>
              <w:t>safety</w:t>
            </w:r>
            <w:r w:rsidR="008445F8">
              <w:rPr>
                <w:spacing w:val="-15"/>
                <w:w w:val="85"/>
              </w:rPr>
              <w:t xml:space="preserve"> </w:t>
            </w:r>
            <w:r w:rsidR="008445F8">
              <w:rPr>
                <w:w w:val="85"/>
              </w:rPr>
              <w:t>instructions</w:t>
            </w:r>
            <w:r w:rsidR="008445F8">
              <w:rPr>
                <w:spacing w:val="-15"/>
                <w:w w:val="85"/>
              </w:rPr>
              <w:t xml:space="preserve"> </w:t>
            </w:r>
            <w:r w:rsidR="008445F8">
              <w:rPr>
                <w:w w:val="85"/>
              </w:rPr>
              <w:t>for</w:t>
            </w:r>
            <w:r w:rsidR="008445F8">
              <w:rPr>
                <w:spacing w:val="-15"/>
                <w:w w:val="85"/>
              </w:rPr>
              <w:t xml:space="preserve"> </w:t>
            </w:r>
            <w:r w:rsidR="008445F8">
              <w:rPr>
                <w:w w:val="85"/>
              </w:rPr>
              <w:t>the</w:t>
            </w:r>
            <w:r w:rsidR="008445F8">
              <w:rPr>
                <w:spacing w:val="-15"/>
                <w:w w:val="85"/>
              </w:rPr>
              <w:t xml:space="preserve"> </w:t>
            </w:r>
            <w:r w:rsidR="008445F8">
              <w:rPr>
                <w:w w:val="85"/>
              </w:rPr>
              <w:t>inbuilt</w:t>
            </w:r>
            <w:r w:rsidR="008445F8">
              <w:rPr>
                <w:spacing w:val="-15"/>
                <w:w w:val="85"/>
              </w:rPr>
              <w:t xml:space="preserve"> </w:t>
            </w:r>
            <w:r w:rsidR="008445F8">
              <w:rPr>
                <w:w w:val="85"/>
              </w:rPr>
              <w:t>battery</w:t>
            </w:r>
            <w:r w:rsidR="008445F8">
              <w:rPr>
                <w:spacing w:val="-15"/>
                <w:w w:val="85"/>
              </w:rPr>
              <w:t xml:space="preserve"> </w:t>
            </w:r>
            <w:r w:rsidR="008445F8">
              <w:rPr>
                <w:w w:val="85"/>
              </w:rPr>
              <w:t>pack</w:t>
            </w:r>
            <w:r w:rsidR="008445F8">
              <w:rPr>
                <w:w w:val="85"/>
              </w:rPr>
              <w:tab/>
              <w:t>5</w:t>
            </w:r>
          </w:hyperlink>
        </w:p>
        <w:p w:rsidR="002F7F8A" w:rsidRDefault="002F7F8A">
          <w:pPr>
            <w:pStyle w:val="TOC1"/>
            <w:tabs>
              <w:tab w:val="right" w:pos="4648"/>
            </w:tabs>
          </w:pPr>
          <w:r>
            <w:pict>
              <v:line id="_x0000_s1320" style="position:absolute;left:0;text-align:left;z-index:15734272;mso-position-horizontal-relative:page" from="28.35pt,13.85pt" to="232.45pt,13.85pt" strokecolor="#002343" strokeweight="1pt">
                <w10:wrap anchorx="page"/>
              </v:line>
            </w:pict>
          </w:r>
          <w:r w:rsidR="008445F8">
            <w:rPr>
              <w:w w:val="90"/>
            </w:rPr>
            <w:t>Additional</w:t>
          </w:r>
          <w:r w:rsidR="008445F8">
            <w:rPr>
              <w:spacing w:val="-14"/>
              <w:w w:val="90"/>
            </w:rPr>
            <w:t xml:space="preserve"> </w:t>
          </w:r>
          <w:r w:rsidR="008445F8">
            <w:rPr>
              <w:w w:val="90"/>
            </w:rPr>
            <w:t>safety</w:t>
          </w:r>
          <w:r w:rsidR="008445F8">
            <w:rPr>
              <w:spacing w:val="-14"/>
              <w:w w:val="90"/>
            </w:rPr>
            <w:t xml:space="preserve"> </w:t>
          </w:r>
          <w:r w:rsidR="008445F8">
            <w:rPr>
              <w:w w:val="90"/>
            </w:rPr>
            <w:t>instructio</w:t>
          </w:r>
          <w:r w:rsidR="008445F8">
            <w:rPr>
              <w:w w:val="90"/>
            </w:rPr>
            <w:t>ns</w:t>
          </w:r>
          <w:r w:rsidR="008445F8">
            <w:rPr>
              <w:spacing w:val="-14"/>
              <w:w w:val="90"/>
            </w:rPr>
            <w:t xml:space="preserve"> </w:t>
          </w:r>
          <w:r w:rsidR="008445F8">
            <w:rPr>
              <w:w w:val="90"/>
            </w:rPr>
            <w:t>for</w:t>
          </w:r>
          <w:r w:rsidR="008445F8">
            <w:rPr>
              <w:spacing w:val="-14"/>
              <w:w w:val="90"/>
            </w:rPr>
            <w:t xml:space="preserve"> </w:t>
          </w:r>
          <w:r w:rsidR="008445F8">
            <w:rPr>
              <w:w w:val="90"/>
            </w:rPr>
            <w:t>the</w:t>
          </w:r>
          <w:r w:rsidR="008445F8">
            <w:rPr>
              <w:spacing w:val="-14"/>
              <w:w w:val="90"/>
            </w:rPr>
            <w:t xml:space="preserve"> </w:t>
          </w:r>
          <w:r w:rsidR="008445F8">
            <w:rPr>
              <w:w w:val="90"/>
            </w:rPr>
            <w:t>charger</w:t>
          </w:r>
          <w:r w:rsidR="008445F8">
            <w:rPr>
              <w:w w:val="90"/>
            </w:rPr>
            <w:tab/>
            <w:t>6</w:t>
          </w:r>
        </w:p>
        <w:p w:rsidR="002F7F8A" w:rsidRDefault="002F7F8A">
          <w:pPr>
            <w:pStyle w:val="TOC1"/>
            <w:tabs>
              <w:tab w:val="right" w:pos="4648"/>
            </w:tabs>
          </w:pPr>
          <w:r>
            <w:pict>
              <v:line id="_x0000_s1319" style="position:absolute;left:0;text-align:left;z-index:15734784;mso-position-horizontal-relative:page" from="28.35pt,13.85pt" to="232.45pt,13.85pt" strokecolor="#002343" strokeweight="1pt">
                <w10:wrap anchorx="page"/>
              </v:line>
            </w:pict>
          </w:r>
          <w:hyperlink w:anchor="_TOC_250018" w:history="1">
            <w:r w:rsidR="008445F8">
              <w:rPr>
                <w:w w:val="90"/>
              </w:rPr>
              <w:t>Additional</w:t>
            </w:r>
            <w:r w:rsidR="008445F8">
              <w:rPr>
                <w:spacing w:val="-12"/>
                <w:w w:val="90"/>
              </w:rPr>
              <w:t xml:space="preserve"> </w:t>
            </w:r>
            <w:r w:rsidR="008445F8">
              <w:rPr>
                <w:w w:val="90"/>
              </w:rPr>
              <w:t>safety</w:t>
            </w:r>
            <w:r w:rsidR="008445F8">
              <w:rPr>
                <w:spacing w:val="-11"/>
                <w:w w:val="90"/>
              </w:rPr>
              <w:t xml:space="preserve"> </w:t>
            </w:r>
            <w:r w:rsidR="008445F8">
              <w:rPr>
                <w:w w:val="90"/>
              </w:rPr>
              <w:t>rules</w:t>
            </w:r>
            <w:r w:rsidR="008445F8">
              <w:rPr>
                <w:spacing w:val="-11"/>
                <w:w w:val="90"/>
              </w:rPr>
              <w:t xml:space="preserve"> </w:t>
            </w:r>
            <w:r w:rsidR="008445F8">
              <w:rPr>
                <w:w w:val="90"/>
              </w:rPr>
              <w:t>for</w:t>
            </w:r>
            <w:r w:rsidR="008445F8">
              <w:rPr>
                <w:spacing w:val="-11"/>
                <w:w w:val="90"/>
              </w:rPr>
              <w:t xml:space="preserve"> </w:t>
            </w:r>
            <w:r w:rsidR="008445F8">
              <w:rPr>
                <w:w w:val="90"/>
              </w:rPr>
              <w:t>pole</w:t>
            </w:r>
            <w:r w:rsidR="008445F8">
              <w:rPr>
                <w:spacing w:val="-11"/>
                <w:w w:val="90"/>
              </w:rPr>
              <w:t xml:space="preserve"> </w:t>
            </w:r>
            <w:r w:rsidR="008445F8">
              <w:rPr>
                <w:w w:val="90"/>
              </w:rPr>
              <w:t>trimmers</w:t>
            </w:r>
            <w:r w:rsidR="008445F8">
              <w:rPr>
                <w:w w:val="90"/>
              </w:rPr>
              <w:tab/>
              <w:t>6</w:t>
            </w:r>
          </w:hyperlink>
        </w:p>
        <w:p w:rsidR="002F7F8A" w:rsidRDefault="002F7F8A">
          <w:pPr>
            <w:pStyle w:val="TOC1"/>
            <w:tabs>
              <w:tab w:val="right" w:pos="4648"/>
            </w:tabs>
            <w:spacing w:before="52"/>
          </w:pPr>
          <w:r>
            <w:pict>
              <v:line id="_x0000_s1318" style="position:absolute;left:0;text-align:left;z-index:15735296;mso-position-horizontal-relative:page" from="28.35pt,13.9pt" to="232.45pt,13.9pt" strokecolor="#002343" strokeweight="1pt">
                <w10:wrap anchorx="page"/>
              </v:line>
            </w:pict>
          </w:r>
          <w:hyperlink w:anchor="_TOC_250017" w:history="1">
            <w:r w:rsidR="008445F8">
              <w:rPr>
                <w:w w:val="90"/>
              </w:rPr>
              <w:t>General</w:t>
            </w:r>
            <w:r w:rsidR="008445F8">
              <w:rPr>
                <w:spacing w:val="-6"/>
                <w:w w:val="90"/>
              </w:rPr>
              <w:t xml:space="preserve"> </w:t>
            </w:r>
            <w:r w:rsidR="008445F8">
              <w:rPr>
                <w:w w:val="90"/>
              </w:rPr>
              <w:t>notes</w:t>
            </w:r>
            <w:r w:rsidR="008445F8">
              <w:rPr>
                <w:w w:val="90"/>
              </w:rPr>
              <w:tab/>
              <w:t>7</w:t>
            </w:r>
          </w:hyperlink>
        </w:p>
        <w:p w:rsidR="002F7F8A" w:rsidRDefault="002F7F8A">
          <w:pPr>
            <w:pStyle w:val="TOC1"/>
            <w:tabs>
              <w:tab w:val="right" w:pos="4648"/>
            </w:tabs>
          </w:pPr>
          <w:r>
            <w:pict>
              <v:line id="_x0000_s1317" style="position:absolute;left:0;text-align:left;z-index:15735808;mso-position-horizontal-relative:page" from="28.35pt,13.85pt" to="232.45pt,13.85pt" strokecolor="#002343" strokeweight="1pt">
                <w10:wrap anchorx="page"/>
              </v:line>
            </w:pict>
          </w:r>
          <w:hyperlink w:anchor="_TOC_250016" w:history="1">
            <w:r w:rsidR="008445F8">
              <w:rPr>
                <w:w w:val="90"/>
              </w:rPr>
              <w:t>Unpacking</w:t>
            </w:r>
            <w:r w:rsidR="008445F8">
              <w:rPr>
                <w:w w:val="90"/>
              </w:rPr>
              <w:tab/>
              <w:t>7</w:t>
            </w:r>
          </w:hyperlink>
        </w:p>
        <w:p w:rsidR="002F7F8A" w:rsidRDefault="002F7F8A">
          <w:pPr>
            <w:pStyle w:val="TOC1"/>
            <w:tabs>
              <w:tab w:val="right" w:pos="4648"/>
            </w:tabs>
          </w:pPr>
          <w:r>
            <w:pict>
              <v:line id="_x0000_s1316" style="position:absolute;left:0;text-align:left;z-index:15736320;mso-position-horizontal-relative:page" from="28.35pt,13.85pt" to="232.45pt,13.85pt" strokecolor="#002343" strokeweight="1pt">
                <w10:wrap anchorx="page"/>
              </v:line>
            </w:pict>
          </w:r>
          <w:hyperlink w:anchor="_TOC_250015" w:history="1">
            <w:r w:rsidR="008445F8">
              <w:rPr>
                <w:w w:val="90"/>
              </w:rPr>
              <w:t>Contents</w:t>
            </w:r>
            <w:r w:rsidR="008445F8">
              <w:rPr>
                <w:spacing w:val="-6"/>
                <w:w w:val="90"/>
              </w:rPr>
              <w:t xml:space="preserve"> </w:t>
            </w:r>
            <w:r w:rsidR="008445F8">
              <w:rPr>
                <w:w w:val="90"/>
              </w:rPr>
              <w:t>of</w:t>
            </w:r>
            <w:r w:rsidR="008445F8">
              <w:rPr>
                <w:spacing w:val="-5"/>
                <w:w w:val="90"/>
              </w:rPr>
              <w:t xml:space="preserve"> </w:t>
            </w:r>
            <w:r w:rsidR="008445F8">
              <w:rPr>
                <w:spacing w:val="-2"/>
                <w:w w:val="90"/>
              </w:rPr>
              <w:t>carton</w:t>
            </w:r>
            <w:r w:rsidR="008445F8">
              <w:rPr>
                <w:spacing w:val="-2"/>
                <w:w w:val="90"/>
              </w:rPr>
              <w:tab/>
            </w:r>
            <w:r w:rsidR="008445F8">
              <w:rPr>
                <w:w w:val="90"/>
              </w:rPr>
              <w:t>7</w:t>
            </w:r>
          </w:hyperlink>
        </w:p>
        <w:p w:rsidR="002F7F8A" w:rsidRDefault="002F7F8A">
          <w:pPr>
            <w:pStyle w:val="TOC1"/>
            <w:tabs>
              <w:tab w:val="right" w:pos="4648"/>
            </w:tabs>
          </w:pPr>
          <w:r>
            <w:pict>
              <v:line id="_x0000_s1315" style="position:absolute;left:0;text-align:left;z-index:15736832;mso-position-horizontal-relative:page" from="28.35pt,13.85pt" to="232.45pt,13.85pt" strokecolor="#002343" strokeweight="1pt">
                <w10:wrap anchorx="page"/>
              </v:line>
            </w:pict>
          </w:r>
          <w:hyperlink w:anchor="_TOC_250014" w:history="1">
            <w:r w:rsidR="008445F8">
              <w:rPr>
                <w:w w:val="90"/>
              </w:rPr>
              <w:t>Know</w:t>
            </w:r>
            <w:r w:rsidR="008445F8">
              <w:rPr>
                <w:spacing w:val="-6"/>
                <w:w w:val="90"/>
              </w:rPr>
              <w:t xml:space="preserve"> </w:t>
            </w:r>
            <w:r w:rsidR="008445F8">
              <w:rPr>
                <w:w w:val="90"/>
              </w:rPr>
              <w:t>your</w:t>
            </w:r>
            <w:r w:rsidR="008445F8">
              <w:rPr>
                <w:spacing w:val="-5"/>
                <w:w w:val="90"/>
              </w:rPr>
              <w:t xml:space="preserve"> </w:t>
            </w:r>
            <w:r w:rsidR="008445F8">
              <w:rPr>
                <w:w w:val="90"/>
              </w:rPr>
              <w:t>product</w:t>
            </w:r>
            <w:r w:rsidR="008445F8">
              <w:rPr>
                <w:w w:val="90"/>
              </w:rPr>
              <w:tab/>
              <w:t>8</w:t>
            </w:r>
          </w:hyperlink>
        </w:p>
        <w:p w:rsidR="002F7F8A" w:rsidRDefault="002F7F8A">
          <w:pPr>
            <w:pStyle w:val="TOC1"/>
            <w:tabs>
              <w:tab w:val="right" w:pos="4648"/>
            </w:tabs>
          </w:pPr>
          <w:r>
            <w:pict>
              <v:line id="_x0000_s1314" style="position:absolute;left:0;text-align:left;z-index:15737344;mso-position-horizontal-relative:page" from="28.35pt,13.85pt" to="232.45pt,13.85pt" strokecolor="#002343" strokeweight="1pt">
                <w10:wrap anchorx="page"/>
              </v:line>
            </w:pict>
          </w:r>
          <w:hyperlink w:anchor="_TOC_250013" w:history="1">
            <w:r w:rsidR="008445F8">
              <w:rPr>
                <w:w w:val="90"/>
              </w:rPr>
              <w:t>Assembly</w:t>
            </w:r>
            <w:r w:rsidR="008445F8">
              <w:rPr>
                <w:w w:val="90"/>
              </w:rPr>
              <w:tab/>
              <w:t>9</w:t>
            </w:r>
          </w:hyperlink>
        </w:p>
        <w:p w:rsidR="002F7F8A" w:rsidRDefault="002F7F8A">
          <w:pPr>
            <w:pStyle w:val="TOC1"/>
            <w:tabs>
              <w:tab w:val="right" w:pos="4647"/>
            </w:tabs>
            <w:spacing w:before="52"/>
          </w:pPr>
          <w:r>
            <w:pict>
              <v:line id="_x0000_s1313" style="position:absolute;left:0;text-align:left;z-index:15737856;mso-position-horizontal-relative:page" from="28.35pt,13.9pt" to="232.45pt,13.9pt" strokecolor="#002343" strokeweight="1pt">
                <w10:wrap anchorx="page"/>
              </v:line>
            </w:pict>
          </w:r>
          <w:r w:rsidR="008445F8">
            <w:rPr>
              <w:w w:val="90"/>
            </w:rPr>
            <w:t>Adding</w:t>
          </w:r>
          <w:r w:rsidR="008445F8">
            <w:rPr>
              <w:spacing w:val="-6"/>
              <w:w w:val="90"/>
            </w:rPr>
            <w:t xml:space="preserve"> </w:t>
          </w:r>
          <w:r w:rsidR="008445F8">
            <w:rPr>
              <w:w w:val="90"/>
            </w:rPr>
            <w:t>chain</w:t>
          </w:r>
          <w:r w:rsidR="008445F8">
            <w:rPr>
              <w:spacing w:val="-5"/>
              <w:w w:val="90"/>
            </w:rPr>
            <w:t xml:space="preserve"> </w:t>
          </w:r>
          <w:r w:rsidR="008445F8">
            <w:rPr>
              <w:spacing w:val="-2"/>
              <w:w w:val="90"/>
            </w:rPr>
            <w:t>oil</w:t>
          </w:r>
          <w:r w:rsidR="008445F8">
            <w:rPr>
              <w:spacing w:val="-2"/>
              <w:w w:val="90"/>
            </w:rPr>
            <w:tab/>
          </w:r>
          <w:r w:rsidR="008445F8">
            <w:rPr>
              <w:w w:val="90"/>
            </w:rPr>
            <w:t>10</w:t>
          </w:r>
        </w:p>
        <w:p w:rsidR="002F7F8A" w:rsidRDefault="002F7F8A">
          <w:pPr>
            <w:pStyle w:val="TOC1"/>
            <w:tabs>
              <w:tab w:val="right" w:pos="4648"/>
            </w:tabs>
          </w:pPr>
          <w:r>
            <w:pict>
              <v:line id="_x0000_s1312" style="position:absolute;left:0;text-align:left;z-index:15738368;mso-position-horizontal-relative:page" from="28.35pt,13.85pt" to="232.45pt,13.85pt" strokecolor="#002343" strokeweight="1pt">
                <w10:wrap anchorx="page"/>
              </v:line>
            </w:pict>
          </w:r>
          <w:hyperlink w:anchor="_TOC_250012" w:history="1">
            <w:r w:rsidR="008445F8">
              <w:rPr>
                <w:w w:val="90"/>
              </w:rPr>
              <w:t>Charging the</w:t>
            </w:r>
            <w:r w:rsidR="008445F8">
              <w:rPr>
                <w:spacing w:val="-15"/>
                <w:w w:val="90"/>
              </w:rPr>
              <w:t xml:space="preserve"> </w:t>
            </w:r>
            <w:r w:rsidR="008445F8">
              <w:rPr>
                <w:w w:val="90"/>
              </w:rPr>
              <w:t>internal</w:t>
            </w:r>
            <w:r w:rsidR="008445F8">
              <w:rPr>
                <w:spacing w:val="-8"/>
                <w:w w:val="90"/>
              </w:rPr>
              <w:t xml:space="preserve"> </w:t>
            </w:r>
            <w:r w:rsidR="008445F8">
              <w:rPr>
                <w:w w:val="90"/>
              </w:rPr>
              <w:t>battery</w:t>
            </w:r>
            <w:r w:rsidR="008445F8">
              <w:rPr>
                <w:w w:val="90"/>
              </w:rPr>
              <w:tab/>
            </w:r>
            <w:r w:rsidR="008445F8">
              <w:rPr>
                <w:spacing w:val="-5"/>
                <w:w w:val="90"/>
              </w:rPr>
              <w:t>11</w:t>
            </w:r>
          </w:hyperlink>
        </w:p>
        <w:p w:rsidR="002F7F8A" w:rsidRDefault="002F7F8A">
          <w:pPr>
            <w:pStyle w:val="TOC1"/>
            <w:tabs>
              <w:tab w:val="right" w:pos="4648"/>
            </w:tabs>
          </w:pPr>
          <w:r>
            <w:pict>
              <v:line id="_x0000_s1311" style="position:absolute;left:0;text-align:left;z-index:15738880;mso-position-horizontal-relative:page" from="28.35pt,13.9pt" to="232.45pt,13.9pt" strokecolor="#002343" strokeweight="1pt">
                <w10:wrap anchorx="page"/>
              </v:line>
            </w:pict>
          </w:r>
          <w:r w:rsidR="008445F8">
            <w:rPr>
              <w:w w:val="90"/>
            </w:rPr>
            <w:t>Mixing</w:t>
          </w:r>
          <w:r w:rsidR="008445F8">
            <w:rPr>
              <w:spacing w:val="-5"/>
              <w:w w:val="90"/>
            </w:rPr>
            <w:t xml:space="preserve"> </w:t>
          </w:r>
          <w:r w:rsidR="008445F8">
            <w:rPr>
              <w:w w:val="90"/>
            </w:rPr>
            <w:t>the</w:t>
          </w:r>
          <w:r w:rsidR="008445F8">
            <w:rPr>
              <w:spacing w:val="-5"/>
              <w:w w:val="90"/>
            </w:rPr>
            <w:t xml:space="preserve"> </w:t>
          </w:r>
          <w:r w:rsidR="008445F8">
            <w:rPr>
              <w:w w:val="90"/>
            </w:rPr>
            <w:t>fuel</w:t>
          </w:r>
          <w:r w:rsidR="008445F8">
            <w:rPr>
              <w:w w:val="90"/>
            </w:rPr>
            <w:tab/>
          </w:r>
          <w:r w:rsidR="008445F8">
            <w:rPr>
              <w:spacing w:val="-5"/>
              <w:w w:val="90"/>
            </w:rPr>
            <w:t>11</w:t>
          </w:r>
        </w:p>
        <w:p w:rsidR="002F7F8A" w:rsidRDefault="002F7F8A">
          <w:pPr>
            <w:pStyle w:val="TOC1"/>
            <w:tabs>
              <w:tab w:val="right" w:pos="4647"/>
            </w:tabs>
          </w:pPr>
          <w:r>
            <w:pict>
              <v:line id="_x0000_s1310" style="position:absolute;left:0;text-align:left;z-index:15739392;mso-position-horizontal-relative:page" from="28.35pt,13.9pt" to="232.45pt,13.9pt" strokecolor="#002343" strokeweight="1pt">
                <w10:wrap anchorx="page"/>
              </v:line>
            </w:pict>
          </w:r>
          <w:hyperlink w:anchor="_TOC_250011" w:history="1">
            <w:r w:rsidR="008445F8">
              <w:rPr>
                <w:w w:val="90"/>
              </w:rPr>
              <w:t>Filling</w:t>
            </w:r>
            <w:r w:rsidR="008445F8">
              <w:rPr>
                <w:spacing w:val="-5"/>
                <w:w w:val="90"/>
              </w:rPr>
              <w:t xml:space="preserve"> </w:t>
            </w:r>
            <w:r w:rsidR="008445F8">
              <w:rPr>
                <w:w w:val="90"/>
              </w:rPr>
              <w:t>the</w:t>
            </w:r>
            <w:r w:rsidR="008445F8">
              <w:rPr>
                <w:spacing w:val="-5"/>
                <w:w w:val="90"/>
              </w:rPr>
              <w:t xml:space="preserve"> </w:t>
            </w:r>
            <w:r w:rsidR="008445F8">
              <w:rPr>
                <w:w w:val="90"/>
              </w:rPr>
              <w:t>tank</w:t>
            </w:r>
            <w:r w:rsidR="008445F8">
              <w:rPr>
                <w:w w:val="90"/>
              </w:rPr>
              <w:tab/>
              <w:t>12</w:t>
            </w:r>
          </w:hyperlink>
        </w:p>
        <w:p w:rsidR="002F7F8A" w:rsidRDefault="002F7F8A">
          <w:pPr>
            <w:pStyle w:val="TOC1"/>
            <w:tabs>
              <w:tab w:val="right" w:pos="4647"/>
            </w:tabs>
          </w:pPr>
          <w:r>
            <w:pict>
              <v:line id="_x0000_s1309" style="position:absolute;left:0;text-align:left;z-index:15739904;mso-position-horizontal-relative:page" from="28.35pt,13.9pt" to="232.45pt,13.9pt" strokecolor="#002343" strokeweight="1pt">
                <w10:wrap anchorx="page"/>
              </v:line>
            </w:pict>
          </w:r>
          <w:r w:rsidR="008445F8">
            <w:rPr>
              <w:w w:val="90"/>
            </w:rPr>
            <w:t>Starting the</w:t>
          </w:r>
          <w:r w:rsidR="008445F8">
            <w:rPr>
              <w:spacing w:val="-12"/>
              <w:w w:val="90"/>
            </w:rPr>
            <w:t xml:space="preserve"> </w:t>
          </w:r>
          <w:r w:rsidR="008445F8">
            <w:rPr>
              <w:w w:val="90"/>
            </w:rPr>
            <w:t>pole</w:t>
          </w:r>
          <w:r w:rsidR="008445F8">
            <w:rPr>
              <w:spacing w:val="-6"/>
              <w:w w:val="90"/>
            </w:rPr>
            <w:t xml:space="preserve"> </w:t>
          </w:r>
          <w:r w:rsidR="008445F8">
            <w:rPr>
              <w:spacing w:val="-2"/>
              <w:w w:val="90"/>
            </w:rPr>
            <w:t>saw</w:t>
          </w:r>
          <w:r w:rsidR="008445F8">
            <w:rPr>
              <w:spacing w:val="-2"/>
              <w:w w:val="90"/>
            </w:rPr>
            <w:tab/>
          </w:r>
          <w:r w:rsidR="008445F8">
            <w:rPr>
              <w:w w:val="90"/>
            </w:rPr>
            <w:t>12</w:t>
          </w:r>
        </w:p>
        <w:p w:rsidR="002F7F8A" w:rsidRDefault="002F7F8A">
          <w:pPr>
            <w:pStyle w:val="TOC1"/>
            <w:tabs>
              <w:tab w:val="right" w:pos="4647"/>
            </w:tabs>
            <w:spacing w:before="52"/>
          </w:pPr>
          <w:r>
            <w:pict>
              <v:line id="_x0000_s1308" style="position:absolute;left:0;text-align:left;z-index:15740416;mso-position-horizontal-relative:page" from="28.35pt,13.95pt" to="232.45pt,13.95pt" strokecolor="#002343" strokeweight="1pt">
                <w10:wrap anchorx="page"/>
              </v:line>
            </w:pict>
          </w:r>
          <w:hyperlink w:anchor="_TOC_250010" w:history="1">
            <w:r w:rsidR="008445F8">
              <w:rPr>
                <w:spacing w:val="-3"/>
                <w:w w:val="90"/>
              </w:rPr>
              <w:t>Warm</w:t>
            </w:r>
            <w:r w:rsidR="008445F8">
              <w:rPr>
                <w:spacing w:val="-5"/>
                <w:w w:val="90"/>
              </w:rPr>
              <w:t xml:space="preserve"> </w:t>
            </w:r>
            <w:r w:rsidR="008445F8">
              <w:rPr>
                <w:w w:val="90"/>
              </w:rPr>
              <w:t>start</w:t>
            </w:r>
            <w:r w:rsidR="008445F8">
              <w:rPr>
                <w:w w:val="90"/>
              </w:rPr>
              <w:tab/>
              <w:t>13</w:t>
            </w:r>
          </w:hyperlink>
        </w:p>
        <w:p w:rsidR="002F7F8A" w:rsidRDefault="002F7F8A">
          <w:pPr>
            <w:pStyle w:val="TOC1"/>
            <w:tabs>
              <w:tab w:val="right" w:pos="4647"/>
            </w:tabs>
          </w:pPr>
          <w:r>
            <w:pict>
              <v:line id="_x0000_s1307" style="position:absolute;left:0;text-align:left;z-index:15740928;mso-position-horizontal-relative:page" from="28.35pt,13.9pt" to="232.45pt,13.9pt" strokecolor="#002343" strokeweight="1pt">
                <w10:wrap anchorx="page"/>
              </v:line>
            </w:pict>
          </w:r>
          <w:r w:rsidR="008445F8">
            <w:rPr>
              <w:w w:val="90"/>
            </w:rPr>
            <w:t>When to recharge</w:t>
          </w:r>
          <w:r w:rsidR="008445F8">
            <w:rPr>
              <w:spacing w:val="-24"/>
              <w:w w:val="90"/>
            </w:rPr>
            <w:t xml:space="preserve"> </w:t>
          </w:r>
          <w:r w:rsidR="008445F8">
            <w:rPr>
              <w:w w:val="90"/>
            </w:rPr>
            <w:t>the</w:t>
          </w:r>
          <w:r w:rsidR="008445F8">
            <w:rPr>
              <w:spacing w:val="-8"/>
              <w:w w:val="90"/>
            </w:rPr>
            <w:t xml:space="preserve"> </w:t>
          </w:r>
          <w:r w:rsidR="008445F8">
            <w:rPr>
              <w:w w:val="90"/>
            </w:rPr>
            <w:t>batteries</w:t>
          </w:r>
          <w:r w:rsidR="008445F8">
            <w:rPr>
              <w:w w:val="90"/>
            </w:rPr>
            <w:tab/>
            <w:t>13</w:t>
          </w:r>
        </w:p>
        <w:p w:rsidR="002F7F8A" w:rsidRDefault="002F7F8A">
          <w:pPr>
            <w:pStyle w:val="TOC1"/>
            <w:tabs>
              <w:tab w:val="right" w:pos="4647"/>
            </w:tabs>
          </w:pPr>
          <w:r>
            <w:pict>
              <v:line id="_x0000_s1306" style="position:absolute;left:0;text-align:left;z-index:15741440;mso-position-horizontal-relative:page" from="28.35pt,13.9pt" to="232.45pt,13.9pt" strokecolor="#002343" strokeweight="1pt">
                <w10:wrap anchorx="page"/>
              </v:line>
            </w:pict>
          </w:r>
          <w:hyperlink w:anchor="_TOC_250009" w:history="1">
            <w:r w:rsidR="008445F8">
              <w:rPr>
                <w:w w:val="90"/>
              </w:rPr>
              <w:t>Stopping the</w:t>
            </w:r>
            <w:r w:rsidR="008445F8">
              <w:rPr>
                <w:spacing w:val="-12"/>
                <w:w w:val="90"/>
              </w:rPr>
              <w:t xml:space="preserve"> </w:t>
            </w:r>
            <w:r w:rsidR="008445F8">
              <w:rPr>
                <w:w w:val="90"/>
              </w:rPr>
              <w:t>pole</w:t>
            </w:r>
            <w:r w:rsidR="008445F8">
              <w:rPr>
                <w:spacing w:val="-6"/>
                <w:w w:val="90"/>
              </w:rPr>
              <w:t xml:space="preserve"> </w:t>
            </w:r>
            <w:r w:rsidR="008445F8">
              <w:rPr>
                <w:spacing w:val="-2"/>
                <w:w w:val="90"/>
              </w:rPr>
              <w:t>saw</w:t>
            </w:r>
            <w:r w:rsidR="008445F8">
              <w:rPr>
                <w:spacing w:val="-2"/>
                <w:w w:val="90"/>
              </w:rPr>
              <w:tab/>
            </w:r>
            <w:r w:rsidR="008445F8">
              <w:rPr>
                <w:w w:val="90"/>
              </w:rPr>
              <w:t>14</w:t>
            </w:r>
          </w:hyperlink>
        </w:p>
        <w:p w:rsidR="002F7F8A" w:rsidRDefault="002F7F8A">
          <w:pPr>
            <w:pStyle w:val="TOC1"/>
            <w:tabs>
              <w:tab w:val="right" w:pos="4647"/>
            </w:tabs>
          </w:pPr>
          <w:r>
            <w:pict>
              <v:line id="_x0000_s1305" style="position:absolute;left:0;text-align:left;z-index:15741952;mso-position-horizontal-relative:page" from="28.35pt,13.9pt" to="232.45pt,13.9pt" strokecolor="#002343" strokeweight="1pt">
                <w10:wrap anchorx="page"/>
              </v:line>
            </w:pict>
          </w:r>
          <w:hyperlink w:anchor="_TOC_250008" w:history="1">
            <w:r w:rsidR="008445F8">
              <w:rPr>
                <w:w w:val="90"/>
              </w:rPr>
              <w:t>Running in</w:t>
            </w:r>
            <w:r w:rsidR="008445F8">
              <w:rPr>
                <w:spacing w:val="-12"/>
                <w:w w:val="90"/>
              </w:rPr>
              <w:t xml:space="preserve"> </w:t>
            </w:r>
            <w:r w:rsidR="008445F8">
              <w:rPr>
                <w:w w:val="90"/>
              </w:rPr>
              <w:t>the</w:t>
            </w:r>
            <w:r w:rsidR="008445F8">
              <w:rPr>
                <w:spacing w:val="-6"/>
                <w:w w:val="90"/>
              </w:rPr>
              <w:t xml:space="preserve"> </w:t>
            </w:r>
            <w:r w:rsidR="008445F8">
              <w:rPr>
                <w:spacing w:val="-2"/>
                <w:w w:val="90"/>
              </w:rPr>
              <w:t>engine</w:t>
            </w:r>
            <w:r w:rsidR="008445F8">
              <w:rPr>
                <w:spacing w:val="-2"/>
                <w:w w:val="90"/>
              </w:rPr>
              <w:tab/>
            </w:r>
            <w:r w:rsidR="008445F8">
              <w:rPr>
                <w:w w:val="90"/>
              </w:rPr>
              <w:t>14</w:t>
            </w:r>
          </w:hyperlink>
        </w:p>
        <w:p w:rsidR="002F7F8A" w:rsidRDefault="002F7F8A">
          <w:pPr>
            <w:pStyle w:val="TOC1"/>
            <w:tabs>
              <w:tab w:val="right" w:pos="4647"/>
            </w:tabs>
          </w:pPr>
          <w:r>
            <w:pict>
              <v:line id="_x0000_s1304" style="position:absolute;left:0;text-align:left;z-index:15742464;mso-position-horizontal-relative:page" from="28.35pt,13.9pt" to="232.45pt,13.9pt" strokecolor="#002343" strokeweight="1pt">
                <w10:wrap anchorx="page"/>
              </v:line>
            </w:pict>
          </w:r>
          <w:hyperlink w:anchor="_TOC_250007" w:history="1">
            <w:r w:rsidR="008445F8">
              <w:rPr>
                <w:w w:val="90"/>
              </w:rPr>
              <w:t>Changing of the</w:t>
            </w:r>
            <w:r w:rsidR="008445F8">
              <w:rPr>
                <w:spacing w:val="-21"/>
                <w:w w:val="90"/>
              </w:rPr>
              <w:t xml:space="preserve"> </w:t>
            </w:r>
            <w:r w:rsidR="008445F8">
              <w:rPr>
                <w:w w:val="90"/>
              </w:rPr>
              <w:t>saw</w:t>
            </w:r>
            <w:r w:rsidR="008445F8">
              <w:rPr>
                <w:spacing w:val="-7"/>
                <w:w w:val="90"/>
              </w:rPr>
              <w:t xml:space="preserve"> </w:t>
            </w:r>
            <w:r w:rsidR="008445F8">
              <w:rPr>
                <w:w w:val="90"/>
              </w:rPr>
              <w:t>chain</w:t>
            </w:r>
            <w:r w:rsidR="008445F8">
              <w:rPr>
                <w:w w:val="90"/>
              </w:rPr>
              <w:tab/>
              <w:t>14</w:t>
            </w:r>
          </w:hyperlink>
        </w:p>
        <w:p w:rsidR="002F7F8A" w:rsidRDefault="002F7F8A">
          <w:pPr>
            <w:pStyle w:val="TOC1"/>
            <w:tabs>
              <w:tab w:val="right" w:pos="4647"/>
            </w:tabs>
          </w:pPr>
          <w:r>
            <w:pict>
              <v:line id="_x0000_s1303" style="position:absolute;left:0;text-align:left;z-index:15742976;mso-position-horizontal-relative:page" from="28.35pt,13.9pt" to="232.45pt,13.9pt" strokecolor="#002343" strokeweight="1pt">
                <w10:wrap anchorx="page"/>
              </v:line>
            </w:pict>
          </w:r>
          <w:hyperlink w:anchor="_TOC_250006" w:history="1">
            <w:r w:rsidR="008445F8">
              <w:rPr>
                <w:spacing w:val="-3"/>
                <w:w w:val="90"/>
              </w:rPr>
              <w:t xml:space="preserve">Working </w:t>
            </w:r>
            <w:r w:rsidR="008445F8">
              <w:rPr>
                <w:w w:val="90"/>
              </w:rPr>
              <w:t>with the</w:t>
            </w:r>
            <w:r w:rsidR="008445F8">
              <w:rPr>
                <w:spacing w:val="-17"/>
                <w:w w:val="90"/>
              </w:rPr>
              <w:t xml:space="preserve"> </w:t>
            </w:r>
            <w:r w:rsidR="008445F8">
              <w:rPr>
                <w:w w:val="90"/>
              </w:rPr>
              <w:t>pole</w:t>
            </w:r>
            <w:r w:rsidR="008445F8">
              <w:rPr>
                <w:spacing w:val="-7"/>
                <w:w w:val="90"/>
              </w:rPr>
              <w:t xml:space="preserve"> </w:t>
            </w:r>
            <w:r w:rsidR="008445F8">
              <w:rPr>
                <w:spacing w:val="-2"/>
                <w:w w:val="90"/>
              </w:rPr>
              <w:t>saw</w:t>
            </w:r>
            <w:r w:rsidR="008445F8">
              <w:rPr>
                <w:spacing w:val="-2"/>
                <w:w w:val="90"/>
              </w:rPr>
              <w:tab/>
            </w:r>
            <w:r w:rsidR="008445F8">
              <w:rPr>
                <w:w w:val="90"/>
              </w:rPr>
              <w:t>15</w:t>
            </w:r>
          </w:hyperlink>
        </w:p>
        <w:p w:rsidR="002F7F8A" w:rsidRDefault="002F7F8A">
          <w:pPr>
            <w:pStyle w:val="TOC1"/>
            <w:tabs>
              <w:tab w:val="right" w:pos="4647"/>
            </w:tabs>
            <w:spacing w:before="52"/>
          </w:pPr>
          <w:r>
            <w:pict>
              <v:line id="_x0000_s1302" style="position:absolute;left:0;text-align:left;z-index:15743488;mso-position-horizontal-relative:page" from="28.35pt,13.95pt" to="232.45pt,13.95pt" strokecolor="#002343" strokeweight="1pt">
                <w10:wrap anchorx="page"/>
              </v:line>
            </w:pict>
          </w:r>
          <w:hyperlink w:anchor="_TOC_250005" w:history="1">
            <w:r w:rsidR="008445F8">
              <w:rPr>
                <w:w w:val="90"/>
              </w:rPr>
              <w:t>Chain sharpening</w:t>
            </w:r>
            <w:r w:rsidR="008445F8">
              <w:rPr>
                <w:spacing w:val="-20"/>
                <w:w w:val="90"/>
              </w:rPr>
              <w:t xml:space="preserve"> </w:t>
            </w:r>
            <w:r w:rsidR="008445F8">
              <w:rPr>
                <w:w w:val="90"/>
              </w:rPr>
              <w:t>and</w:t>
            </w:r>
            <w:r w:rsidR="008445F8">
              <w:rPr>
                <w:spacing w:val="-10"/>
                <w:w w:val="90"/>
              </w:rPr>
              <w:t xml:space="preserve"> </w:t>
            </w:r>
            <w:r w:rsidR="008445F8">
              <w:rPr>
                <w:w w:val="90"/>
              </w:rPr>
              <w:t>maintenance</w:t>
            </w:r>
            <w:r w:rsidR="008445F8">
              <w:rPr>
                <w:w w:val="90"/>
              </w:rPr>
              <w:tab/>
              <w:t>15</w:t>
            </w:r>
          </w:hyperlink>
        </w:p>
        <w:p w:rsidR="002F7F8A" w:rsidRDefault="002F7F8A">
          <w:pPr>
            <w:pStyle w:val="TOC1"/>
            <w:tabs>
              <w:tab w:val="right" w:pos="4647"/>
            </w:tabs>
          </w:pPr>
          <w:r>
            <w:pict>
              <v:line id="_x0000_s1301" style="position:absolute;left:0;text-align:left;z-index:15744000;mso-position-horizontal-relative:page" from="28.35pt,13.9pt" to="232.45pt,13.9pt" strokecolor="#002343" strokeweight="1pt">
                <w10:wrap anchorx="page"/>
              </v:line>
            </w:pict>
          </w:r>
          <w:hyperlink w:anchor="_TOC_250004" w:history="1">
            <w:r w:rsidR="008445F8">
              <w:rPr>
                <w:w w:val="90"/>
              </w:rPr>
              <w:t>Pole</w:t>
            </w:r>
            <w:r w:rsidR="008445F8">
              <w:rPr>
                <w:spacing w:val="-7"/>
                <w:w w:val="90"/>
              </w:rPr>
              <w:t xml:space="preserve"> </w:t>
            </w:r>
            <w:r w:rsidR="008445F8">
              <w:rPr>
                <w:w w:val="90"/>
              </w:rPr>
              <w:t>saw</w:t>
            </w:r>
            <w:r w:rsidR="008445F8">
              <w:rPr>
                <w:spacing w:val="-6"/>
                <w:w w:val="90"/>
              </w:rPr>
              <w:t xml:space="preserve"> </w:t>
            </w:r>
            <w:r w:rsidR="008445F8">
              <w:rPr>
                <w:w w:val="90"/>
              </w:rPr>
              <w:t>maintenance</w:t>
            </w:r>
            <w:r w:rsidR="008445F8">
              <w:rPr>
                <w:w w:val="90"/>
              </w:rPr>
              <w:tab/>
              <w:t>15</w:t>
            </w:r>
          </w:hyperlink>
        </w:p>
        <w:p w:rsidR="002F7F8A" w:rsidRDefault="002F7F8A">
          <w:pPr>
            <w:pStyle w:val="TOC1"/>
            <w:tabs>
              <w:tab w:val="right" w:pos="4647"/>
            </w:tabs>
          </w:pPr>
          <w:r>
            <w:pict>
              <v:line id="_x0000_s1300" style="position:absolute;left:0;text-align:left;z-index:15744512;mso-position-horizontal-relative:page" from="28.35pt,13.9pt" to="232.45pt,13.9pt" strokecolor="#002343" strokeweight="1pt">
                <w10:wrap anchorx="page"/>
              </v:line>
            </w:pict>
          </w:r>
          <w:hyperlink w:anchor="_TOC_250003" w:history="1">
            <w:r w:rsidR="008445F8">
              <w:rPr>
                <w:w w:val="90"/>
              </w:rPr>
              <w:t>First</w:t>
            </w:r>
            <w:r w:rsidR="008445F8">
              <w:rPr>
                <w:spacing w:val="-5"/>
                <w:w w:val="90"/>
              </w:rPr>
              <w:t xml:space="preserve"> </w:t>
            </w:r>
            <w:r w:rsidR="008445F8">
              <w:rPr>
                <w:w w:val="90"/>
              </w:rPr>
              <w:t>time</w:t>
            </w:r>
            <w:r w:rsidR="008445F8">
              <w:rPr>
                <w:spacing w:val="-5"/>
                <w:w w:val="90"/>
              </w:rPr>
              <w:t xml:space="preserve"> </w:t>
            </w:r>
            <w:r w:rsidR="008445F8">
              <w:rPr>
                <w:w w:val="90"/>
              </w:rPr>
              <w:t>user</w:t>
            </w:r>
            <w:r w:rsidR="008445F8">
              <w:rPr>
                <w:w w:val="90"/>
              </w:rPr>
              <w:tab/>
              <w:t>16</w:t>
            </w:r>
          </w:hyperlink>
        </w:p>
        <w:p w:rsidR="002F7F8A" w:rsidRDefault="002F7F8A">
          <w:pPr>
            <w:pStyle w:val="TOC1"/>
            <w:tabs>
              <w:tab w:val="right" w:pos="4647"/>
            </w:tabs>
          </w:pPr>
          <w:r>
            <w:pict>
              <v:line id="_x0000_s1299" style="position:absolute;left:0;text-align:left;z-index:15745024;mso-position-horizontal-relative:page" from="28.35pt,13.9pt" to="232.45pt,13.9pt" strokecolor="#002343" strokeweight="1pt">
                <w10:wrap anchorx="page"/>
              </v:line>
            </w:pict>
          </w:r>
          <w:hyperlink w:anchor="_TOC_250002" w:history="1">
            <w:r w:rsidR="008445F8">
              <w:rPr>
                <w:w w:val="90"/>
              </w:rPr>
              <w:t>General</w:t>
            </w:r>
            <w:r w:rsidR="008445F8">
              <w:rPr>
                <w:spacing w:val="-7"/>
                <w:w w:val="90"/>
              </w:rPr>
              <w:t xml:space="preserve"> </w:t>
            </w:r>
            <w:r w:rsidR="008445F8">
              <w:rPr>
                <w:w w:val="90"/>
              </w:rPr>
              <w:t>inspection</w:t>
            </w:r>
            <w:r w:rsidR="008445F8">
              <w:rPr>
                <w:w w:val="90"/>
              </w:rPr>
              <w:tab/>
              <w:t>16</w:t>
            </w:r>
          </w:hyperlink>
        </w:p>
        <w:p w:rsidR="002F7F8A" w:rsidRDefault="002F7F8A">
          <w:pPr>
            <w:pStyle w:val="TOC1"/>
            <w:tabs>
              <w:tab w:val="right" w:pos="4647"/>
            </w:tabs>
          </w:pPr>
          <w:r>
            <w:pict>
              <v:line id="_x0000_s1298" style="position:absolute;left:0;text-align:left;z-index:15745536;mso-position-horizontal-relative:page" from="28.35pt,13.9pt" to="232.45pt,13.9pt" strokecolor="#002343" strokeweight="1pt">
                <w10:wrap anchorx="page"/>
              </v:line>
            </w:pict>
          </w:r>
          <w:hyperlink w:anchor="_TOC_250001" w:history="1">
            <w:r w:rsidR="008445F8">
              <w:rPr>
                <w:w w:val="90"/>
              </w:rPr>
              <w:t>Storage</w:t>
            </w:r>
            <w:r w:rsidR="008445F8">
              <w:rPr>
                <w:w w:val="90"/>
              </w:rPr>
              <w:tab/>
              <w:t>16</w:t>
            </w:r>
          </w:hyperlink>
        </w:p>
        <w:p w:rsidR="002F7F8A" w:rsidRDefault="002F7F8A">
          <w:pPr>
            <w:pStyle w:val="TOC1"/>
            <w:tabs>
              <w:tab w:val="right" w:pos="4647"/>
            </w:tabs>
            <w:spacing w:before="52"/>
          </w:pPr>
          <w:hyperlink w:anchor="_TOC_250000" w:history="1">
            <w:r w:rsidR="008445F8">
              <w:rPr>
                <w:w w:val="90"/>
              </w:rPr>
              <w:t>Repairs</w:t>
            </w:r>
            <w:r w:rsidR="008445F8">
              <w:rPr>
                <w:w w:val="90"/>
              </w:rPr>
              <w:tab/>
              <w:t>16</w:t>
            </w:r>
          </w:hyperlink>
        </w:p>
      </w:sdtContent>
    </w:sdt>
    <w:p w:rsidR="002F7F8A" w:rsidRDefault="008445F8" w:rsidP="00A268AD">
      <w:pPr>
        <w:spacing w:before="87"/>
        <w:ind w:left="291"/>
      </w:pPr>
      <w:r>
        <w:br w:type="column"/>
      </w:r>
      <w:r w:rsidR="00A268AD">
        <w:lastRenderedPageBreak/>
        <w:t xml:space="preserve"> </w:t>
      </w:r>
    </w:p>
    <w:p w:rsidR="002F7F8A" w:rsidRDefault="002F7F8A">
      <w:pPr>
        <w:sectPr w:rsidR="002F7F8A">
          <w:type w:val="continuous"/>
          <w:pgSz w:w="9640" w:h="9640"/>
          <w:pgMar w:top="420" w:right="460" w:bottom="280" w:left="0" w:header="720" w:footer="720" w:gutter="0"/>
          <w:cols w:num="2" w:space="720" w:equalWidth="0">
            <w:col w:w="4649" w:space="40"/>
            <w:col w:w="4491"/>
          </w:cols>
        </w:sectPr>
      </w:pPr>
    </w:p>
    <w:p w:rsidR="002F7F8A" w:rsidRDefault="002F7F8A">
      <w:pPr>
        <w:pStyle w:val="Textoindependiente"/>
        <w:spacing w:line="20" w:lineRule="exact"/>
        <w:ind w:left="556"/>
        <w:rPr>
          <w:sz w:val="2"/>
        </w:rPr>
      </w:pPr>
      <w:r>
        <w:rPr>
          <w:sz w:val="2"/>
        </w:rPr>
      </w:r>
      <w:r>
        <w:rPr>
          <w:sz w:val="2"/>
        </w:rPr>
        <w:pict>
          <v:group id="_x0000_s1296" style="width:204.1pt;height:1pt;mso-position-horizontal-relative:char;mso-position-vertical-relative:line" coordsize="4082,20">
            <v:line id="_x0000_s1297" style="position:absolute" from="0,10" to="4082,10" strokecolor="#002343" strokeweight="1pt"/>
            <w10:wrap type="none"/>
            <w10:anchorlock/>
          </v:group>
        </w:pict>
      </w:r>
    </w:p>
    <w:p w:rsidR="002F7F8A" w:rsidRDefault="002F7F8A">
      <w:pPr>
        <w:spacing w:line="20" w:lineRule="exact"/>
        <w:rPr>
          <w:sz w:val="2"/>
        </w:rPr>
        <w:sectPr w:rsidR="002F7F8A">
          <w:type w:val="continuous"/>
          <w:pgSz w:w="9640" w:h="9640"/>
          <w:pgMar w:top="420" w:right="460" w:bottom="280" w:left="0" w:header="720" w:footer="720" w:gutter="0"/>
          <w:cols w:space="720"/>
        </w:sectPr>
      </w:pPr>
    </w:p>
    <w:p w:rsidR="002F7F8A" w:rsidRDefault="008445F8">
      <w:pPr>
        <w:pStyle w:val="Heading1"/>
        <w:spacing w:before="97"/>
        <w:ind w:left="563"/>
        <w:rPr>
          <w:rFonts w:ascii="Liberation Sans Narrow"/>
        </w:rPr>
      </w:pPr>
      <w:bookmarkStart w:id="0" w:name="_TOC_250023"/>
      <w:bookmarkEnd w:id="0"/>
      <w:r>
        <w:rPr>
          <w:rFonts w:ascii="Liberation Sans Narrow"/>
          <w:color w:val="002343"/>
        </w:rPr>
        <w:lastRenderedPageBreak/>
        <w:t>Introduction</w:t>
      </w:r>
    </w:p>
    <w:p w:rsidR="002F7F8A" w:rsidRDefault="008445F8">
      <w:pPr>
        <w:pStyle w:val="Textoindependiente"/>
        <w:spacing w:before="41" w:line="214" w:lineRule="exact"/>
        <w:ind w:left="563"/>
      </w:pPr>
      <w:r>
        <w:t xml:space="preserve">Your new </w:t>
      </w:r>
      <w:r>
        <w:t xml:space="preserve"> pole saw will more than satisfy</w:t>
      </w:r>
    </w:p>
    <w:p w:rsidR="002F7F8A" w:rsidRDefault="008445F8">
      <w:pPr>
        <w:pStyle w:val="Textoindependiente"/>
        <w:spacing w:before="1" w:line="232" w:lineRule="auto"/>
        <w:ind w:left="563" w:right="441"/>
      </w:pPr>
      <w:r>
        <w:t>your expectations. It has been manufactured</w:t>
      </w:r>
      <w:r>
        <w:rPr>
          <w:spacing w:val="-30"/>
        </w:rPr>
        <w:t xml:space="preserve"> </w:t>
      </w:r>
      <w:r>
        <w:rPr>
          <w:spacing w:val="-4"/>
        </w:rPr>
        <w:t xml:space="preserve">under </w:t>
      </w:r>
      <w:r>
        <w:t xml:space="preserve">stringent </w:t>
      </w:r>
      <w:r>
        <w:t xml:space="preserve"> Quality Standards to meet superior performance</w:t>
      </w:r>
      <w:r>
        <w:rPr>
          <w:spacing w:val="-3"/>
        </w:rPr>
        <w:t xml:space="preserve"> </w:t>
      </w:r>
      <w:r>
        <w:t>criteria.</w:t>
      </w:r>
    </w:p>
    <w:p w:rsidR="002F7F8A" w:rsidRDefault="008445F8">
      <w:pPr>
        <w:pStyle w:val="Textoindependiente"/>
        <w:spacing w:before="53" w:line="232" w:lineRule="auto"/>
        <w:ind w:left="563" w:right="6"/>
      </w:pPr>
      <w:r>
        <w:rPr>
          <w:spacing w:val="-6"/>
        </w:rPr>
        <w:t>You</w:t>
      </w:r>
      <w:r>
        <w:rPr>
          <w:spacing w:val="-5"/>
        </w:rPr>
        <w:t xml:space="preserve"> </w:t>
      </w:r>
      <w:r>
        <w:t>will</w:t>
      </w:r>
      <w:r>
        <w:rPr>
          <w:spacing w:val="-4"/>
        </w:rPr>
        <w:t xml:space="preserve"> </w:t>
      </w:r>
      <w:r>
        <w:t>find</w:t>
      </w:r>
      <w:r>
        <w:rPr>
          <w:spacing w:val="-4"/>
        </w:rPr>
        <w:t xml:space="preserve"> </w:t>
      </w:r>
      <w:r>
        <w:t>your</w:t>
      </w:r>
      <w:r>
        <w:rPr>
          <w:spacing w:val="-5"/>
        </w:rPr>
        <w:t xml:space="preserve"> </w:t>
      </w:r>
      <w:r>
        <w:t>new</w:t>
      </w:r>
      <w:r>
        <w:rPr>
          <w:spacing w:val="-4"/>
        </w:rPr>
        <w:t xml:space="preserve"> </w:t>
      </w:r>
      <w:r>
        <w:t>pole</w:t>
      </w:r>
      <w:r>
        <w:rPr>
          <w:spacing w:val="-4"/>
        </w:rPr>
        <w:t xml:space="preserve"> </w:t>
      </w:r>
      <w:r>
        <w:t>saw</w:t>
      </w:r>
      <w:r>
        <w:rPr>
          <w:spacing w:val="-4"/>
        </w:rPr>
        <w:t xml:space="preserve"> </w:t>
      </w:r>
      <w:r>
        <w:t>easy</w:t>
      </w:r>
      <w:r>
        <w:rPr>
          <w:spacing w:val="-5"/>
        </w:rPr>
        <w:t xml:space="preserve"> </w:t>
      </w:r>
      <w:r>
        <w:t>and</w:t>
      </w:r>
      <w:r>
        <w:rPr>
          <w:spacing w:val="-4"/>
        </w:rPr>
        <w:t xml:space="preserve"> </w:t>
      </w:r>
      <w:r>
        <w:t>safe</w:t>
      </w:r>
      <w:r>
        <w:rPr>
          <w:spacing w:val="-4"/>
        </w:rPr>
        <w:t xml:space="preserve"> </w:t>
      </w:r>
      <w:r>
        <w:t>to</w:t>
      </w:r>
      <w:r>
        <w:rPr>
          <w:spacing w:val="-4"/>
        </w:rPr>
        <w:t xml:space="preserve"> </w:t>
      </w:r>
      <w:r>
        <w:t>operate, and, with proper care, it will give you many years of dependable</w:t>
      </w:r>
      <w:r>
        <w:rPr>
          <w:spacing w:val="-3"/>
        </w:rPr>
        <w:t xml:space="preserve"> </w:t>
      </w:r>
      <w:r>
        <w:t>service.</w:t>
      </w:r>
    </w:p>
    <w:p w:rsidR="002F7F8A" w:rsidRDefault="008445F8">
      <w:pPr>
        <w:pStyle w:val="Textoindependiente"/>
        <w:spacing w:before="54" w:line="232" w:lineRule="auto"/>
        <w:ind w:left="563"/>
      </w:pPr>
      <w:r>
        <w:rPr>
          <w:b/>
          <w:color w:val="002343"/>
        </w:rPr>
        <w:t xml:space="preserve">CAUTION. </w:t>
      </w:r>
      <w:r>
        <w:t xml:space="preserve">Carefully read through this entire Instruction Manual before using your new </w:t>
      </w:r>
      <w:r>
        <w:t xml:space="preserve"> pole saw.</w:t>
      </w:r>
    </w:p>
    <w:p w:rsidR="002F7F8A" w:rsidRDefault="008445F8">
      <w:pPr>
        <w:pStyle w:val="Textoindependiente"/>
        <w:spacing w:line="211" w:lineRule="exact"/>
        <w:ind w:left="563"/>
      </w:pPr>
      <w:r>
        <w:t>Take special care to heed the Cautions and Warni</w:t>
      </w:r>
      <w:r>
        <w:t>ngs.</w:t>
      </w:r>
    </w:p>
    <w:p w:rsidR="002F7F8A" w:rsidRDefault="008445F8">
      <w:pPr>
        <w:pStyle w:val="Textoindependiente"/>
        <w:spacing w:before="54" w:line="232" w:lineRule="auto"/>
        <w:ind w:left="563" w:right="305"/>
      </w:pPr>
      <w:r>
        <w:t xml:space="preserve">Your </w:t>
      </w:r>
      <w:r>
        <w:t xml:space="preserve"> pole saw has many features that will make your job faster and easier. Safety, performance, and dependability have been given top priority in the development of this pole saw, making it easy to maintain and operate.</w:t>
      </w:r>
    </w:p>
    <w:p w:rsidR="002F7F8A" w:rsidRDefault="008445F8">
      <w:pPr>
        <w:pStyle w:val="Heading1"/>
        <w:spacing w:before="139"/>
        <w:ind w:left="563"/>
        <w:rPr>
          <w:rFonts w:ascii="Liberation Sans Narrow"/>
        </w:rPr>
      </w:pPr>
      <w:bookmarkStart w:id="1" w:name="_TOC_250022"/>
      <w:bookmarkEnd w:id="1"/>
      <w:r>
        <w:rPr>
          <w:rFonts w:ascii="Liberation Sans Narrow"/>
          <w:color w:val="002343"/>
        </w:rPr>
        <w:t>Environmental protection</w:t>
      </w:r>
    </w:p>
    <w:p w:rsidR="002F7F8A" w:rsidRDefault="002F7F8A">
      <w:pPr>
        <w:pStyle w:val="Textoindependiente"/>
        <w:spacing w:before="40" w:line="214" w:lineRule="exact"/>
        <w:ind w:left="1517"/>
      </w:pPr>
      <w:r>
        <w:pict>
          <v:group id="_x0000_s1286" style="position:absolute;left:0;text-align:left;margin-left:29.75pt;margin-top:6.4pt;width:42pt;height:40.7pt;z-index:15746048;mso-position-horizontal-relative:page" coordorigin="595,128" coordsize="840,814">
            <v:shape id="_x0000_s1295" style="position:absolute;left:595;top:402;width:379;height:462" coordorigin="595,402" coordsize="379,462" path="m974,864l794,863r-40,-7l747,854r-8,-4l731,847r-6,-3l609,674,597,620r,-7l615,567r42,-73l595,458,803,402r56,201l797,569,716,708r258,xe" fillcolor="#2f2b21" stroked="f">
              <v:path arrowok="t"/>
            </v:shape>
            <v:shape id="_x0000_s1294" style="position:absolute;left:595;top:402;width:379;height:462" coordorigin="595,402" coordsize="379,462" path="m974,864r,-156l716,708,797,569r62,34l803,402,595,458r62,36l615,567r-18,53l597,627r12,47l609,675r84,142l739,850r8,4l754,856r8,3l770,860r8,2l786,862r8,1l802,863r9,l817,863r157,1xe" filled="f" strokecolor="#2f2b21" strokeweight=".0053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3" type="#_x0000_t75" style="position:absolute;left:611;top:426;width:214;height:324">
              <v:imagedata r:id="rId8" o:title=""/>
            </v:shape>
            <v:shape id="_x0000_s1292" style="position:absolute;left:1013;top:409;width:421;height:533" coordorigin="1014,410" coordsize="421,533" path="m1169,942l1014,793,1157,643r4,69l1322,710,1189,490r135,-80l1403,544r4,5l1411,557r8,14l1426,586r2,7l1432,608r1,9l1434,626r,6l1432,650r-84,168l1301,860r-42,9l1252,869r-84,2l1169,942xe" fillcolor="#2f2b21" stroked="f">
              <v:path arrowok="t"/>
            </v:shape>
            <v:shape id="_x0000_s1291" style="position:absolute;left:1013;top:409;width:421;height:533" coordorigin="1014,410" coordsize="421,533" path="m1324,410r-135,80l1322,710r-161,2l1157,643,1014,793r155,149l1168,871r84,-2l1287,865r7,-2l1344,825r4,-7l1348,818r79,-145l1434,632r,-6l1433,617r-1,-9l1430,601r-2,-8l1426,586r-4,-8l1419,571r-4,-7l1411,557r-4,-8l1403,544,1324,410xe" filled="f" strokecolor="#2f2b21" strokeweight=".00531mm">
              <v:path arrowok="t"/>
            </v:shape>
            <v:shape id="_x0000_s1290" type="#_x0000_t75" style="position:absolute;left:1041;top:691;width:339;height:203">
              <v:imagedata r:id="rId9" o:title=""/>
            </v:shape>
            <v:shape id="_x0000_s1289" style="position:absolute;left:757;top:128;width:546;height:307" coordorigin="758,129" coordsize="546,307" path="m1244,435l1042,380r61,-35l1025,203,892,424,758,343,840,210r3,-5l847,198r4,-7l861,178r10,-12l878,160r5,-5l891,150r6,-5l904,141r16,-6l927,132r16,-3l1109,130r60,22l1199,190r41,74l1303,230r-59,205xe" fillcolor="#2f2b21" stroked="f">
              <v:path arrowok="t"/>
            </v:shape>
            <v:shape id="_x0000_s1288" style="position:absolute;left:757;top:128;width:546;height:307" coordorigin="758,129" coordsize="546,307" path="m758,343r134,81l1025,203r78,142l1042,380r202,55l1303,230r-63,34l1199,190r-20,-29l1174,156r-58,-25l1109,130r,l943,129r-8,2l927,132r-7,3l912,138r-8,3l897,145r-6,5l883,155r-5,5l871,166r-5,5l861,178r-5,6l851,191r-4,7l843,205r-3,5l758,343xe" filled="f" strokecolor="#2f2b21" strokeweight=".00531mm">
              <v:path arrowok="t"/>
            </v:shape>
            <v:shape id="_x0000_s1287" type="#_x0000_t75" style="position:absolute;left:1009;top:146;width:262;height:266">
              <v:imagedata r:id="rId10" o:title=""/>
            </v:shape>
            <w10:wrap anchorx="page"/>
          </v:group>
        </w:pict>
      </w:r>
      <w:r w:rsidR="008445F8">
        <w:t>Recycle unwanted materials instead</w:t>
      </w:r>
    </w:p>
    <w:p w:rsidR="002F7F8A" w:rsidRDefault="008445F8">
      <w:pPr>
        <w:pStyle w:val="Textoindependiente"/>
        <w:spacing w:before="2" w:line="232" w:lineRule="auto"/>
        <w:ind w:left="1517" w:right="-1"/>
      </w:pPr>
      <w:r>
        <w:t>of disposing of them as waste. All tools, hoses and packaging should be sorted, taken to the local recycling centre and disposed of in an environmentally safe</w:t>
      </w:r>
      <w:r>
        <w:rPr>
          <w:spacing w:val="-27"/>
        </w:rPr>
        <w:t xml:space="preserve"> </w:t>
      </w:r>
      <w:r>
        <w:rPr>
          <w:spacing w:val="-8"/>
        </w:rPr>
        <w:t>way.</w:t>
      </w:r>
    </w:p>
    <w:p w:rsidR="002F7F8A" w:rsidRDefault="008445F8">
      <w:pPr>
        <w:pStyle w:val="Heading1"/>
        <w:spacing w:before="53" w:line="255" w:lineRule="exact"/>
      </w:pPr>
      <w:bookmarkStart w:id="2" w:name="_TOC_250021"/>
      <w:bookmarkEnd w:id="2"/>
      <w:r>
        <w:rPr>
          <w:color w:val="002343"/>
          <w:w w:val="90"/>
        </w:rPr>
        <w:t>Specifications</w:t>
      </w:r>
    </w:p>
    <w:p w:rsidR="002F7F8A" w:rsidRDefault="008445F8">
      <w:pPr>
        <w:pStyle w:val="Textoindependiente"/>
        <w:tabs>
          <w:tab w:val="left" w:pos="2646"/>
        </w:tabs>
        <w:spacing w:line="209" w:lineRule="exact"/>
        <w:ind w:left="566"/>
      </w:pPr>
      <w:r>
        <w:t>Engine:</w:t>
      </w:r>
      <w:r>
        <w:tab/>
        <w:t>26 cc, 2</w:t>
      </w:r>
      <w:r>
        <w:rPr>
          <w:spacing w:val="10"/>
        </w:rPr>
        <w:t xml:space="preserve"> </w:t>
      </w:r>
      <w:r>
        <w:t>stroke</w:t>
      </w:r>
    </w:p>
    <w:p w:rsidR="002F7F8A" w:rsidRDefault="002F7F8A">
      <w:pPr>
        <w:pStyle w:val="Textoindependiente"/>
        <w:tabs>
          <w:tab w:val="left" w:pos="2646"/>
        </w:tabs>
        <w:spacing w:before="19"/>
        <w:ind w:left="566"/>
        <w:rPr>
          <w:sz w:val="12"/>
        </w:rPr>
      </w:pPr>
      <w:r w:rsidRPr="002F7F8A">
        <w:pict>
          <v:line id="_x0000_s1285" style="position:absolute;left:0;text-align:left;z-index:15746560;mso-position-horizontal-relative:page" from="28.35pt,1.1pt" to="232.45pt,1.1pt" strokeweight=".5pt">
            <w10:wrap anchorx="page"/>
          </v:line>
        </w:pict>
      </w:r>
      <w:r w:rsidR="008445F8">
        <w:t>Max. engine</w:t>
      </w:r>
      <w:r w:rsidR="008445F8">
        <w:rPr>
          <w:spacing w:val="1"/>
        </w:rPr>
        <w:t xml:space="preserve"> </w:t>
      </w:r>
      <w:r w:rsidR="008445F8">
        <w:t>speed:</w:t>
      </w:r>
      <w:r w:rsidR="008445F8">
        <w:tab/>
        <w:t>8500</w:t>
      </w:r>
      <w:r w:rsidR="008445F8">
        <w:rPr>
          <w:spacing w:val="-1"/>
        </w:rPr>
        <w:t xml:space="preserve"> </w:t>
      </w:r>
      <w:r w:rsidR="008445F8">
        <w:t>min</w:t>
      </w:r>
      <w:r w:rsidR="008445F8">
        <w:rPr>
          <w:position w:val="2"/>
          <w:sz w:val="12"/>
        </w:rPr>
        <w:t>-1</w:t>
      </w:r>
    </w:p>
    <w:p w:rsidR="002F7F8A" w:rsidRDefault="002F7F8A">
      <w:pPr>
        <w:pStyle w:val="Textoindependiente"/>
        <w:tabs>
          <w:tab w:val="left" w:pos="2646"/>
        </w:tabs>
        <w:spacing w:before="18"/>
        <w:ind w:left="566"/>
        <w:rPr>
          <w:sz w:val="12"/>
        </w:rPr>
      </w:pPr>
      <w:r w:rsidRPr="002F7F8A">
        <w:pict>
          <v:line id="_x0000_s1284" style="position:absolute;left:0;text-align:left;z-index:15747072;mso-position-horizontal-relative:page" from="28.35pt,1.05pt" to="232.45pt,1.05pt" strokeweight=".5pt">
            <w10:wrap anchorx="page"/>
          </v:line>
        </w:pict>
      </w:r>
      <w:r w:rsidR="008445F8">
        <w:t>Idle</w:t>
      </w:r>
      <w:r w:rsidR="008445F8">
        <w:rPr>
          <w:spacing w:val="1"/>
        </w:rPr>
        <w:t xml:space="preserve"> </w:t>
      </w:r>
      <w:r w:rsidR="008445F8">
        <w:t>speed</w:t>
      </w:r>
      <w:r w:rsidR="008445F8">
        <w:tab/>
        <w:t>3000</w:t>
      </w:r>
      <w:r w:rsidR="008445F8">
        <w:rPr>
          <w:spacing w:val="-1"/>
        </w:rPr>
        <w:t xml:space="preserve"> </w:t>
      </w:r>
      <w:r w:rsidR="008445F8">
        <w:t>min</w:t>
      </w:r>
      <w:r w:rsidR="008445F8">
        <w:rPr>
          <w:position w:val="2"/>
          <w:sz w:val="12"/>
        </w:rPr>
        <w:t>-1</w:t>
      </w:r>
    </w:p>
    <w:p w:rsidR="002F7F8A" w:rsidRDefault="002F7F8A">
      <w:pPr>
        <w:pStyle w:val="Textoindependiente"/>
        <w:tabs>
          <w:tab w:val="left" w:pos="2647"/>
        </w:tabs>
        <w:spacing w:before="19"/>
        <w:ind w:left="566"/>
      </w:pPr>
      <w:r>
        <w:pict>
          <v:line id="_x0000_s1283" style="position:absolute;left:0;text-align:left;z-index:15747584;mso-position-horizontal-relative:page" from="28.35pt,1.1pt" to="232.45pt,1.1pt" strokeweight=".5pt">
            <w10:wrap anchorx="page"/>
          </v:line>
        </w:pict>
      </w:r>
      <w:r w:rsidR="008445F8">
        <w:t>Chain</w:t>
      </w:r>
      <w:r w:rsidR="008445F8">
        <w:rPr>
          <w:spacing w:val="2"/>
        </w:rPr>
        <w:t xml:space="preserve"> </w:t>
      </w:r>
      <w:r w:rsidR="008445F8">
        <w:t>Bar</w:t>
      </w:r>
      <w:r w:rsidR="008445F8">
        <w:rPr>
          <w:spacing w:val="3"/>
        </w:rPr>
        <w:t xml:space="preserve"> </w:t>
      </w:r>
      <w:r w:rsidR="008445F8">
        <w:t>Length:</w:t>
      </w:r>
      <w:r w:rsidR="008445F8">
        <w:tab/>
        <w:t>10”</w:t>
      </w:r>
      <w:r w:rsidR="008445F8">
        <w:rPr>
          <w:spacing w:val="4"/>
        </w:rPr>
        <w:t xml:space="preserve"> </w:t>
      </w:r>
      <w:r w:rsidR="008445F8">
        <w:t>(254mm)</w:t>
      </w:r>
    </w:p>
    <w:p w:rsidR="002F7F8A" w:rsidRDefault="002F7F8A">
      <w:pPr>
        <w:pStyle w:val="Textoindependiente"/>
        <w:tabs>
          <w:tab w:val="left" w:pos="2646"/>
        </w:tabs>
        <w:spacing w:before="19"/>
        <w:ind w:left="566"/>
      </w:pPr>
      <w:r>
        <w:pict>
          <v:line id="_x0000_s1282" style="position:absolute;left:0;text-align:left;z-index:15748096;mso-position-horizontal-relative:page" from="28.35pt,1.1pt" to="232.45pt,1.1pt" strokeweight=".5pt">
            <w10:wrap anchorx="page"/>
          </v:line>
        </w:pict>
      </w:r>
      <w:r w:rsidR="008445F8">
        <w:t>Fuel</w:t>
      </w:r>
      <w:r w:rsidR="008445F8">
        <w:rPr>
          <w:spacing w:val="1"/>
        </w:rPr>
        <w:t xml:space="preserve"> </w:t>
      </w:r>
      <w:r w:rsidR="008445F8">
        <w:t>tank</w:t>
      </w:r>
      <w:r w:rsidR="008445F8">
        <w:rPr>
          <w:spacing w:val="1"/>
        </w:rPr>
        <w:t xml:space="preserve"> </w:t>
      </w:r>
      <w:r w:rsidR="008445F8">
        <w:t>capacity:</w:t>
      </w:r>
      <w:r w:rsidR="008445F8">
        <w:tab/>
        <w:t>600</w:t>
      </w:r>
      <w:r w:rsidR="008445F8">
        <w:rPr>
          <w:spacing w:val="4"/>
        </w:rPr>
        <w:t xml:space="preserve"> </w:t>
      </w:r>
      <w:r w:rsidR="008445F8">
        <w:t>ml</w:t>
      </w:r>
    </w:p>
    <w:p w:rsidR="002F7F8A" w:rsidRDefault="002F7F8A">
      <w:pPr>
        <w:pStyle w:val="Textoindependiente"/>
        <w:tabs>
          <w:tab w:val="left" w:pos="2646"/>
        </w:tabs>
        <w:spacing w:before="19"/>
        <w:ind w:left="566"/>
      </w:pPr>
      <w:r>
        <w:pict>
          <v:line id="_x0000_s1281" style="position:absolute;left:0;text-align:left;z-index:15748608;mso-position-horizontal-relative:page" from="28.35pt,1.1pt" to="232.45pt,1.1pt" strokeweight=".5pt">
            <w10:wrap anchorx="page"/>
          </v:line>
        </w:pict>
      </w:r>
      <w:r>
        <w:pict>
          <v:line id="_x0000_s1280" style="position:absolute;left:0;text-align:left;z-index:15749120;mso-position-horizontal-relative:page" from="28.35pt,12.95pt" to="232.45pt,12.95pt" strokeweight=".5pt">
            <w10:wrap anchorx="page"/>
          </v:line>
        </w:pict>
      </w:r>
      <w:r w:rsidR="008445F8">
        <w:t>Oil tank</w:t>
      </w:r>
      <w:r w:rsidR="008445F8">
        <w:rPr>
          <w:spacing w:val="1"/>
        </w:rPr>
        <w:t xml:space="preserve"> </w:t>
      </w:r>
      <w:r w:rsidR="008445F8">
        <w:t>capacity:</w:t>
      </w:r>
      <w:r w:rsidR="008445F8">
        <w:tab/>
        <w:t>120ml</w:t>
      </w:r>
    </w:p>
    <w:p w:rsidR="002F7F8A" w:rsidRDefault="002F7F8A">
      <w:pPr>
        <w:pStyle w:val="Textoindependiente"/>
        <w:tabs>
          <w:tab w:val="left" w:pos="2646"/>
        </w:tabs>
        <w:spacing w:before="49" w:line="199" w:lineRule="auto"/>
        <w:ind w:left="2646" w:right="561" w:hanging="2080"/>
      </w:pPr>
      <w:r>
        <w:pict>
          <v:line id="_x0000_s1279" style="position:absolute;left:0;text-align:left;z-index:15749632;mso-position-horizontal-relative:page" from="28.35pt,21.9pt" to="232.45pt,21.9pt" strokeweight=".5pt">
            <w10:wrap anchorx="page"/>
          </v:line>
        </w:pict>
      </w:r>
      <w:r w:rsidR="008445F8">
        <w:t>Fuel</w:t>
      </w:r>
      <w:r w:rsidR="008445F8">
        <w:rPr>
          <w:spacing w:val="1"/>
        </w:rPr>
        <w:t xml:space="preserve"> </w:t>
      </w:r>
      <w:r w:rsidR="008445F8">
        <w:t>Mixture:</w:t>
      </w:r>
      <w:r w:rsidR="008445F8">
        <w:tab/>
        <w:t>Unleaded Petrol/ 2-Stroke Oil (40:1)</w:t>
      </w:r>
    </w:p>
    <w:p w:rsidR="002F7F8A" w:rsidRDefault="008445F8">
      <w:pPr>
        <w:pStyle w:val="Textoindependiente"/>
        <w:tabs>
          <w:tab w:val="left" w:pos="2646"/>
        </w:tabs>
        <w:spacing w:before="54"/>
        <w:ind w:left="566"/>
      </w:pPr>
      <w:r>
        <w:t>Weight:</w:t>
      </w:r>
      <w:r>
        <w:tab/>
        <w:t>7.0kg</w:t>
      </w:r>
    </w:p>
    <w:p w:rsidR="002F7F8A" w:rsidRDefault="008445F8">
      <w:pPr>
        <w:pStyle w:val="Heading1"/>
        <w:spacing w:before="80"/>
        <w:ind w:left="462"/>
        <w:jc w:val="both"/>
      </w:pPr>
      <w:bookmarkStart w:id="3" w:name="_TOC_250020"/>
      <w:r>
        <w:rPr>
          <w:b w:val="0"/>
        </w:rPr>
        <w:br w:type="column"/>
      </w:r>
      <w:bookmarkEnd w:id="3"/>
      <w:r>
        <w:rPr>
          <w:color w:val="002343"/>
          <w:w w:val="90"/>
        </w:rPr>
        <w:lastRenderedPageBreak/>
        <w:t>Description of symbols</w:t>
      </w:r>
    </w:p>
    <w:p w:rsidR="002F7F8A" w:rsidRDefault="008445F8">
      <w:pPr>
        <w:pStyle w:val="Textoindependiente"/>
        <w:spacing w:before="47" w:line="230" w:lineRule="auto"/>
        <w:ind w:left="462" w:right="891"/>
        <w:jc w:val="both"/>
      </w:pPr>
      <w:r>
        <w:t>The</w:t>
      </w:r>
      <w:r>
        <w:rPr>
          <w:spacing w:val="-8"/>
        </w:rPr>
        <w:t xml:space="preserve"> </w:t>
      </w:r>
      <w:r>
        <w:t>rating</w:t>
      </w:r>
      <w:r>
        <w:rPr>
          <w:spacing w:val="-7"/>
        </w:rPr>
        <w:t xml:space="preserve"> </w:t>
      </w:r>
      <w:r>
        <w:t>plate</w:t>
      </w:r>
      <w:r>
        <w:rPr>
          <w:spacing w:val="-7"/>
        </w:rPr>
        <w:t xml:space="preserve"> </w:t>
      </w:r>
      <w:r>
        <w:t>on</w:t>
      </w:r>
      <w:r>
        <w:rPr>
          <w:spacing w:val="-8"/>
        </w:rPr>
        <w:t xml:space="preserve"> </w:t>
      </w:r>
      <w:r>
        <w:t>your</w:t>
      </w:r>
      <w:r>
        <w:rPr>
          <w:spacing w:val="-7"/>
        </w:rPr>
        <w:t xml:space="preserve"> </w:t>
      </w:r>
      <w:r>
        <w:t>tool</w:t>
      </w:r>
      <w:r>
        <w:rPr>
          <w:spacing w:val="-7"/>
        </w:rPr>
        <w:t xml:space="preserve"> </w:t>
      </w:r>
      <w:r>
        <w:t>may</w:t>
      </w:r>
      <w:r>
        <w:rPr>
          <w:spacing w:val="-7"/>
        </w:rPr>
        <w:t xml:space="preserve"> </w:t>
      </w:r>
      <w:r>
        <w:t>show</w:t>
      </w:r>
      <w:r>
        <w:rPr>
          <w:spacing w:val="-8"/>
        </w:rPr>
        <w:t xml:space="preserve"> </w:t>
      </w:r>
      <w:r>
        <w:t>symbols. These</w:t>
      </w:r>
      <w:r>
        <w:rPr>
          <w:spacing w:val="-13"/>
        </w:rPr>
        <w:t xml:space="preserve"> </w:t>
      </w:r>
      <w:r>
        <w:t>represent</w:t>
      </w:r>
      <w:r>
        <w:rPr>
          <w:spacing w:val="-13"/>
        </w:rPr>
        <w:t xml:space="preserve"> </w:t>
      </w:r>
      <w:r>
        <w:t>important</w:t>
      </w:r>
      <w:r>
        <w:rPr>
          <w:spacing w:val="-12"/>
        </w:rPr>
        <w:t xml:space="preserve"> </w:t>
      </w:r>
      <w:r>
        <w:t>information</w:t>
      </w:r>
      <w:r>
        <w:rPr>
          <w:spacing w:val="-13"/>
        </w:rPr>
        <w:t xml:space="preserve"> </w:t>
      </w:r>
      <w:r>
        <w:t>about</w:t>
      </w:r>
      <w:r>
        <w:rPr>
          <w:spacing w:val="-12"/>
        </w:rPr>
        <w:t xml:space="preserve"> </w:t>
      </w:r>
      <w:r>
        <w:t>the product or instructions on its</w:t>
      </w:r>
      <w:r>
        <w:rPr>
          <w:spacing w:val="-9"/>
        </w:rPr>
        <w:t xml:space="preserve"> </w:t>
      </w:r>
      <w:r>
        <w:t>use.</w:t>
      </w:r>
    </w:p>
    <w:p w:rsidR="002F7F8A" w:rsidRDefault="002F7F8A">
      <w:pPr>
        <w:pStyle w:val="Textoindependiente"/>
        <w:spacing w:before="108"/>
        <w:ind w:left="1057"/>
        <w:jc w:val="both"/>
      </w:pPr>
      <w:r>
        <w:pict>
          <v:group id="_x0000_s1276" style="position:absolute;left:0;text-align:left;margin-left:249.2pt;margin-top:3.4pt;width:25.95pt;height:19pt;z-index:15750656;mso-position-horizontal-relative:page" coordorigin="4984,68" coordsize="519,380">
            <v:shape id="_x0000_s1278" style="position:absolute;left:4983;top:67;width:519;height:380" coordorigin="4984,68" coordsize="519,380" o:spt="100" adj="0,,0" path="m5243,68r-15,1l5214,74r-12,8l5192,93r,l4997,345r-6,9l4987,364r-2,10l4984,384r5,25l5003,429r20,13l5047,447r392,l5439,447r1,l5464,442r20,-13l5498,409r-457,l5035,406r-10,-9l5023,391r,-12l5025,373r3,-4l5224,116r4,-6l5235,107r69,l5292,91,5282,81r-12,-7l5257,69r-14,-1xm5439,447r,l5439,447r,xm5304,107r-54,l5257,110r5,6l5459,369r3,4l5464,379r,19l5453,408r-14,1l5498,409r5,-25l5502,374r-3,-10l5495,354r-5,-9l5304,107xe" fillcolor="black" stroked="f">
              <v:stroke joinstyle="round"/>
              <v:formulas/>
              <v:path arrowok="t" o:connecttype="segments"/>
            </v:shape>
            <v:shape id="_x0000_s1277" type="#_x0000_t75" style="position:absolute;left:5128;top:173;width:232;height:232">
              <v:imagedata r:id="rId11" o:title=""/>
            </v:shape>
            <w10:wrap anchorx="page"/>
          </v:group>
        </w:pict>
      </w:r>
      <w:r w:rsidR="008445F8">
        <w:t>Conforms to relevant safety standards.</w:t>
      </w:r>
    </w:p>
    <w:p w:rsidR="002F7F8A" w:rsidRDefault="002F7F8A">
      <w:pPr>
        <w:pStyle w:val="Textoindependiente"/>
        <w:spacing w:before="7"/>
        <w:rPr>
          <w:sz w:val="24"/>
        </w:rPr>
      </w:pPr>
    </w:p>
    <w:p w:rsidR="002F7F8A" w:rsidRDefault="008445F8">
      <w:pPr>
        <w:pStyle w:val="Textoindependiente"/>
        <w:spacing w:line="230" w:lineRule="auto"/>
        <w:ind w:left="1057" w:right="1619"/>
      </w:pPr>
      <w:r>
        <w:rPr>
          <w:noProof/>
        </w:rPr>
        <w:drawing>
          <wp:anchor distT="0" distB="0" distL="0" distR="0" simplePos="0" relativeHeight="15751680" behindDoc="0" locked="0" layoutInCell="1" allowOverlap="1">
            <wp:simplePos x="0" y="0"/>
            <wp:positionH relativeFrom="page">
              <wp:posOffset>3180994</wp:posOffset>
            </wp:positionH>
            <wp:positionV relativeFrom="paragraph">
              <wp:posOffset>34009</wp:posOffset>
            </wp:positionV>
            <wp:extent cx="300774" cy="349327"/>
            <wp:effectExtent l="0" t="0" r="0" b="0"/>
            <wp:wrapNone/>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2" cstate="print"/>
                    <a:stretch>
                      <a:fillRect/>
                    </a:stretch>
                  </pic:blipFill>
                  <pic:spPr>
                    <a:xfrm>
                      <a:off x="0" y="0"/>
                      <a:ext cx="300774" cy="349327"/>
                    </a:xfrm>
                    <a:prstGeom prst="rect">
                      <a:avLst/>
                    </a:prstGeom>
                  </pic:spPr>
                </pic:pic>
              </a:graphicData>
            </a:graphic>
          </wp:anchor>
        </w:drawing>
      </w:r>
      <w:r>
        <w:t>Wear hearing protection. Wear eye protection.</w:t>
      </w:r>
    </w:p>
    <w:p w:rsidR="002F7F8A" w:rsidRDefault="002F7F8A">
      <w:pPr>
        <w:pStyle w:val="Textoindependiente"/>
        <w:spacing w:line="212" w:lineRule="exact"/>
        <w:ind w:left="1057"/>
      </w:pPr>
      <w:r>
        <w:pict>
          <v:shape id="_x0000_s1275" style="position:absolute;left:0;text-align:left;margin-left:250.75pt;margin-top:14.4pt;width:23.7pt;height:23.7pt;z-index:15753728;mso-position-horizontal-relative:page" coordorigin="5015,288" coordsize="474,474" o:spt="100" adj="0,,0" path="m5252,288r-75,12l5112,334r-52,51l5027,450r-12,75l5027,600r33,65l5112,716r65,34l5252,762r74,-12l5383,721r-174,l5171,708r-34,-19l5108,664r-24,-30l5084,495r12,-12l5242,483r-9,-11l5154,472r-21,-4l5116,457r-11,-17l5101,419r4,-21l5116,382r17,-12l5154,366r269,l5391,334r-65,-34l5252,288xm5175,577r-5,3l5209,638r,83l5383,721r8,-5l5443,665r3,-7l5248,658r-10,l5228,653r-7,-8l5175,577xm5352,553r-23,l5339,554r10,4l5356,566r3,10l5359,586r-4,10l5347,603r-89,52l5248,658r198,l5476,600r4,-23l5377,577r-1,-1l5371,574r-7,-3l5363,568r-1,-2l5356,556r-4,-3xm5242,483r-131,l5178,487r9,l5195,491r5,8l5258,592r61,-35l5324,555r-82,l5217,513r30,-12l5257,501r-15,-18xm5482,484r-112,l5449,518r-72,59l5480,577r8,-52l5482,484xm5257,501r-10,l5281,542r-39,13l5324,555r5,-2l5352,553r-3,-2l5319,551r-26,-12l5301,534r-13,l5283,523r-8,l5257,501xm5333,547r-8,1l5319,551r30,l5349,551r-16,-4xm5458,415r-121,l5364,479r-76,55l5301,534r69,-50l5482,484r-6,-34l5458,415xm5453,405r-134,l5320,407r5,7l5248,462r27,61l5283,523r-26,-58l5337,415r121,l5453,405xm5423,366r-269,l5175,370r17,12l5203,398r4,21l5203,440r-11,17l5175,468r-21,4l5233,472r-8,-10l5319,405r134,l5443,385r-20,-19xe" fillcolor="black" stroked="f">
            <v:stroke joinstyle="round"/>
            <v:formulas/>
            <v:path arrowok="t" o:connecttype="segments"/>
            <w10:wrap anchorx="page"/>
          </v:shape>
        </w:pict>
      </w:r>
      <w:r w:rsidR="008445F8">
        <w:rPr>
          <w:spacing w:val="-3"/>
        </w:rPr>
        <w:t xml:space="preserve">Wear </w:t>
      </w:r>
      <w:r w:rsidR="008445F8">
        <w:t>head</w:t>
      </w:r>
      <w:r w:rsidR="008445F8">
        <w:rPr>
          <w:spacing w:val="-22"/>
        </w:rPr>
        <w:t xml:space="preserve"> </w:t>
      </w:r>
      <w:r w:rsidR="008445F8">
        <w:t>protection.</w:t>
      </w:r>
    </w:p>
    <w:p w:rsidR="002F7F8A" w:rsidRDefault="002F7F8A">
      <w:pPr>
        <w:pStyle w:val="Textoindependiente"/>
        <w:spacing w:before="1"/>
      </w:pPr>
    </w:p>
    <w:p w:rsidR="002F7F8A" w:rsidRDefault="002F7F8A">
      <w:pPr>
        <w:pStyle w:val="Textoindependiente"/>
        <w:spacing w:line="604" w:lineRule="auto"/>
        <w:ind w:left="1057" w:right="838"/>
      </w:pPr>
      <w:r>
        <w:pict>
          <v:shape id="_x0000_s1274" style="position:absolute;left:0;text-align:left;margin-left:250.5pt;margin-top:51.35pt;width:23.7pt;height:23.7pt;z-index:15751168;mso-position-horizontal-relative:page" coordorigin="5010,1027" coordsize="474,474" o:spt="100" adj="0,,0" path="m5246,1027r-74,12l5107,1073r-52,51l5022,1189r-12,75l5022,1339r33,65l5107,1455r65,34l5246,1501r75,-12l5386,1455r9,-9l5359,1446r-71,-1l5243,1441r-36,-13l5161,1404r1,-3l5151,1401r-11,-1l5129,1399r-10,-1l5114,1397r,-253l5113,1121r1,-15l5114,1100r2,-9l5127,1084r28,l5156,1075r12,-8l5375,1067r-54,-28l5246,1027xm5464,1175r-77,l5396,1183r,1l5394,1202r-12,27l5371,1260r-9,29l5357,1311r,28l5357,1344r1,45l5359,1428r,18l5395,1446r42,-42l5471,1339r12,-75l5471,1189r-7,-14xm5131,1095r-6,5l5124,1102r,19l5125,1144r,243l5135,1388r10,1l5155,1389r11,l5182,1344r10,-29l5148,1315r-1,-11l5146,1292r-2,-12l5140,1263r-2,-13l5135,1235r1,-14l5139,1210r14,-8l5159,1201r73,l5237,1188r-70,l5146,1187r-1,-81l5145,1101r-2,-5l5131,1095xm5158,1212r-3,1l5149,1216r-3,8l5146,1231r1,6l5149,1251r5,27l5157,1291r1,12l5159,1315r33,l5206,1275r-21,l5182,1262r-4,-18l5172,1227r-9,-12l5160,1213r-2,-1xm5232,1201r-73,l5164,1202r6,4l5182,1222r8,22l5194,1263r1,11l5185,1275r21,l5224,1224r8,-23xm5445,1139r-89,l5365,1145r,14l5357,1181r-8,27l5343,1231r-2,9l5346,1242r7,-22l5357,1206r3,-9l5365,1186r9,-10l5387,1175r77,l5445,1139xm5435,1122r-114,l5329,1128r-1,11l5328,1142r-8,22l5312,1193r-7,24l5303,1227r5,4l5328,1170r4,-12l5336,1149r8,-8l5356,1139r89,l5437,1124r-2,-2xm5265,1206r-4,10l5265,1218r,-8l5265,1206xm5408,1094r-153,l5263,1094r10,7l5279,1109r-1,16l5284,1128r5,6l5281,1159r-6,16l5275,1197r,5l5282,1183r5,-19l5294,1146r5,-13l5309,1123r12,-1l5435,1122r-27,-28xm5173,1078r-7,4l5165,1090r,4l5165,1102r,17l5165,1144r1,26l5167,1188r70,l5237,1187r-30,l5190,1183r-2,-20l5186,1142r-1,-26l5185,1100r,-15l5185,1083r-2,-4l5173,1078xm5219,1083r-3,l5208,1087r-3,4l5205,1101r2,86l5237,1187r2,-4l5230,1183r-1,-15l5227,1144r-2,-25l5225,1114r,-19l5225,1089r-1,-4l5219,1083xm5239,1183r-9,l5239,1183r,xm5260,1106r-4,l5248,1110r-3,4l5245,1121r1,42l5253,1142r,-6l5259,1127r3,-2l5267,1124r,-10l5265,1109r-3,-2l5260,1106xm5383,1071r-161,l5231,1077r5,5l5236,1102r,5l5236,1112r2,-6l5242,1101r13,-7l5408,1094r-22,-21l5383,1071xm5155,1084r-28,l5142,1085r8,2l5154,1097r,-6l5155,1084xm5375,1067r-207,l5187,1068r9,7l5196,1089r2,-6l5201,1079r13,-8l5222,1071r161,l5375,1067xe" fillcolor="black" stroked="f">
            <v:stroke joinstyle="round"/>
            <v:formulas/>
            <v:path arrowok="t" o:connecttype="segments"/>
            <w10:wrap anchorx="page"/>
          </v:shape>
        </w:pict>
      </w:r>
      <w:r>
        <w:pict>
          <v:group id="_x0000_s1271" style="position:absolute;left:0;text-align:left;margin-left:250.5pt;margin-top:22.1pt;width:23.7pt;height:23.7pt;z-index:15752704;mso-position-horizontal-relative:page" coordorigin="5010,442" coordsize="474,474">
            <v:shape id="_x0000_s1273" style="position:absolute;left:5009;top:442;width:474;height:474" coordorigin="5010,442" coordsize="474,474" path="m5246,442r-74,12l5107,488r-52,51l5022,604r-12,75l5022,754r33,65l5107,870r65,34l5246,916r75,-12l5386,870r52,-51l5471,754r12,-75l5471,604r-33,-65l5386,488r-65,-34l5246,442xe" fillcolor="black" stroked="f">
              <v:path arrowok="t"/>
            </v:shape>
            <v:shape id="_x0000_s1272" type="#_x0000_t75" style="position:absolute;left:5102;top:509;width:305;height:326">
              <v:imagedata r:id="rId13" o:title=""/>
            </v:shape>
            <w10:wrap anchorx="page"/>
          </v:group>
        </w:pict>
      </w:r>
      <w:r w:rsidR="008445F8">
        <w:t>Read these instructions for use</w:t>
      </w:r>
      <w:r w:rsidR="008445F8">
        <w:rPr>
          <w:spacing w:val="-32"/>
        </w:rPr>
        <w:t xml:space="preserve"> </w:t>
      </w:r>
      <w:r w:rsidR="008445F8">
        <w:rPr>
          <w:spacing w:val="-5"/>
        </w:rPr>
        <w:t xml:space="preserve">carefully. </w:t>
      </w:r>
      <w:r w:rsidR="008445F8">
        <w:rPr>
          <w:spacing w:val="-3"/>
        </w:rPr>
        <w:t xml:space="preserve">Wear </w:t>
      </w:r>
      <w:r w:rsidR="008445F8">
        <w:t>safety</w:t>
      </w:r>
      <w:r w:rsidR="008445F8">
        <w:rPr>
          <w:spacing w:val="2"/>
        </w:rPr>
        <w:t xml:space="preserve"> </w:t>
      </w:r>
      <w:r w:rsidR="008445F8">
        <w:rPr>
          <w:spacing w:val="-3"/>
        </w:rPr>
        <w:t>footwear.</w:t>
      </w:r>
    </w:p>
    <w:p w:rsidR="002F7F8A" w:rsidRDefault="002F7F8A">
      <w:pPr>
        <w:pStyle w:val="Textoindependiente"/>
        <w:spacing w:before="58" w:line="604" w:lineRule="auto"/>
        <w:ind w:left="1057" w:right="1619"/>
      </w:pPr>
      <w:r>
        <w:pict>
          <v:group id="_x0000_s1268" style="position:absolute;left:0;text-align:left;margin-left:251.25pt;margin-top:50.9pt;width:23.8pt;height:20.8pt;z-index:15752192;mso-position-horizontal-relative:page" coordorigin="5025,1018" coordsize="476,416">
            <v:shape id="_x0000_s1270" type="#_x0000_t75" style="position:absolute;left:5178;top:1142;width:157;height:240">
              <v:imagedata r:id="rId14" o:title=""/>
            </v:shape>
            <v:shape id="_x0000_s1269" style="position:absolute;left:5025;top:1017;width:476;height:416" coordorigin="5025,1018" coordsize="476,416" o:spt="100" adj="0,,0" path="m5269,1018r-12,l5252,1021r-224,387l5025,1413r,7l5031,1430r6,3l5489,1433r6,-3l5501,1420r,-7l5493,1400r-422,l5263,1068r38,l5277,1026r-3,-5l5269,1018xm5301,1068r-38,l5455,1400r38,l5301,1068xe" fillcolor="black" stroked="f">
              <v:stroke joinstyle="round"/>
              <v:formulas/>
              <v:path arrowok="t" o:connecttype="segments"/>
            </v:shape>
            <w10:wrap anchorx="page"/>
          </v:group>
        </w:pict>
      </w:r>
      <w:r>
        <w:pict>
          <v:shape id="_x0000_s1267" style="position:absolute;left:0;text-align:left;margin-left:251.3pt;margin-top:25.15pt;width:23.8pt;height:20.8pt;z-index:15753216;mso-position-horizontal-relative:page" coordorigin="5026,503" coordsize="476,416" o:spt="100" adj="0,,0" path="m5288,819r-11,-11l5250,808r-11,11l5239,846r11,11l5277,857r11,-11l5288,819xm5289,645r-12,-12l5249,633r-12,12l5237,659r13,118l5250,785r6,6l5271,791r6,-6l5277,777r12,-118l5289,645xm5501,898r-8,-13l5455,819r,66l5071,885,5263,553r192,332l5455,819,5301,553r-24,-42l5274,506r-5,-3l5257,503r-5,3l5028,893r-2,5l5026,905r5,10l5037,918r452,l5495,915r6,-10l5501,898xe" fillcolor="black" stroked="f">
            <v:stroke joinstyle="round"/>
            <v:formulas/>
            <v:path arrowok="t" o:connecttype="segments"/>
            <w10:wrap anchorx="page"/>
          </v:shape>
        </w:pict>
      </w:r>
      <w:r w:rsidR="008445F8">
        <w:t>Wear safety gloves. Warning.</w:t>
      </w:r>
    </w:p>
    <w:p w:rsidR="002F7F8A" w:rsidRDefault="008445F8">
      <w:pPr>
        <w:pStyle w:val="Textoindependiente"/>
        <w:spacing w:before="2"/>
        <w:ind w:left="1057"/>
        <w:jc w:val="both"/>
      </w:pPr>
      <w:r>
        <w:rPr>
          <w:spacing w:val="-1"/>
        </w:rPr>
        <w:t>Explosive</w:t>
      </w:r>
      <w:r>
        <w:rPr>
          <w:spacing w:val="-25"/>
        </w:rPr>
        <w:t xml:space="preserve"> </w:t>
      </w:r>
      <w:r>
        <w:t>material.</w:t>
      </w:r>
    </w:p>
    <w:p w:rsidR="002F7F8A" w:rsidRDefault="002F7F8A">
      <w:pPr>
        <w:pStyle w:val="Textoindependiente"/>
        <w:spacing w:before="169" w:line="230" w:lineRule="auto"/>
        <w:ind w:left="1057" w:right="1029"/>
      </w:pPr>
      <w:r>
        <w:pict>
          <v:group id="_x0000_s1263" style="position:absolute;left:0;text-align:left;margin-left:250.85pt;margin-top:11pt;width:24.4pt;height:13.5pt;z-index:15754240;mso-position-horizontal-relative:page" coordorigin="5017,220" coordsize="488,270">
            <v:rect id="_x0000_s1266" style="position:absolute;left:5017;top:220;width:117;height:266" fillcolor="black" stroked="f"/>
            <v:shape id="_x0000_s1265" type="#_x0000_t75" style="position:absolute;left:5203;top:253;width:160;height:114">
              <v:imagedata r:id="rId15" o:title=""/>
            </v:shape>
            <v:shape id="_x0000_s1264" style="position:absolute;left:5417;top:219;width:88;height:270" coordorigin="5417,220" coordsize="88,270" o:spt="100" adj="0,,0" path="m5485,230r-10,-10l5450,220r-10,10l5440,255r10,10l5475,265r10,-10l5485,230xm5505,279r-8,-6l5491,273r-59,l5428,273r-11,5l5417,381r4,4l5429,385r3,-4l5432,300r2,-2l5437,298r2,2l5439,485r5,5l5455,490r5,-5l5460,394r3,l5463,485r5,5l5480,490r4,-5l5484,300r1,-2l5489,298r2,2l5491,381r3,4l5502,385r3,-4l5505,279xe" fillcolor="black" stroked="f">
              <v:stroke joinstyle="round"/>
              <v:formulas/>
              <v:path arrowok="t" o:connecttype="segments"/>
            </v:shape>
            <w10:wrap anchorx="page"/>
          </v:group>
        </w:pict>
      </w:r>
      <w:r w:rsidR="008445F8">
        <w:t>Use</w:t>
      </w:r>
      <w:r w:rsidR="008445F8">
        <w:rPr>
          <w:spacing w:val="-4"/>
        </w:rPr>
        <w:t xml:space="preserve"> </w:t>
      </w:r>
      <w:r w:rsidR="008445F8">
        <w:t>at</w:t>
      </w:r>
      <w:r w:rsidR="008445F8">
        <w:rPr>
          <w:spacing w:val="-4"/>
        </w:rPr>
        <w:t xml:space="preserve"> </w:t>
      </w:r>
      <w:r w:rsidR="008445F8">
        <w:t>a</w:t>
      </w:r>
      <w:r w:rsidR="008445F8">
        <w:rPr>
          <w:spacing w:val="-4"/>
        </w:rPr>
        <w:t xml:space="preserve"> </w:t>
      </w:r>
      <w:r w:rsidR="008445F8">
        <w:t>distance</w:t>
      </w:r>
      <w:r w:rsidR="008445F8">
        <w:rPr>
          <w:spacing w:val="-4"/>
        </w:rPr>
        <w:t xml:space="preserve"> </w:t>
      </w:r>
      <w:r w:rsidR="008445F8">
        <w:t>of</w:t>
      </w:r>
      <w:r w:rsidR="008445F8">
        <w:rPr>
          <w:spacing w:val="-4"/>
        </w:rPr>
        <w:t xml:space="preserve"> </w:t>
      </w:r>
      <w:r w:rsidR="008445F8">
        <w:t>at</w:t>
      </w:r>
      <w:r w:rsidR="008445F8">
        <w:rPr>
          <w:spacing w:val="-4"/>
        </w:rPr>
        <w:t xml:space="preserve"> </w:t>
      </w:r>
      <w:r w:rsidR="008445F8">
        <w:t>least</w:t>
      </w:r>
      <w:r w:rsidR="008445F8">
        <w:rPr>
          <w:spacing w:val="-4"/>
        </w:rPr>
        <w:t xml:space="preserve"> </w:t>
      </w:r>
      <w:r w:rsidR="008445F8">
        <w:t>15</w:t>
      </w:r>
      <w:r w:rsidR="008445F8">
        <w:rPr>
          <w:spacing w:val="-4"/>
        </w:rPr>
        <w:t xml:space="preserve"> </w:t>
      </w:r>
      <w:r w:rsidR="008445F8">
        <w:rPr>
          <w:spacing w:val="-11"/>
        </w:rPr>
        <w:t xml:space="preserve">m </w:t>
      </w:r>
      <w:r w:rsidR="008445F8">
        <w:t>from other</w:t>
      </w:r>
      <w:r w:rsidR="008445F8">
        <w:rPr>
          <w:spacing w:val="-3"/>
        </w:rPr>
        <w:t xml:space="preserve"> </w:t>
      </w:r>
      <w:r w:rsidR="008445F8">
        <w:t>people.</w:t>
      </w:r>
    </w:p>
    <w:p w:rsidR="002F7F8A" w:rsidRDefault="002F7F8A">
      <w:pPr>
        <w:pStyle w:val="Textoindependiente"/>
        <w:spacing w:before="9"/>
        <w:rPr>
          <w:sz w:val="24"/>
        </w:rPr>
      </w:pPr>
    </w:p>
    <w:p w:rsidR="002F7F8A" w:rsidRDefault="002F7F8A">
      <w:pPr>
        <w:pStyle w:val="Textoindependiente"/>
        <w:spacing w:line="230" w:lineRule="auto"/>
        <w:ind w:left="1057" w:right="1346"/>
      </w:pPr>
      <w:r>
        <w:pict>
          <v:group id="_x0000_s1256" style="position:absolute;left:0;text-align:left;margin-left:251.05pt;margin-top:-6.9pt;width:24.05pt;height:47.4pt;z-index:15755264;mso-position-horizontal-relative:page" coordorigin="5021,-138" coordsize="481,948">
            <v:shape id="_x0000_s1262" style="position:absolute;left:5027;top:-131;width:467;height:933" coordorigin="5028,-131" coordsize="467,933" path="m5494,735r-4,26l5476,782r-19,15l5433,802r-344,l5066,797r-20,-15l5033,761r-5,-26l5028,-64r5,-26l5046,-111r20,-15l5089,-131r344,l5457,-126r19,15l5490,-90r4,26l5494,735xe" filled="f" strokeweight=".25258mm">
              <v:path arrowok="t"/>
            </v:shape>
            <v:shape id="_x0000_s1261" type="#_x0000_t75" style="position:absolute;left:5088;top:-97;width:355;height:311">
              <v:imagedata r:id="rId16" o:title=""/>
            </v:shape>
            <v:shape id="_x0000_s1260" style="position:absolute;left:5088;top:249;width:287;height:488" coordorigin="5089,249" coordsize="287,488" o:spt="100" adj="0,,0" path="m5111,737r-2,-488l5091,249r-2,488l5111,737xm5365,544r-9,-8l5335,536r-9,8l5326,566r9,8l5356,574r9,-8l5365,544xm5376,582r-57,-1l5316,582r5,11l5325,593r1,7l5326,731r4,4l5340,735r4,-4l5344,663r3,l5347,731r4,4l5361,735r4,-4l5365,600r1,-5l5366,594r10,-12xe" fillcolor="black" stroked="f">
              <v:stroke joinstyle="round"/>
              <v:formulas/>
              <v:path arrowok="t" o:connecttype="segments"/>
            </v:shape>
            <v:shape id="_x0000_s1259" type="#_x0000_t75" style="position:absolute;left:5094;top:272;width:305;height:384">
              <v:imagedata r:id="rId17" o:title=""/>
            </v:shape>
            <v:shape id="_x0000_s1258" style="position:absolute;left:5221;top:-13;width:79;height:194" coordorigin="5221,-13" coordsize="79,194" path="m5277,-13r-30,l5221,110r47,-27l5262,139r-14,-6l5261,181r32,-44l5277,141,5299,40r-50,33l5277,-13xe" fillcolor="black" stroked="f">
              <v:path arrowok="t"/>
            </v:shape>
            <v:shape id="_x0000_s1257" type="#_x0000_t202" style="position:absolute;left:5204;top:347;width:177;height:111" filled="f" stroked="f">
              <v:textbox inset="0,0,0,0">
                <w:txbxContent>
                  <w:p w:rsidR="002F7F8A" w:rsidRDefault="008445F8">
                    <w:pPr>
                      <w:spacing w:before="5"/>
                      <w:rPr>
                        <w:b/>
                        <w:sz w:val="9"/>
                      </w:rPr>
                    </w:pPr>
                    <w:r>
                      <w:rPr>
                        <w:b/>
                        <w:w w:val="105"/>
                        <w:sz w:val="9"/>
                      </w:rPr>
                      <w:t>15m</w:t>
                    </w:r>
                  </w:p>
                </w:txbxContent>
              </v:textbox>
            </v:shape>
            <w10:wrap anchorx="page"/>
          </v:group>
        </w:pict>
      </w:r>
      <w:r w:rsidR="008445F8">
        <w:rPr>
          <w:rFonts w:ascii="Arial"/>
          <w:b/>
          <w:color w:val="002343"/>
          <w:w w:val="95"/>
        </w:rPr>
        <w:t xml:space="preserve">DANGER! </w:t>
      </w:r>
      <w:r w:rsidR="008445F8">
        <w:rPr>
          <w:w w:val="95"/>
        </w:rPr>
        <w:t xml:space="preserve">Risk of </w:t>
      </w:r>
      <w:r w:rsidR="008445F8">
        <w:rPr>
          <w:spacing w:val="-3"/>
          <w:w w:val="95"/>
        </w:rPr>
        <w:t xml:space="preserve">electrocution! </w:t>
      </w:r>
      <w:r w:rsidR="008445F8">
        <w:t xml:space="preserve">Do not operate within 15m of overhead electrical </w:t>
      </w:r>
      <w:r w:rsidR="008445F8">
        <w:rPr>
          <w:spacing w:val="-2"/>
        </w:rPr>
        <w:t>lines.</w:t>
      </w:r>
    </w:p>
    <w:p w:rsidR="002F7F8A" w:rsidRDefault="002F7F8A">
      <w:pPr>
        <w:pStyle w:val="Textoindependiente"/>
        <w:spacing w:before="2"/>
        <w:rPr>
          <w:sz w:val="24"/>
        </w:rPr>
      </w:pPr>
    </w:p>
    <w:p w:rsidR="002F7F8A" w:rsidRDefault="008445F8">
      <w:pPr>
        <w:pStyle w:val="Textoindependiente"/>
        <w:spacing w:line="466" w:lineRule="exact"/>
        <w:ind w:left="495"/>
        <w:jc w:val="both"/>
      </w:pPr>
      <w:r>
        <w:rPr>
          <w:noProof/>
          <w:position w:val="-19"/>
        </w:rPr>
        <w:drawing>
          <wp:inline distT="0" distB="0" distL="0" distR="0">
            <wp:extent cx="302882" cy="302882"/>
            <wp:effectExtent l="0" t="0" r="0" b="0"/>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png"/>
                    <pic:cNvPicPr/>
                  </pic:nvPicPr>
                  <pic:blipFill>
                    <a:blip r:embed="rId18" cstate="print"/>
                    <a:stretch>
                      <a:fillRect/>
                    </a:stretch>
                  </pic:blipFill>
                  <pic:spPr>
                    <a:xfrm>
                      <a:off x="0" y="0"/>
                      <a:ext cx="302882" cy="302882"/>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t>Keep hands away from moving</w:t>
      </w:r>
      <w:r>
        <w:rPr>
          <w:spacing w:val="-7"/>
        </w:rPr>
        <w:t xml:space="preserve"> </w:t>
      </w:r>
      <w:r>
        <w:rPr>
          <w:spacing w:val="-2"/>
        </w:rPr>
        <w:t>parts.</w:t>
      </w:r>
    </w:p>
    <w:p w:rsidR="002F7F8A" w:rsidRDefault="002F7F8A">
      <w:pPr>
        <w:pStyle w:val="Textoindependiente"/>
        <w:spacing w:line="230" w:lineRule="auto"/>
        <w:ind w:left="1057" w:right="423"/>
        <w:jc w:val="both"/>
      </w:pPr>
      <w:r>
        <w:pict>
          <v:line id="_x0000_s1255" style="position:absolute;left:0;text-align:left;z-index:15750144;mso-position-horizontal-relative:page" from="28.35pt,22.85pt" to="232.45pt,22.85pt" strokeweight=".5pt">
            <w10:wrap anchorx="page"/>
          </v:line>
        </w:pict>
      </w:r>
      <w:r w:rsidR="008445F8">
        <w:rPr>
          <w:noProof/>
        </w:rPr>
        <w:drawing>
          <wp:anchor distT="0" distB="0" distL="0" distR="0" simplePos="0" relativeHeight="15755776" behindDoc="0" locked="0" layoutInCell="1" allowOverlap="1">
            <wp:simplePos x="0" y="0"/>
            <wp:positionH relativeFrom="page">
              <wp:posOffset>3188836</wp:posOffset>
            </wp:positionH>
            <wp:positionV relativeFrom="paragraph">
              <wp:posOffset>59619</wp:posOffset>
            </wp:positionV>
            <wp:extent cx="313156" cy="274104"/>
            <wp:effectExtent l="0" t="0" r="0" b="0"/>
            <wp:wrapNone/>
            <wp:docPr id="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a:blip r:embed="rId19" cstate="print"/>
                    <a:stretch>
                      <a:fillRect/>
                    </a:stretch>
                  </pic:blipFill>
                  <pic:spPr>
                    <a:xfrm>
                      <a:off x="0" y="0"/>
                      <a:ext cx="313156" cy="274104"/>
                    </a:xfrm>
                    <a:prstGeom prst="rect">
                      <a:avLst/>
                    </a:prstGeom>
                  </pic:spPr>
                </pic:pic>
              </a:graphicData>
            </a:graphic>
          </wp:anchor>
        </w:drawing>
      </w:r>
      <w:r w:rsidR="008445F8">
        <w:t>Do</w:t>
      </w:r>
      <w:r w:rsidR="008445F8">
        <w:rPr>
          <w:spacing w:val="-7"/>
        </w:rPr>
        <w:t xml:space="preserve"> </w:t>
      </w:r>
      <w:r w:rsidR="008445F8">
        <w:t>not</w:t>
      </w:r>
      <w:r w:rsidR="008445F8">
        <w:rPr>
          <w:spacing w:val="-7"/>
        </w:rPr>
        <w:t xml:space="preserve"> </w:t>
      </w:r>
      <w:r w:rsidR="008445F8">
        <w:t>stand</w:t>
      </w:r>
      <w:r w:rsidR="008445F8">
        <w:rPr>
          <w:spacing w:val="-8"/>
        </w:rPr>
        <w:t xml:space="preserve"> </w:t>
      </w:r>
      <w:r w:rsidR="008445F8">
        <w:t>under</w:t>
      </w:r>
      <w:r w:rsidR="008445F8">
        <w:rPr>
          <w:spacing w:val="-7"/>
        </w:rPr>
        <w:t xml:space="preserve"> </w:t>
      </w:r>
      <w:r w:rsidR="008445F8">
        <w:t>the</w:t>
      </w:r>
      <w:r w:rsidR="008445F8">
        <w:rPr>
          <w:spacing w:val="-7"/>
        </w:rPr>
        <w:t xml:space="preserve"> </w:t>
      </w:r>
      <w:r w:rsidR="008445F8">
        <w:t>branch</w:t>
      </w:r>
      <w:r w:rsidR="008445F8">
        <w:rPr>
          <w:spacing w:val="-7"/>
        </w:rPr>
        <w:t xml:space="preserve"> </w:t>
      </w:r>
      <w:r w:rsidR="008445F8">
        <w:t>you</w:t>
      </w:r>
      <w:r w:rsidR="008445F8">
        <w:rPr>
          <w:spacing w:val="-7"/>
        </w:rPr>
        <w:t xml:space="preserve"> </w:t>
      </w:r>
      <w:r w:rsidR="008445F8">
        <w:t>are</w:t>
      </w:r>
      <w:r w:rsidR="008445F8">
        <w:rPr>
          <w:spacing w:val="-7"/>
        </w:rPr>
        <w:t xml:space="preserve"> </w:t>
      </w:r>
      <w:r w:rsidR="008445F8">
        <w:t>cutting. Branches</w:t>
      </w:r>
      <w:r w:rsidR="008445F8">
        <w:rPr>
          <w:spacing w:val="-7"/>
        </w:rPr>
        <w:t xml:space="preserve"> </w:t>
      </w:r>
      <w:r w:rsidR="008445F8">
        <w:t>may</w:t>
      </w:r>
      <w:r w:rsidR="008445F8">
        <w:rPr>
          <w:spacing w:val="-7"/>
        </w:rPr>
        <w:t xml:space="preserve"> </w:t>
      </w:r>
      <w:r w:rsidR="008445F8">
        <w:t>fall</w:t>
      </w:r>
      <w:r w:rsidR="008445F8">
        <w:rPr>
          <w:spacing w:val="-7"/>
        </w:rPr>
        <w:t xml:space="preserve"> </w:t>
      </w:r>
      <w:r w:rsidR="008445F8">
        <w:t>without</w:t>
      </w:r>
      <w:r w:rsidR="008445F8">
        <w:rPr>
          <w:spacing w:val="-6"/>
        </w:rPr>
        <w:t xml:space="preserve"> </w:t>
      </w:r>
      <w:r w:rsidR="008445F8">
        <w:t>warning.</w:t>
      </w:r>
      <w:r w:rsidR="008445F8">
        <w:rPr>
          <w:spacing w:val="-7"/>
        </w:rPr>
        <w:t xml:space="preserve"> </w:t>
      </w:r>
      <w:r w:rsidR="008445F8">
        <w:rPr>
          <w:spacing w:val="-3"/>
        </w:rPr>
        <w:t>Work</w:t>
      </w:r>
      <w:r w:rsidR="008445F8">
        <w:rPr>
          <w:spacing w:val="-7"/>
        </w:rPr>
        <w:t xml:space="preserve"> </w:t>
      </w:r>
      <w:r w:rsidR="008445F8">
        <w:t>at</w:t>
      </w:r>
      <w:r w:rsidR="008445F8">
        <w:rPr>
          <w:spacing w:val="-6"/>
        </w:rPr>
        <w:t xml:space="preserve"> </w:t>
      </w:r>
      <w:r w:rsidR="008445F8">
        <w:t>an angle of no more than</w:t>
      </w:r>
      <w:r w:rsidR="008445F8">
        <w:rPr>
          <w:spacing w:val="-5"/>
        </w:rPr>
        <w:t xml:space="preserve"> </w:t>
      </w:r>
      <w:r w:rsidR="008445F8">
        <w:t>60°.</w:t>
      </w:r>
    </w:p>
    <w:p w:rsidR="002F7F8A" w:rsidRDefault="002F7F8A">
      <w:pPr>
        <w:spacing w:line="230" w:lineRule="auto"/>
        <w:jc w:val="both"/>
        <w:sectPr w:rsidR="002F7F8A">
          <w:pgSz w:w="9640" w:h="9640"/>
          <w:pgMar w:top="420" w:right="460" w:bottom="460" w:left="0" w:header="0" w:footer="238" w:gutter="0"/>
          <w:cols w:num="2" w:space="720" w:equalWidth="0">
            <w:col w:w="4492" w:space="40"/>
            <w:col w:w="4648"/>
          </w:cols>
        </w:sectPr>
      </w:pPr>
    </w:p>
    <w:p w:rsidR="002F7F8A" w:rsidRDefault="002F7F8A">
      <w:pPr>
        <w:pStyle w:val="Textoindependiente"/>
        <w:spacing w:before="5"/>
        <w:rPr>
          <w:sz w:val="26"/>
        </w:rPr>
      </w:pPr>
    </w:p>
    <w:p w:rsidR="002F7F8A" w:rsidRDefault="008445F8">
      <w:pPr>
        <w:pStyle w:val="Textoindependiente"/>
        <w:spacing w:before="114" w:line="220" w:lineRule="auto"/>
        <w:ind w:left="4988" w:right="976"/>
      </w:pPr>
      <w:r>
        <w:t>Noise label rating 85dBA (taken at 7.5 metres) you must wear ear protection at all times.</w:t>
      </w:r>
    </w:p>
    <w:p w:rsidR="002F7F8A" w:rsidRDefault="002F7F8A">
      <w:pPr>
        <w:spacing w:line="220" w:lineRule="auto"/>
        <w:sectPr w:rsidR="002F7F8A">
          <w:type w:val="continuous"/>
          <w:pgSz w:w="9640" w:h="9640"/>
          <w:pgMar w:top="420" w:right="460" w:bottom="280" w:left="0" w:header="720" w:footer="720" w:gutter="0"/>
          <w:cols w:space="720"/>
        </w:sectPr>
      </w:pPr>
    </w:p>
    <w:p w:rsidR="002F7F8A" w:rsidRDefault="008445F8">
      <w:pPr>
        <w:spacing w:before="85" w:line="235" w:lineRule="auto"/>
        <w:ind w:left="566" w:right="46"/>
        <w:rPr>
          <w:rFonts w:ascii="Arial"/>
          <w:b/>
          <w:sz w:val="23"/>
        </w:rPr>
      </w:pPr>
      <w:r>
        <w:rPr>
          <w:rFonts w:ascii="Arial"/>
          <w:b/>
          <w:color w:val="002343"/>
          <w:w w:val="80"/>
          <w:sz w:val="23"/>
        </w:rPr>
        <w:lastRenderedPageBreak/>
        <w:t xml:space="preserve">General safety instructions for handling </w:t>
      </w:r>
      <w:r>
        <w:rPr>
          <w:rFonts w:ascii="Arial"/>
          <w:b/>
          <w:color w:val="002343"/>
          <w:w w:val="90"/>
          <w:sz w:val="23"/>
        </w:rPr>
        <w:t>power tools</w:t>
      </w:r>
    </w:p>
    <w:p w:rsidR="002F7F8A" w:rsidRDefault="008445F8">
      <w:pPr>
        <w:pStyle w:val="Textoindependiente"/>
        <w:spacing w:before="49" w:line="230" w:lineRule="auto"/>
        <w:ind w:left="566" w:right="46"/>
      </w:pPr>
      <w:r>
        <w:rPr>
          <w:rFonts w:ascii="Arial"/>
          <w:b/>
          <w:color w:val="002343"/>
          <w:spacing w:val="-3"/>
        </w:rPr>
        <w:t>WARNING:</w:t>
      </w:r>
      <w:r>
        <w:rPr>
          <w:rFonts w:ascii="Arial"/>
          <w:b/>
          <w:color w:val="002343"/>
          <w:spacing w:val="-32"/>
        </w:rPr>
        <w:t xml:space="preserve"> </w:t>
      </w:r>
      <w:r>
        <w:t>Read</w:t>
      </w:r>
      <w:r>
        <w:rPr>
          <w:spacing w:val="-23"/>
        </w:rPr>
        <w:t xml:space="preserve"> </w:t>
      </w:r>
      <w:r>
        <w:t>all</w:t>
      </w:r>
      <w:r>
        <w:rPr>
          <w:spacing w:val="-22"/>
        </w:rPr>
        <w:t xml:space="preserve"> </w:t>
      </w:r>
      <w:r>
        <w:t>safety</w:t>
      </w:r>
      <w:r>
        <w:rPr>
          <w:spacing w:val="-23"/>
        </w:rPr>
        <w:t xml:space="preserve"> </w:t>
      </w:r>
      <w:r>
        <w:t>warnings</w:t>
      </w:r>
      <w:r>
        <w:rPr>
          <w:spacing w:val="-23"/>
        </w:rPr>
        <w:t xml:space="preserve"> </w:t>
      </w:r>
      <w:r>
        <w:t>and</w:t>
      </w:r>
      <w:r>
        <w:rPr>
          <w:spacing w:val="-22"/>
        </w:rPr>
        <w:t xml:space="preserve"> </w:t>
      </w:r>
      <w:r>
        <w:t>all</w:t>
      </w:r>
      <w:r>
        <w:rPr>
          <w:spacing w:val="-23"/>
        </w:rPr>
        <w:t xml:space="preserve"> </w:t>
      </w:r>
      <w:r>
        <w:t>instructions. Failure</w:t>
      </w:r>
      <w:r>
        <w:rPr>
          <w:spacing w:val="-10"/>
        </w:rPr>
        <w:t xml:space="preserve"> </w:t>
      </w:r>
      <w:r>
        <w:t>to</w:t>
      </w:r>
      <w:r>
        <w:rPr>
          <w:spacing w:val="-9"/>
        </w:rPr>
        <w:t xml:space="preserve"> </w:t>
      </w:r>
      <w:r>
        <w:t>follow</w:t>
      </w:r>
      <w:r>
        <w:rPr>
          <w:spacing w:val="-9"/>
        </w:rPr>
        <w:t xml:space="preserve"> </w:t>
      </w:r>
      <w:r>
        <w:t>the</w:t>
      </w:r>
      <w:r>
        <w:rPr>
          <w:spacing w:val="-9"/>
        </w:rPr>
        <w:t xml:space="preserve"> </w:t>
      </w:r>
      <w:r>
        <w:t>warnings</w:t>
      </w:r>
      <w:r>
        <w:rPr>
          <w:spacing w:val="-9"/>
        </w:rPr>
        <w:t xml:space="preserve"> </w:t>
      </w:r>
      <w:r>
        <w:t>and</w:t>
      </w:r>
      <w:r>
        <w:rPr>
          <w:spacing w:val="-9"/>
        </w:rPr>
        <w:t xml:space="preserve"> </w:t>
      </w:r>
      <w:r>
        <w:t>instructions</w:t>
      </w:r>
      <w:r>
        <w:rPr>
          <w:spacing w:val="-9"/>
        </w:rPr>
        <w:t xml:space="preserve"> </w:t>
      </w:r>
      <w:r>
        <w:t>may</w:t>
      </w:r>
      <w:r>
        <w:rPr>
          <w:spacing w:val="-9"/>
        </w:rPr>
        <w:t xml:space="preserve"> </w:t>
      </w:r>
      <w:r>
        <w:t>result</w:t>
      </w:r>
      <w:r>
        <w:rPr>
          <w:spacing w:val="-9"/>
        </w:rPr>
        <w:t xml:space="preserve"> </w:t>
      </w:r>
      <w:r>
        <w:t>in electric shock, fire and/or serious</w:t>
      </w:r>
      <w:r>
        <w:rPr>
          <w:spacing w:val="-7"/>
        </w:rPr>
        <w:t xml:space="preserve"> </w:t>
      </w:r>
      <w:r>
        <w:rPr>
          <w:spacing w:val="-4"/>
        </w:rPr>
        <w:t>injury.</w:t>
      </w:r>
    </w:p>
    <w:p w:rsidR="002F7F8A" w:rsidRDefault="008445F8">
      <w:pPr>
        <w:pStyle w:val="Textoindependiente"/>
        <w:spacing w:before="58" w:line="230" w:lineRule="auto"/>
        <w:ind w:left="566" w:right="49"/>
      </w:pPr>
      <w:r>
        <w:t>This unit may not be used by people (including children) with</w:t>
      </w:r>
      <w:r>
        <w:rPr>
          <w:spacing w:val="-10"/>
        </w:rPr>
        <w:t xml:space="preserve"> </w:t>
      </w:r>
      <w:r>
        <w:t>reduced</w:t>
      </w:r>
      <w:r>
        <w:rPr>
          <w:spacing w:val="-9"/>
        </w:rPr>
        <w:t xml:space="preserve"> </w:t>
      </w:r>
      <w:r>
        <w:t>physical,</w:t>
      </w:r>
      <w:r>
        <w:rPr>
          <w:spacing w:val="-9"/>
        </w:rPr>
        <w:t xml:space="preserve"> </w:t>
      </w:r>
      <w:r>
        <w:t>sensory</w:t>
      </w:r>
      <w:r>
        <w:rPr>
          <w:spacing w:val="-10"/>
        </w:rPr>
        <w:t xml:space="preserve"> </w:t>
      </w:r>
      <w:r>
        <w:t>or</w:t>
      </w:r>
      <w:r>
        <w:rPr>
          <w:spacing w:val="-9"/>
        </w:rPr>
        <w:t xml:space="preserve"> </w:t>
      </w:r>
      <w:r>
        <w:t>mental</w:t>
      </w:r>
      <w:r>
        <w:rPr>
          <w:spacing w:val="-9"/>
        </w:rPr>
        <w:t xml:space="preserve"> </w:t>
      </w:r>
      <w:r>
        <w:t>capacities,</w:t>
      </w:r>
      <w:r>
        <w:rPr>
          <w:spacing w:val="-10"/>
        </w:rPr>
        <w:t xml:space="preserve"> </w:t>
      </w:r>
      <w:r>
        <w:t>with</w:t>
      </w:r>
      <w:r>
        <w:rPr>
          <w:spacing w:val="-9"/>
        </w:rPr>
        <w:t xml:space="preserve"> </w:t>
      </w:r>
      <w:r>
        <w:t>a lack</w:t>
      </w:r>
      <w:r>
        <w:rPr>
          <w:spacing w:val="-10"/>
        </w:rPr>
        <w:t xml:space="preserve"> </w:t>
      </w:r>
      <w:r>
        <w:t>of</w:t>
      </w:r>
      <w:r>
        <w:rPr>
          <w:spacing w:val="-10"/>
        </w:rPr>
        <w:t xml:space="preserve"> </w:t>
      </w:r>
      <w:r>
        <w:t>experience</w:t>
      </w:r>
      <w:r>
        <w:rPr>
          <w:spacing w:val="-10"/>
        </w:rPr>
        <w:t xml:space="preserve"> </w:t>
      </w:r>
      <w:r>
        <w:t>and</w:t>
      </w:r>
      <w:r>
        <w:rPr>
          <w:spacing w:val="-10"/>
        </w:rPr>
        <w:t xml:space="preserve"> </w:t>
      </w:r>
      <w:r>
        <w:t>without</w:t>
      </w:r>
      <w:r>
        <w:rPr>
          <w:spacing w:val="-10"/>
        </w:rPr>
        <w:t xml:space="preserve"> </w:t>
      </w:r>
      <w:r>
        <w:t>the</w:t>
      </w:r>
      <w:r>
        <w:rPr>
          <w:spacing w:val="-10"/>
        </w:rPr>
        <w:t xml:space="preserve"> </w:t>
      </w:r>
      <w:r>
        <w:t>appropriate</w:t>
      </w:r>
      <w:r>
        <w:rPr>
          <w:spacing w:val="-10"/>
        </w:rPr>
        <w:t xml:space="preserve"> </w:t>
      </w:r>
      <w:r>
        <w:t>knowledge, unless</w:t>
      </w:r>
      <w:r>
        <w:rPr>
          <w:spacing w:val="-10"/>
        </w:rPr>
        <w:t xml:space="preserve"> </w:t>
      </w:r>
      <w:r>
        <w:t>they</w:t>
      </w:r>
      <w:r>
        <w:rPr>
          <w:spacing w:val="-9"/>
        </w:rPr>
        <w:t xml:space="preserve"> </w:t>
      </w:r>
      <w:r>
        <w:t>are</w:t>
      </w:r>
      <w:r>
        <w:rPr>
          <w:spacing w:val="-10"/>
        </w:rPr>
        <w:t xml:space="preserve"> </w:t>
      </w:r>
      <w:r>
        <w:t>supervised</w:t>
      </w:r>
      <w:r>
        <w:rPr>
          <w:spacing w:val="-9"/>
        </w:rPr>
        <w:t xml:space="preserve"> </w:t>
      </w:r>
      <w:r>
        <w:t>by</w:t>
      </w:r>
      <w:r>
        <w:rPr>
          <w:spacing w:val="-10"/>
        </w:rPr>
        <w:t xml:space="preserve"> </w:t>
      </w:r>
      <w:r>
        <w:t>someone</w:t>
      </w:r>
      <w:r>
        <w:rPr>
          <w:spacing w:val="-9"/>
        </w:rPr>
        <w:t xml:space="preserve"> </w:t>
      </w:r>
      <w:r>
        <w:t>who</w:t>
      </w:r>
      <w:r>
        <w:rPr>
          <w:spacing w:val="-10"/>
        </w:rPr>
        <w:t xml:space="preserve"> </w:t>
      </w:r>
      <w:r>
        <w:t>is</w:t>
      </w:r>
      <w:r>
        <w:rPr>
          <w:spacing w:val="-9"/>
        </w:rPr>
        <w:t xml:space="preserve"> </w:t>
      </w:r>
      <w:r>
        <w:t xml:space="preserve">responsible for their safety or have been instructed by such a </w:t>
      </w:r>
      <w:r>
        <w:rPr>
          <w:spacing w:val="-2"/>
        </w:rPr>
        <w:t xml:space="preserve">person </w:t>
      </w:r>
      <w:r>
        <w:t>with regard to how the unit is to be</w:t>
      </w:r>
      <w:r>
        <w:rPr>
          <w:spacing w:val="-16"/>
        </w:rPr>
        <w:t xml:space="preserve"> </w:t>
      </w:r>
      <w:r>
        <w:t>operated.</w:t>
      </w:r>
    </w:p>
    <w:p w:rsidR="002F7F8A" w:rsidRDefault="008445F8">
      <w:pPr>
        <w:pStyle w:val="Textoindependiente"/>
        <w:spacing w:before="61" w:line="230" w:lineRule="auto"/>
        <w:ind w:left="566" w:right="209"/>
      </w:pPr>
      <w:r>
        <w:t>Children</w:t>
      </w:r>
      <w:r>
        <w:rPr>
          <w:spacing w:val="-8"/>
        </w:rPr>
        <w:t xml:space="preserve"> </w:t>
      </w:r>
      <w:r>
        <w:t>should</w:t>
      </w:r>
      <w:r>
        <w:rPr>
          <w:spacing w:val="-8"/>
        </w:rPr>
        <w:t xml:space="preserve"> </w:t>
      </w:r>
      <w:r>
        <w:t>be</w:t>
      </w:r>
      <w:r>
        <w:rPr>
          <w:spacing w:val="-8"/>
        </w:rPr>
        <w:t xml:space="preserve"> </w:t>
      </w:r>
      <w:r>
        <w:t>supervised</w:t>
      </w:r>
      <w:r>
        <w:rPr>
          <w:spacing w:val="-8"/>
        </w:rPr>
        <w:t xml:space="preserve"> </w:t>
      </w:r>
      <w:r>
        <w:t>to</w:t>
      </w:r>
      <w:r>
        <w:rPr>
          <w:spacing w:val="-8"/>
        </w:rPr>
        <w:t xml:space="preserve"> </w:t>
      </w:r>
      <w:r>
        <w:t>ensure</w:t>
      </w:r>
      <w:r>
        <w:rPr>
          <w:spacing w:val="-8"/>
        </w:rPr>
        <w:t xml:space="preserve"> </w:t>
      </w:r>
      <w:r>
        <w:t>that</w:t>
      </w:r>
      <w:r>
        <w:rPr>
          <w:spacing w:val="-8"/>
        </w:rPr>
        <w:t xml:space="preserve"> </w:t>
      </w:r>
      <w:r>
        <w:t>they</w:t>
      </w:r>
      <w:r>
        <w:rPr>
          <w:spacing w:val="-8"/>
        </w:rPr>
        <w:t xml:space="preserve"> </w:t>
      </w:r>
      <w:r>
        <w:t>do</w:t>
      </w:r>
      <w:r>
        <w:rPr>
          <w:spacing w:val="-8"/>
        </w:rPr>
        <w:t xml:space="preserve"> </w:t>
      </w:r>
      <w:r>
        <w:t>not play with the</w:t>
      </w:r>
      <w:r>
        <w:rPr>
          <w:spacing w:val="-2"/>
        </w:rPr>
        <w:t xml:space="preserve"> </w:t>
      </w:r>
      <w:r>
        <w:t>device.</w:t>
      </w:r>
    </w:p>
    <w:p w:rsidR="002F7F8A" w:rsidRDefault="008445F8">
      <w:pPr>
        <w:spacing w:before="68" w:line="235" w:lineRule="auto"/>
        <w:ind w:left="566" w:right="663"/>
        <w:rPr>
          <w:rFonts w:ascii="Arial"/>
          <w:b/>
          <w:sz w:val="23"/>
        </w:rPr>
      </w:pPr>
      <w:r>
        <w:rPr>
          <w:rFonts w:ascii="Arial"/>
          <w:b/>
          <w:color w:val="002343"/>
          <w:w w:val="85"/>
          <w:sz w:val="23"/>
        </w:rPr>
        <w:t>Save</w:t>
      </w:r>
      <w:r>
        <w:rPr>
          <w:rFonts w:ascii="Arial"/>
          <w:b/>
          <w:color w:val="002343"/>
          <w:spacing w:val="-30"/>
          <w:w w:val="85"/>
          <w:sz w:val="23"/>
        </w:rPr>
        <w:t xml:space="preserve"> </w:t>
      </w:r>
      <w:r>
        <w:rPr>
          <w:rFonts w:ascii="Arial"/>
          <w:b/>
          <w:color w:val="002343"/>
          <w:w w:val="85"/>
          <w:sz w:val="23"/>
        </w:rPr>
        <w:t>all</w:t>
      </w:r>
      <w:r>
        <w:rPr>
          <w:rFonts w:ascii="Arial"/>
          <w:b/>
          <w:color w:val="002343"/>
          <w:spacing w:val="-30"/>
          <w:w w:val="85"/>
          <w:sz w:val="23"/>
        </w:rPr>
        <w:t xml:space="preserve"> </w:t>
      </w:r>
      <w:r>
        <w:rPr>
          <w:rFonts w:ascii="Arial"/>
          <w:b/>
          <w:color w:val="002343"/>
          <w:w w:val="85"/>
          <w:sz w:val="23"/>
        </w:rPr>
        <w:t>warnings</w:t>
      </w:r>
      <w:r>
        <w:rPr>
          <w:rFonts w:ascii="Arial"/>
          <w:b/>
          <w:color w:val="002343"/>
          <w:spacing w:val="-30"/>
          <w:w w:val="85"/>
          <w:sz w:val="23"/>
        </w:rPr>
        <w:t xml:space="preserve"> </w:t>
      </w:r>
      <w:r>
        <w:rPr>
          <w:rFonts w:ascii="Arial"/>
          <w:b/>
          <w:color w:val="002343"/>
          <w:w w:val="85"/>
          <w:sz w:val="23"/>
        </w:rPr>
        <w:t>and</w:t>
      </w:r>
      <w:r>
        <w:rPr>
          <w:rFonts w:ascii="Arial"/>
          <w:b/>
          <w:color w:val="002343"/>
          <w:spacing w:val="-30"/>
          <w:w w:val="85"/>
          <w:sz w:val="23"/>
        </w:rPr>
        <w:t xml:space="preserve"> </w:t>
      </w:r>
      <w:r>
        <w:rPr>
          <w:rFonts w:ascii="Arial"/>
          <w:b/>
          <w:color w:val="002343"/>
          <w:w w:val="85"/>
          <w:sz w:val="23"/>
        </w:rPr>
        <w:t>instructions</w:t>
      </w:r>
      <w:r>
        <w:rPr>
          <w:rFonts w:ascii="Arial"/>
          <w:b/>
          <w:color w:val="002343"/>
          <w:spacing w:val="-30"/>
          <w:w w:val="85"/>
          <w:sz w:val="23"/>
        </w:rPr>
        <w:t xml:space="preserve"> </w:t>
      </w:r>
      <w:r>
        <w:rPr>
          <w:rFonts w:ascii="Arial"/>
          <w:b/>
          <w:color w:val="002343"/>
          <w:w w:val="85"/>
          <w:sz w:val="23"/>
        </w:rPr>
        <w:t xml:space="preserve">for </w:t>
      </w:r>
      <w:r>
        <w:rPr>
          <w:rFonts w:ascii="Arial"/>
          <w:b/>
          <w:color w:val="002343"/>
          <w:w w:val="90"/>
          <w:sz w:val="23"/>
        </w:rPr>
        <w:t>future</w:t>
      </w:r>
      <w:r>
        <w:rPr>
          <w:rFonts w:ascii="Arial"/>
          <w:b/>
          <w:color w:val="002343"/>
          <w:spacing w:val="-7"/>
          <w:w w:val="90"/>
          <w:sz w:val="23"/>
        </w:rPr>
        <w:t xml:space="preserve"> </w:t>
      </w:r>
      <w:r>
        <w:rPr>
          <w:rFonts w:ascii="Arial"/>
          <w:b/>
          <w:color w:val="002343"/>
          <w:w w:val="90"/>
          <w:sz w:val="23"/>
        </w:rPr>
        <w:t>reference</w:t>
      </w:r>
    </w:p>
    <w:p w:rsidR="002F7F8A" w:rsidRDefault="008445F8">
      <w:pPr>
        <w:pStyle w:val="Heading4"/>
        <w:numPr>
          <w:ilvl w:val="0"/>
          <w:numId w:val="16"/>
        </w:numPr>
        <w:tabs>
          <w:tab w:val="left" w:pos="793"/>
        </w:tabs>
        <w:spacing w:before="41"/>
        <w:ind w:hanging="227"/>
        <w:jc w:val="left"/>
      </w:pPr>
      <w:r>
        <w:rPr>
          <w:color w:val="002343"/>
          <w:w w:val="90"/>
        </w:rPr>
        <w:t>Work area</w:t>
      </w:r>
      <w:r>
        <w:rPr>
          <w:color w:val="002343"/>
          <w:spacing w:val="-9"/>
          <w:w w:val="90"/>
        </w:rPr>
        <w:t xml:space="preserve"> </w:t>
      </w:r>
      <w:r>
        <w:rPr>
          <w:color w:val="002343"/>
          <w:w w:val="90"/>
        </w:rPr>
        <w:t>safety</w:t>
      </w:r>
    </w:p>
    <w:p w:rsidR="002F7F8A" w:rsidRDefault="008445F8">
      <w:pPr>
        <w:pStyle w:val="Prrafodelista"/>
        <w:numPr>
          <w:ilvl w:val="0"/>
          <w:numId w:val="15"/>
        </w:numPr>
        <w:tabs>
          <w:tab w:val="left" w:pos="737"/>
        </w:tabs>
        <w:spacing w:before="112" w:line="230" w:lineRule="auto"/>
        <w:rPr>
          <w:sz w:val="19"/>
        </w:rPr>
      </w:pPr>
      <w:r>
        <w:rPr>
          <w:sz w:val="19"/>
        </w:rPr>
        <w:t>Keep</w:t>
      </w:r>
      <w:r>
        <w:rPr>
          <w:spacing w:val="-8"/>
          <w:sz w:val="19"/>
        </w:rPr>
        <w:t xml:space="preserve"> </w:t>
      </w:r>
      <w:r>
        <w:rPr>
          <w:sz w:val="19"/>
        </w:rPr>
        <w:t>work</w:t>
      </w:r>
      <w:r>
        <w:rPr>
          <w:spacing w:val="-7"/>
          <w:sz w:val="19"/>
        </w:rPr>
        <w:t xml:space="preserve"> </w:t>
      </w:r>
      <w:r>
        <w:rPr>
          <w:sz w:val="19"/>
        </w:rPr>
        <w:t>area</w:t>
      </w:r>
      <w:r>
        <w:rPr>
          <w:spacing w:val="-7"/>
          <w:sz w:val="19"/>
        </w:rPr>
        <w:t xml:space="preserve"> </w:t>
      </w:r>
      <w:r>
        <w:rPr>
          <w:sz w:val="19"/>
        </w:rPr>
        <w:t>clean</w:t>
      </w:r>
      <w:r>
        <w:rPr>
          <w:spacing w:val="-7"/>
          <w:sz w:val="19"/>
        </w:rPr>
        <w:t xml:space="preserve"> </w:t>
      </w:r>
      <w:r>
        <w:rPr>
          <w:sz w:val="19"/>
        </w:rPr>
        <w:t>and</w:t>
      </w:r>
      <w:r>
        <w:rPr>
          <w:spacing w:val="-8"/>
          <w:sz w:val="19"/>
        </w:rPr>
        <w:t xml:space="preserve"> </w:t>
      </w:r>
      <w:r>
        <w:rPr>
          <w:sz w:val="19"/>
        </w:rPr>
        <w:t>well</w:t>
      </w:r>
      <w:r>
        <w:rPr>
          <w:spacing w:val="-7"/>
          <w:sz w:val="19"/>
        </w:rPr>
        <w:t xml:space="preserve"> </w:t>
      </w:r>
      <w:r>
        <w:rPr>
          <w:sz w:val="19"/>
        </w:rPr>
        <w:t>lit.</w:t>
      </w:r>
      <w:r>
        <w:rPr>
          <w:spacing w:val="-7"/>
          <w:sz w:val="19"/>
        </w:rPr>
        <w:t xml:space="preserve"> </w:t>
      </w:r>
      <w:r>
        <w:rPr>
          <w:sz w:val="19"/>
        </w:rPr>
        <w:t>Cluttered</w:t>
      </w:r>
      <w:r>
        <w:rPr>
          <w:spacing w:val="-7"/>
          <w:sz w:val="19"/>
        </w:rPr>
        <w:t xml:space="preserve"> </w:t>
      </w:r>
      <w:r>
        <w:rPr>
          <w:sz w:val="19"/>
        </w:rPr>
        <w:t>or</w:t>
      </w:r>
      <w:r>
        <w:rPr>
          <w:spacing w:val="-8"/>
          <w:sz w:val="19"/>
        </w:rPr>
        <w:t xml:space="preserve"> </w:t>
      </w:r>
      <w:r>
        <w:rPr>
          <w:sz w:val="19"/>
        </w:rPr>
        <w:t>dark</w:t>
      </w:r>
      <w:r>
        <w:rPr>
          <w:spacing w:val="-7"/>
          <w:sz w:val="19"/>
        </w:rPr>
        <w:t xml:space="preserve"> </w:t>
      </w:r>
      <w:r>
        <w:rPr>
          <w:sz w:val="19"/>
        </w:rPr>
        <w:t>areas invite accidents. Rags, cloths, cord, string and similar items should never be left around the work</w:t>
      </w:r>
      <w:r>
        <w:rPr>
          <w:spacing w:val="-22"/>
          <w:sz w:val="19"/>
        </w:rPr>
        <w:t xml:space="preserve"> </w:t>
      </w:r>
      <w:r>
        <w:rPr>
          <w:sz w:val="19"/>
        </w:rPr>
        <w:t>area</w:t>
      </w:r>
    </w:p>
    <w:p w:rsidR="002F7F8A" w:rsidRDefault="008445F8">
      <w:pPr>
        <w:pStyle w:val="Prrafodelista"/>
        <w:numPr>
          <w:ilvl w:val="0"/>
          <w:numId w:val="15"/>
        </w:numPr>
        <w:tabs>
          <w:tab w:val="left" w:pos="737"/>
        </w:tabs>
        <w:spacing w:line="230" w:lineRule="auto"/>
        <w:ind w:right="161"/>
        <w:rPr>
          <w:sz w:val="19"/>
        </w:rPr>
      </w:pPr>
      <w:r>
        <w:rPr>
          <w:sz w:val="19"/>
        </w:rPr>
        <w:t>Do</w:t>
      </w:r>
      <w:r>
        <w:rPr>
          <w:spacing w:val="-10"/>
          <w:sz w:val="19"/>
        </w:rPr>
        <w:t xml:space="preserve"> </w:t>
      </w:r>
      <w:r>
        <w:rPr>
          <w:sz w:val="19"/>
        </w:rPr>
        <w:t>not</w:t>
      </w:r>
      <w:r>
        <w:rPr>
          <w:spacing w:val="-9"/>
          <w:sz w:val="19"/>
        </w:rPr>
        <w:t xml:space="preserve"> </w:t>
      </w:r>
      <w:r>
        <w:rPr>
          <w:sz w:val="19"/>
        </w:rPr>
        <w:t>operate</w:t>
      </w:r>
      <w:r>
        <w:rPr>
          <w:spacing w:val="-9"/>
          <w:sz w:val="19"/>
        </w:rPr>
        <w:t xml:space="preserve"> </w:t>
      </w:r>
      <w:r>
        <w:rPr>
          <w:sz w:val="19"/>
        </w:rPr>
        <w:t>power</w:t>
      </w:r>
      <w:r>
        <w:rPr>
          <w:spacing w:val="-9"/>
          <w:sz w:val="19"/>
        </w:rPr>
        <w:t xml:space="preserve"> </w:t>
      </w:r>
      <w:r>
        <w:rPr>
          <w:sz w:val="19"/>
        </w:rPr>
        <w:t>tools</w:t>
      </w:r>
      <w:r>
        <w:rPr>
          <w:spacing w:val="-9"/>
          <w:sz w:val="19"/>
        </w:rPr>
        <w:t xml:space="preserve"> </w:t>
      </w:r>
      <w:r>
        <w:rPr>
          <w:sz w:val="19"/>
        </w:rPr>
        <w:t>in</w:t>
      </w:r>
      <w:r>
        <w:rPr>
          <w:spacing w:val="-9"/>
          <w:sz w:val="19"/>
        </w:rPr>
        <w:t xml:space="preserve"> </w:t>
      </w:r>
      <w:r>
        <w:rPr>
          <w:sz w:val="19"/>
        </w:rPr>
        <w:t>explosive</w:t>
      </w:r>
      <w:r>
        <w:rPr>
          <w:spacing w:val="-9"/>
          <w:sz w:val="19"/>
        </w:rPr>
        <w:t xml:space="preserve"> </w:t>
      </w:r>
      <w:r>
        <w:rPr>
          <w:sz w:val="19"/>
        </w:rPr>
        <w:t>environments, such</w:t>
      </w:r>
      <w:r>
        <w:rPr>
          <w:spacing w:val="-8"/>
          <w:sz w:val="19"/>
        </w:rPr>
        <w:t xml:space="preserve"> </w:t>
      </w:r>
      <w:r>
        <w:rPr>
          <w:sz w:val="19"/>
        </w:rPr>
        <w:t>as</w:t>
      </w:r>
      <w:r>
        <w:rPr>
          <w:spacing w:val="-8"/>
          <w:sz w:val="19"/>
        </w:rPr>
        <w:t xml:space="preserve"> </w:t>
      </w:r>
      <w:r>
        <w:rPr>
          <w:sz w:val="19"/>
        </w:rPr>
        <w:t>in</w:t>
      </w:r>
      <w:r>
        <w:rPr>
          <w:spacing w:val="-8"/>
          <w:sz w:val="19"/>
        </w:rPr>
        <w:t xml:space="preserve"> </w:t>
      </w:r>
      <w:r>
        <w:rPr>
          <w:sz w:val="19"/>
        </w:rPr>
        <w:t>the</w:t>
      </w:r>
      <w:r>
        <w:rPr>
          <w:spacing w:val="-8"/>
          <w:sz w:val="19"/>
        </w:rPr>
        <w:t xml:space="preserve"> </w:t>
      </w:r>
      <w:r>
        <w:rPr>
          <w:sz w:val="19"/>
        </w:rPr>
        <w:t>presence</w:t>
      </w:r>
      <w:r>
        <w:rPr>
          <w:spacing w:val="-7"/>
          <w:sz w:val="19"/>
        </w:rPr>
        <w:t xml:space="preserve"> </w:t>
      </w:r>
      <w:r>
        <w:rPr>
          <w:sz w:val="19"/>
        </w:rPr>
        <w:t>of</w:t>
      </w:r>
      <w:r>
        <w:rPr>
          <w:spacing w:val="-8"/>
          <w:sz w:val="19"/>
        </w:rPr>
        <w:t xml:space="preserve"> </w:t>
      </w:r>
      <w:r>
        <w:rPr>
          <w:sz w:val="19"/>
        </w:rPr>
        <w:t>flammable</w:t>
      </w:r>
      <w:r>
        <w:rPr>
          <w:spacing w:val="-8"/>
          <w:sz w:val="19"/>
        </w:rPr>
        <w:t xml:space="preserve"> </w:t>
      </w:r>
      <w:r>
        <w:rPr>
          <w:sz w:val="19"/>
        </w:rPr>
        <w:t>liquids,</w:t>
      </w:r>
      <w:r>
        <w:rPr>
          <w:spacing w:val="-8"/>
          <w:sz w:val="19"/>
        </w:rPr>
        <w:t xml:space="preserve"> </w:t>
      </w:r>
      <w:r>
        <w:rPr>
          <w:sz w:val="19"/>
        </w:rPr>
        <w:t>gases,</w:t>
      </w:r>
      <w:r>
        <w:rPr>
          <w:spacing w:val="-7"/>
          <w:sz w:val="19"/>
        </w:rPr>
        <w:t xml:space="preserve"> </w:t>
      </w:r>
      <w:r>
        <w:rPr>
          <w:sz w:val="19"/>
        </w:rPr>
        <w:t>or dust. Power tools create sparks, which may ignite the dust or</w:t>
      </w:r>
      <w:r>
        <w:rPr>
          <w:spacing w:val="-1"/>
          <w:sz w:val="19"/>
        </w:rPr>
        <w:t xml:space="preserve"> </w:t>
      </w:r>
      <w:r>
        <w:rPr>
          <w:sz w:val="19"/>
        </w:rPr>
        <w:t>fumes.</w:t>
      </w:r>
    </w:p>
    <w:p w:rsidR="002F7F8A" w:rsidRDefault="008445F8">
      <w:pPr>
        <w:pStyle w:val="Prrafodelista"/>
        <w:numPr>
          <w:ilvl w:val="0"/>
          <w:numId w:val="15"/>
        </w:numPr>
        <w:tabs>
          <w:tab w:val="left" w:pos="737"/>
        </w:tabs>
        <w:spacing w:before="59" w:line="230" w:lineRule="auto"/>
        <w:ind w:right="199"/>
        <w:rPr>
          <w:sz w:val="19"/>
        </w:rPr>
      </w:pPr>
      <w:r>
        <w:rPr>
          <w:sz w:val="19"/>
        </w:rPr>
        <w:t>Keep children and bystanders away while operating a power</w:t>
      </w:r>
      <w:r>
        <w:rPr>
          <w:spacing w:val="-10"/>
          <w:sz w:val="19"/>
        </w:rPr>
        <w:t xml:space="preserve"> </w:t>
      </w:r>
      <w:r>
        <w:rPr>
          <w:sz w:val="19"/>
        </w:rPr>
        <w:t>tool.</w:t>
      </w:r>
      <w:r>
        <w:rPr>
          <w:spacing w:val="-9"/>
          <w:sz w:val="19"/>
        </w:rPr>
        <w:t xml:space="preserve"> </w:t>
      </w:r>
      <w:r>
        <w:rPr>
          <w:sz w:val="19"/>
        </w:rPr>
        <w:t>Distractions</w:t>
      </w:r>
      <w:r>
        <w:rPr>
          <w:spacing w:val="-9"/>
          <w:sz w:val="19"/>
        </w:rPr>
        <w:t xml:space="preserve"> </w:t>
      </w:r>
      <w:r>
        <w:rPr>
          <w:sz w:val="19"/>
        </w:rPr>
        <w:t>can</w:t>
      </w:r>
      <w:r>
        <w:rPr>
          <w:spacing w:val="-9"/>
          <w:sz w:val="19"/>
        </w:rPr>
        <w:t xml:space="preserve"> </w:t>
      </w:r>
      <w:r>
        <w:rPr>
          <w:sz w:val="19"/>
        </w:rPr>
        <w:t>cause</w:t>
      </w:r>
      <w:r>
        <w:rPr>
          <w:spacing w:val="-9"/>
          <w:sz w:val="19"/>
        </w:rPr>
        <w:t xml:space="preserve"> </w:t>
      </w:r>
      <w:r>
        <w:rPr>
          <w:sz w:val="19"/>
        </w:rPr>
        <w:t>the</w:t>
      </w:r>
      <w:r>
        <w:rPr>
          <w:spacing w:val="-10"/>
          <w:sz w:val="19"/>
        </w:rPr>
        <w:t xml:space="preserve"> </w:t>
      </w:r>
      <w:r>
        <w:rPr>
          <w:sz w:val="19"/>
        </w:rPr>
        <w:t>operator</w:t>
      </w:r>
      <w:r>
        <w:rPr>
          <w:spacing w:val="-9"/>
          <w:sz w:val="19"/>
        </w:rPr>
        <w:t xml:space="preserve"> </w:t>
      </w:r>
      <w:r>
        <w:rPr>
          <w:sz w:val="19"/>
        </w:rPr>
        <w:t>to</w:t>
      </w:r>
      <w:r>
        <w:rPr>
          <w:spacing w:val="-9"/>
          <w:sz w:val="19"/>
        </w:rPr>
        <w:t xml:space="preserve"> </w:t>
      </w:r>
      <w:r>
        <w:rPr>
          <w:sz w:val="19"/>
        </w:rPr>
        <w:t>lose control.</w:t>
      </w:r>
    </w:p>
    <w:p w:rsidR="002F7F8A" w:rsidRDefault="008445F8">
      <w:pPr>
        <w:pStyle w:val="Heading4"/>
        <w:numPr>
          <w:ilvl w:val="0"/>
          <w:numId w:val="16"/>
        </w:numPr>
        <w:tabs>
          <w:tab w:val="left" w:pos="793"/>
        </w:tabs>
        <w:spacing w:before="52"/>
        <w:ind w:hanging="227"/>
        <w:jc w:val="left"/>
      </w:pPr>
      <w:r>
        <w:rPr>
          <w:color w:val="002343"/>
          <w:w w:val="90"/>
        </w:rPr>
        <w:t>Electrical</w:t>
      </w:r>
      <w:r>
        <w:rPr>
          <w:color w:val="002343"/>
          <w:spacing w:val="-4"/>
          <w:w w:val="90"/>
        </w:rPr>
        <w:t xml:space="preserve"> </w:t>
      </w:r>
      <w:r>
        <w:rPr>
          <w:color w:val="002343"/>
          <w:w w:val="90"/>
        </w:rPr>
        <w:t>safety</w:t>
      </w:r>
    </w:p>
    <w:p w:rsidR="002F7F8A" w:rsidRDefault="008445F8">
      <w:pPr>
        <w:pStyle w:val="Prrafodelista"/>
        <w:numPr>
          <w:ilvl w:val="0"/>
          <w:numId w:val="15"/>
        </w:numPr>
        <w:tabs>
          <w:tab w:val="left" w:pos="737"/>
        </w:tabs>
        <w:spacing w:before="112" w:line="230" w:lineRule="auto"/>
        <w:ind w:right="178"/>
        <w:rPr>
          <w:sz w:val="19"/>
        </w:rPr>
      </w:pPr>
      <w:r>
        <w:rPr>
          <w:sz w:val="19"/>
        </w:rPr>
        <w:t>Power tool plugs must match the outlet. Never modify the</w:t>
      </w:r>
      <w:r>
        <w:rPr>
          <w:spacing w:val="-5"/>
          <w:sz w:val="19"/>
        </w:rPr>
        <w:t xml:space="preserve"> </w:t>
      </w:r>
      <w:r>
        <w:rPr>
          <w:sz w:val="19"/>
        </w:rPr>
        <w:t>plug</w:t>
      </w:r>
      <w:r>
        <w:rPr>
          <w:spacing w:val="-5"/>
          <w:sz w:val="19"/>
        </w:rPr>
        <w:t xml:space="preserve"> </w:t>
      </w:r>
      <w:r>
        <w:rPr>
          <w:sz w:val="19"/>
        </w:rPr>
        <w:t>in</w:t>
      </w:r>
      <w:r>
        <w:rPr>
          <w:spacing w:val="-5"/>
          <w:sz w:val="19"/>
        </w:rPr>
        <w:t xml:space="preserve"> </w:t>
      </w:r>
      <w:r>
        <w:rPr>
          <w:sz w:val="19"/>
        </w:rPr>
        <w:t>any</w:t>
      </w:r>
      <w:r>
        <w:rPr>
          <w:spacing w:val="-5"/>
          <w:sz w:val="19"/>
        </w:rPr>
        <w:t xml:space="preserve"> way.</w:t>
      </w:r>
      <w:r>
        <w:rPr>
          <w:spacing w:val="-4"/>
          <w:sz w:val="19"/>
        </w:rPr>
        <w:t xml:space="preserve"> </w:t>
      </w:r>
      <w:r>
        <w:rPr>
          <w:sz w:val="19"/>
        </w:rPr>
        <w:t>Do</w:t>
      </w:r>
      <w:r>
        <w:rPr>
          <w:spacing w:val="-5"/>
          <w:sz w:val="19"/>
        </w:rPr>
        <w:t xml:space="preserve"> </w:t>
      </w:r>
      <w:r>
        <w:rPr>
          <w:sz w:val="19"/>
        </w:rPr>
        <w:t>not</w:t>
      </w:r>
      <w:r>
        <w:rPr>
          <w:spacing w:val="-5"/>
          <w:sz w:val="19"/>
        </w:rPr>
        <w:t xml:space="preserve"> </w:t>
      </w:r>
      <w:r>
        <w:rPr>
          <w:sz w:val="19"/>
        </w:rPr>
        <w:t>use</w:t>
      </w:r>
      <w:r>
        <w:rPr>
          <w:spacing w:val="-5"/>
          <w:sz w:val="19"/>
        </w:rPr>
        <w:t xml:space="preserve"> </w:t>
      </w:r>
      <w:r>
        <w:rPr>
          <w:sz w:val="19"/>
        </w:rPr>
        <w:t>any</w:t>
      </w:r>
      <w:r>
        <w:rPr>
          <w:spacing w:val="-4"/>
          <w:sz w:val="19"/>
        </w:rPr>
        <w:t xml:space="preserve"> </w:t>
      </w:r>
      <w:r>
        <w:rPr>
          <w:sz w:val="19"/>
        </w:rPr>
        <w:t>adapter</w:t>
      </w:r>
      <w:r>
        <w:rPr>
          <w:spacing w:val="-5"/>
          <w:sz w:val="19"/>
        </w:rPr>
        <w:t xml:space="preserve"> </w:t>
      </w:r>
      <w:r>
        <w:rPr>
          <w:sz w:val="19"/>
        </w:rPr>
        <w:t>plugs</w:t>
      </w:r>
      <w:r>
        <w:rPr>
          <w:spacing w:val="-5"/>
          <w:sz w:val="19"/>
        </w:rPr>
        <w:t xml:space="preserve"> </w:t>
      </w:r>
      <w:r>
        <w:rPr>
          <w:sz w:val="19"/>
        </w:rPr>
        <w:t>with grounded</w:t>
      </w:r>
      <w:r>
        <w:rPr>
          <w:spacing w:val="-12"/>
          <w:sz w:val="19"/>
        </w:rPr>
        <w:t xml:space="preserve"> </w:t>
      </w:r>
      <w:r>
        <w:rPr>
          <w:sz w:val="19"/>
        </w:rPr>
        <w:t>power</w:t>
      </w:r>
      <w:r>
        <w:rPr>
          <w:spacing w:val="-12"/>
          <w:sz w:val="19"/>
        </w:rPr>
        <w:t xml:space="preserve"> </w:t>
      </w:r>
      <w:r>
        <w:rPr>
          <w:sz w:val="19"/>
        </w:rPr>
        <w:t>tools.</w:t>
      </w:r>
      <w:r>
        <w:rPr>
          <w:spacing w:val="-11"/>
          <w:sz w:val="19"/>
        </w:rPr>
        <w:t xml:space="preserve"> </w:t>
      </w:r>
      <w:r>
        <w:rPr>
          <w:sz w:val="19"/>
        </w:rPr>
        <w:t>Unmodified</w:t>
      </w:r>
      <w:r>
        <w:rPr>
          <w:spacing w:val="-12"/>
          <w:sz w:val="19"/>
        </w:rPr>
        <w:t xml:space="preserve"> </w:t>
      </w:r>
      <w:r>
        <w:rPr>
          <w:sz w:val="19"/>
        </w:rPr>
        <w:t>plugs</w:t>
      </w:r>
      <w:r>
        <w:rPr>
          <w:spacing w:val="-11"/>
          <w:sz w:val="19"/>
        </w:rPr>
        <w:t xml:space="preserve"> </w:t>
      </w:r>
      <w:r>
        <w:rPr>
          <w:sz w:val="19"/>
        </w:rPr>
        <w:t>and</w:t>
      </w:r>
      <w:r>
        <w:rPr>
          <w:spacing w:val="-12"/>
          <w:sz w:val="19"/>
        </w:rPr>
        <w:t xml:space="preserve"> </w:t>
      </w:r>
      <w:r>
        <w:rPr>
          <w:sz w:val="19"/>
        </w:rPr>
        <w:t>matching outlets will reduce risk of electric</w:t>
      </w:r>
      <w:r>
        <w:rPr>
          <w:spacing w:val="-10"/>
          <w:sz w:val="19"/>
        </w:rPr>
        <w:t xml:space="preserve"> </w:t>
      </w:r>
      <w:r>
        <w:rPr>
          <w:spacing w:val="-2"/>
          <w:sz w:val="19"/>
        </w:rPr>
        <w:t>shock.</w:t>
      </w:r>
    </w:p>
    <w:p w:rsidR="002F7F8A" w:rsidRDefault="008445F8">
      <w:pPr>
        <w:pStyle w:val="Prrafodelista"/>
        <w:numPr>
          <w:ilvl w:val="0"/>
          <w:numId w:val="15"/>
        </w:numPr>
        <w:tabs>
          <w:tab w:val="left" w:pos="737"/>
        </w:tabs>
        <w:spacing w:before="59" w:line="230" w:lineRule="auto"/>
        <w:ind w:right="91"/>
        <w:rPr>
          <w:sz w:val="19"/>
        </w:rPr>
      </w:pPr>
      <w:r>
        <w:rPr>
          <w:spacing w:val="-3"/>
          <w:sz w:val="19"/>
        </w:rPr>
        <w:t xml:space="preserve">Avoid </w:t>
      </w:r>
      <w:r>
        <w:rPr>
          <w:sz w:val="19"/>
        </w:rPr>
        <w:t>body contact with grounded s</w:t>
      </w:r>
      <w:r>
        <w:rPr>
          <w:sz w:val="19"/>
        </w:rPr>
        <w:t>urfaces such as pipes, radiators, ranges and refrigerators. There is increased</w:t>
      </w:r>
      <w:r>
        <w:rPr>
          <w:spacing w:val="-9"/>
          <w:sz w:val="19"/>
        </w:rPr>
        <w:t xml:space="preserve"> </w:t>
      </w:r>
      <w:r>
        <w:rPr>
          <w:sz w:val="19"/>
        </w:rPr>
        <w:t>risk</w:t>
      </w:r>
      <w:r>
        <w:rPr>
          <w:spacing w:val="-9"/>
          <w:sz w:val="19"/>
        </w:rPr>
        <w:t xml:space="preserve"> </w:t>
      </w:r>
      <w:r>
        <w:rPr>
          <w:sz w:val="19"/>
        </w:rPr>
        <w:t>of</w:t>
      </w:r>
      <w:r>
        <w:rPr>
          <w:spacing w:val="-8"/>
          <w:sz w:val="19"/>
        </w:rPr>
        <w:t xml:space="preserve"> </w:t>
      </w:r>
      <w:r>
        <w:rPr>
          <w:sz w:val="19"/>
        </w:rPr>
        <w:t>electric</w:t>
      </w:r>
      <w:r>
        <w:rPr>
          <w:spacing w:val="-9"/>
          <w:sz w:val="19"/>
        </w:rPr>
        <w:t xml:space="preserve"> </w:t>
      </w:r>
      <w:r>
        <w:rPr>
          <w:sz w:val="19"/>
        </w:rPr>
        <w:t>shock</w:t>
      </w:r>
      <w:r>
        <w:rPr>
          <w:spacing w:val="-9"/>
          <w:sz w:val="19"/>
        </w:rPr>
        <w:t xml:space="preserve"> </w:t>
      </w:r>
      <w:r>
        <w:rPr>
          <w:sz w:val="19"/>
        </w:rPr>
        <w:t>if</w:t>
      </w:r>
      <w:r>
        <w:rPr>
          <w:spacing w:val="-8"/>
          <w:sz w:val="19"/>
        </w:rPr>
        <w:t xml:space="preserve"> </w:t>
      </w:r>
      <w:r>
        <w:rPr>
          <w:sz w:val="19"/>
        </w:rPr>
        <w:t>your</w:t>
      </w:r>
      <w:r>
        <w:rPr>
          <w:spacing w:val="-9"/>
          <w:sz w:val="19"/>
        </w:rPr>
        <w:t xml:space="preserve"> </w:t>
      </w:r>
      <w:r>
        <w:rPr>
          <w:sz w:val="19"/>
        </w:rPr>
        <w:t>body</w:t>
      </w:r>
      <w:r>
        <w:rPr>
          <w:spacing w:val="-9"/>
          <w:sz w:val="19"/>
        </w:rPr>
        <w:t xml:space="preserve"> </w:t>
      </w:r>
      <w:r>
        <w:rPr>
          <w:sz w:val="19"/>
        </w:rPr>
        <w:t>is</w:t>
      </w:r>
      <w:r>
        <w:rPr>
          <w:spacing w:val="-8"/>
          <w:sz w:val="19"/>
        </w:rPr>
        <w:t xml:space="preserve"> </w:t>
      </w:r>
      <w:r>
        <w:rPr>
          <w:sz w:val="19"/>
        </w:rPr>
        <w:t>grounded.</w:t>
      </w:r>
    </w:p>
    <w:p w:rsidR="002F7F8A" w:rsidRDefault="008445F8">
      <w:pPr>
        <w:pStyle w:val="Prrafodelista"/>
        <w:numPr>
          <w:ilvl w:val="0"/>
          <w:numId w:val="14"/>
        </w:numPr>
        <w:tabs>
          <w:tab w:val="left" w:pos="490"/>
        </w:tabs>
        <w:spacing w:before="96" w:line="230" w:lineRule="auto"/>
        <w:ind w:right="497"/>
        <w:rPr>
          <w:rFonts w:ascii="Arial" w:hAnsi="Arial"/>
          <w:color w:val="E71F01"/>
          <w:sz w:val="19"/>
        </w:rPr>
      </w:pPr>
      <w:r>
        <w:rPr>
          <w:spacing w:val="-2"/>
          <w:sz w:val="19"/>
        </w:rPr>
        <w:br w:type="column"/>
      </w:r>
      <w:r>
        <w:rPr>
          <w:sz w:val="19"/>
        </w:rPr>
        <w:lastRenderedPageBreak/>
        <w:t>Do</w:t>
      </w:r>
      <w:r>
        <w:rPr>
          <w:spacing w:val="-8"/>
          <w:sz w:val="19"/>
        </w:rPr>
        <w:t xml:space="preserve"> </w:t>
      </w:r>
      <w:r>
        <w:rPr>
          <w:sz w:val="19"/>
        </w:rPr>
        <w:t>not</w:t>
      </w:r>
      <w:r>
        <w:rPr>
          <w:spacing w:val="-7"/>
          <w:sz w:val="19"/>
        </w:rPr>
        <w:t xml:space="preserve"> </w:t>
      </w:r>
      <w:r>
        <w:rPr>
          <w:sz w:val="19"/>
        </w:rPr>
        <w:t>expose</w:t>
      </w:r>
      <w:r>
        <w:rPr>
          <w:spacing w:val="-7"/>
          <w:sz w:val="19"/>
        </w:rPr>
        <w:t xml:space="preserve"> </w:t>
      </w:r>
      <w:r>
        <w:rPr>
          <w:sz w:val="19"/>
        </w:rPr>
        <w:t>power</w:t>
      </w:r>
      <w:r>
        <w:rPr>
          <w:spacing w:val="-7"/>
          <w:sz w:val="19"/>
        </w:rPr>
        <w:t xml:space="preserve"> </w:t>
      </w:r>
      <w:r>
        <w:rPr>
          <w:sz w:val="19"/>
        </w:rPr>
        <w:t>tools</w:t>
      </w:r>
      <w:r>
        <w:rPr>
          <w:spacing w:val="-7"/>
          <w:sz w:val="19"/>
        </w:rPr>
        <w:t xml:space="preserve"> </w:t>
      </w:r>
      <w:r>
        <w:rPr>
          <w:sz w:val="19"/>
        </w:rPr>
        <w:t>to</w:t>
      </w:r>
      <w:r>
        <w:rPr>
          <w:spacing w:val="-7"/>
          <w:sz w:val="19"/>
        </w:rPr>
        <w:t xml:space="preserve"> </w:t>
      </w:r>
      <w:r>
        <w:rPr>
          <w:sz w:val="19"/>
        </w:rPr>
        <w:t>rain</w:t>
      </w:r>
      <w:r>
        <w:rPr>
          <w:spacing w:val="-7"/>
          <w:sz w:val="19"/>
        </w:rPr>
        <w:t xml:space="preserve"> </w:t>
      </w:r>
      <w:r>
        <w:rPr>
          <w:sz w:val="19"/>
        </w:rPr>
        <w:t>or</w:t>
      </w:r>
      <w:r>
        <w:rPr>
          <w:spacing w:val="-7"/>
          <w:sz w:val="19"/>
        </w:rPr>
        <w:t xml:space="preserve"> </w:t>
      </w:r>
      <w:r>
        <w:rPr>
          <w:sz w:val="19"/>
        </w:rPr>
        <w:t>wet</w:t>
      </w:r>
      <w:r>
        <w:rPr>
          <w:spacing w:val="-7"/>
          <w:sz w:val="19"/>
        </w:rPr>
        <w:t xml:space="preserve"> </w:t>
      </w:r>
      <w:r>
        <w:rPr>
          <w:sz w:val="19"/>
        </w:rPr>
        <w:t xml:space="preserve">conditions. </w:t>
      </w:r>
      <w:r>
        <w:rPr>
          <w:spacing w:val="-3"/>
          <w:sz w:val="19"/>
        </w:rPr>
        <w:t xml:space="preserve">Water </w:t>
      </w:r>
      <w:r>
        <w:rPr>
          <w:sz w:val="19"/>
        </w:rPr>
        <w:t>entering a power tool will increase the risk of electric</w:t>
      </w:r>
      <w:r>
        <w:rPr>
          <w:spacing w:val="-1"/>
          <w:sz w:val="19"/>
        </w:rPr>
        <w:t xml:space="preserve"> </w:t>
      </w:r>
      <w:r>
        <w:rPr>
          <w:spacing w:val="-2"/>
          <w:sz w:val="19"/>
        </w:rPr>
        <w:t>shock.</w:t>
      </w:r>
    </w:p>
    <w:p w:rsidR="002F7F8A" w:rsidRDefault="008445F8">
      <w:pPr>
        <w:pStyle w:val="Prrafodelista"/>
        <w:numPr>
          <w:ilvl w:val="0"/>
          <w:numId w:val="14"/>
        </w:numPr>
        <w:tabs>
          <w:tab w:val="left" w:pos="490"/>
        </w:tabs>
        <w:spacing w:line="230" w:lineRule="auto"/>
        <w:ind w:right="273"/>
        <w:rPr>
          <w:rFonts w:ascii="Arial" w:hAnsi="Arial"/>
          <w:color w:val="E71F01"/>
          <w:sz w:val="19"/>
        </w:rPr>
      </w:pPr>
      <w:r>
        <w:rPr>
          <w:sz w:val="19"/>
        </w:rPr>
        <w:t>Do</w:t>
      </w:r>
      <w:r>
        <w:rPr>
          <w:spacing w:val="-7"/>
          <w:sz w:val="19"/>
        </w:rPr>
        <w:t xml:space="preserve"> </w:t>
      </w:r>
      <w:r>
        <w:rPr>
          <w:sz w:val="19"/>
        </w:rPr>
        <w:t>not</w:t>
      </w:r>
      <w:r>
        <w:rPr>
          <w:spacing w:val="-7"/>
          <w:sz w:val="19"/>
        </w:rPr>
        <w:t xml:space="preserve"> </w:t>
      </w:r>
      <w:r>
        <w:rPr>
          <w:sz w:val="19"/>
        </w:rPr>
        <w:t>abuse</w:t>
      </w:r>
      <w:r>
        <w:rPr>
          <w:spacing w:val="-6"/>
          <w:sz w:val="19"/>
        </w:rPr>
        <w:t xml:space="preserve"> </w:t>
      </w:r>
      <w:r>
        <w:rPr>
          <w:sz w:val="19"/>
        </w:rPr>
        <w:t>the</w:t>
      </w:r>
      <w:r>
        <w:rPr>
          <w:spacing w:val="-7"/>
          <w:sz w:val="19"/>
        </w:rPr>
        <w:t xml:space="preserve"> </w:t>
      </w:r>
      <w:r>
        <w:rPr>
          <w:sz w:val="19"/>
        </w:rPr>
        <w:t>cord.</w:t>
      </w:r>
      <w:r>
        <w:rPr>
          <w:spacing w:val="-6"/>
          <w:sz w:val="19"/>
        </w:rPr>
        <w:t xml:space="preserve"> </w:t>
      </w:r>
      <w:r>
        <w:rPr>
          <w:sz w:val="19"/>
        </w:rPr>
        <w:t>Never</w:t>
      </w:r>
      <w:r>
        <w:rPr>
          <w:spacing w:val="-7"/>
          <w:sz w:val="19"/>
        </w:rPr>
        <w:t xml:space="preserve"> </w:t>
      </w:r>
      <w:r>
        <w:rPr>
          <w:sz w:val="19"/>
        </w:rPr>
        <w:t>use</w:t>
      </w:r>
      <w:r>
        <w:rPr>
          <w:spacing w:val="-7"/>
          <w:sz w:val="19"/>
        </w:rPr>
        <w:t xml:space="preserve"> </w:t>
      </w:r>
      <w:r>
        <w:rPr>
          <w:sz w:val="19"/>
        </w:rPr>
        <w:t>the</w:t>
      </w:r>
      <w:r>
        <w:rPr>
          <w:spacing w:val="-6"/>
          <w:sz w:val="19"/>
        </w:rPr>
        <w:t xml:space="preserve"> </w:t>
      </w:r>
      <w:r>
        <w:rPr>
          <w:sz w:val="19"/>
        </w:rPr>
        <w:t>cord</w:t>
      </w:r>
      <w:r>
        <w:rPr>
          <w:spacing w:val="-7"/>
          <w:sz w:val="19"/>
        </w:rPr>
        <w:t xml:space="preserve"> </w:t>
      </w:r>
      <w:r>
        <w:rPr>
          <w:sz w:val="19"/>
        </w:rPr>
        <w:t>for</w:t>
      </w:r>
      <w:r>
        <w:rPr>
          <w:spacing w:val="-6"/>
          <w:sz w:val="19"/>
        </w:rPr>
        <w:t xml:space="preserve"> </w:t>
      </w:r>
      <w:r>
        <w:rPr>
          <w:sz w:val="19"/>
        </w:rPr>
        <w:t xml:space="preserve">carrying, pulling or unplugging the power tool. Keep cord away from heat, oil, sharp edges or moving parts. Replace damaged cords </w:t>
      </w:r>
      <w:r>
        <w:rPr>
          <w:spacing w:val="-3"/>
          <w:sz w:val="19"/>
        </w:rPr>
        <w:t xml:space="preserve">immediately. </w:t>
      </w:r>
      <w:r>
        <w:rPr>
          <w:sz w:val="19"/>
        </w:rPr>
        <w:t>Damaged or entangled cords increase the risk of electric</w:t>
      </w:r>
      <w:r>
        <w:rPr>
          <w:spacing w:val="-10"/>
          <w:sz w:val="19"/>
        </w:rPr>
        <w:t xml:space="preserve"> </w:t>
      </w:r>
      <w:r>
        <w:rPr>
          <w:spacing w:val="-2"/>
          <w:sz w:val="19"/>
        </w:rPr>
        <w:t>shock.</w:t>
      </w:r>
    </w:p>
    <w:p w:rsidR="002F7F8A" w:rsidRDefault="008445F8">
      <w:pPr>
        <w:pStyle w:val="Prrafodelista"/>
        <w:numPr>
          <w:ilvl w:val="0"/>
          <w:numId w:val="14"/>
        </w:numPr>
        <w:tabs>
          <w:tab w:val="left" w:pos="490"/>
        </w:tabs>
        <w:spacing w:before="60" w:line="230" w:lineRule="auto"/>
        <w:ind w:right="176"/>
        <w:rPr>
          <w:rFonts w:ascii="Arial" w:hAnsi="Arial"/>
          <w:color w:val="E71F01"/>
          <w:sz w:val="19"/>
        </w:rPr>
      </w:pPr>
      <w:r>
        <w:rPr>
          <w:sz w:val="19"/>
        </w:rPr>
        <w:t>When</w:t>
      </w:r>
      <w:r>
        <w:rPr>
          <w:spacing w:val="-9"/>
          <w:sz w:val="19"/>
        </w:rPr>
        <w:t xml:space="preserve"> </w:t>
      </w:r>
      <w:r>
        <w:rPr>
          <w:sz w:val="19"/>
        </w:rPr>
        <w:t>o</w:t>
      </w:r>
      <w:r>
        <w:rPr>
          <w:sz w:val="19"/>
        </w:rPr>
        <w:t>perating</w:t>
      </w:r>
      <w:r>
        <w:rPr>
          <w:spacing w:val="-9"/>
          <w:sz w:val="19"/>
        </w:rPr>
        <w:t xml:space="preserve"> </w:t>
      </w:r>
      <w:r>
        <w:rPr>
          <w:sz w:val="19"/>
        </w:rPr>
        <w:t>a</w:t>
      </w:r>
      <w:r>
        <w:rPr>
          <w:spacing w:val="-9"/>
          <w:sz w:val="19"/>
        </w:rPr>
        <w:t xml:space="preserve"> </w:t>
      </w:r>
      <w:r>
        <w:rPr>
          <w:sz w:val="19"/>
        </w:rPr>
        <w:t>power</w:t>
      </w:r>
      <w:r>
        <w:rPr>
          <w:spacing w:val="-9"/>
          <w:sz w:val="19"/>
        </w:rPr>
        <w:t xml:space="preserve"> </w:t>
      </w:r>
      <w:r>
        <w:rPr>
          <w:sz w:val="19"/>
        </w:rPr>
        <w:t>tool</w:t>
      </w:r>
      <w:r>
        <w:rPr>
          <w:spacing w:val="-9"/>
          <w:sz w:val="19"/>
        </w:rPr>
        <w:t xml:space="preserve"> </w:t>
      </w:r>
      <w:r>
        <w:rPr>
          <w:sz w:val="19"/>
        </w:rPr>
        <w:t>outdoors,</w:t>
      </w:r>
      <w:r>
        <w:rPr>
          <w:spacing w:val="-9"/>
          <w:sz w:val="19"/>
        </w:rPr>
        <w:t xml:space="preserve"> </w:t>
      </w:r>
      <w:r>
        <w:rPr>
          <w:sz w:val="19"/>
        </w:rPr>
        <w:t>use</w:t>
      </w:r>
      <w:r>
        <w:rPr>
          <w:spacing w:val="-9"/>
          <w:sz w:val="19"/>
        </w:rPr>
        <w:t xml:space="preserve"> </w:t>
      </w:r>
      <w:r>
        <w:rPr>
          <w:sz w:val="19"/>
        </w:rPr>
        <w:t>an</w:t>
      </w:r>
      <w:r>
        <w:rPr>
          <w:spacing w:val="-9"/>
          <w:sz w:val="19"/>
        </w:rPr>
        <w:t xml:space="preserve"> </w:t>
      </w:r>
      <w:r>
        <w:rPr>
          <w:sz w:val="19"/>
        </w:rPr>
        <w:t xml:space="preserve">extension cord suitable for outdoor use. Use of a cord suitable </w:t>
      </w:r>
      <w:r>
        <w:rPr>
          <w:spacing w:val="-2"/>
          <w:sz w:val="19"/>
        </w:rPr>
        <w:t xml:space="preserve">for </w:t>
      </w:r>
      <w:r>
        <w:rPr>
          <w:sz w:val="19"/>
        </w:rPr>
        <w:t>outdoor reduces the risk of electric</w:t>
      </w:r>
      <w:r>
        <w:rPr>
          <w:spacing w:val="-13"/>
          <w:sz w:val="19"/>
        </w:rPr>
        <w:t xml:space="preserve"> </w:t>
      </w:r>
      <w:r>
        <w:rPr>
          <w:sz w:val="19"/>
        </w:rPr>
        <w:t>shock.</w:t>
      </w:r>
    </w:p>
    <w:p w:rsidR="002F7F8A" w:rsidRDefault="008445F8">
      <w:pPr>
        <w:pStyle w:val="Prrafodelista"/>
        <w:numPr>
          <w:ilvl w:val="0"/>
          <w:numId w:val="14"/>
        </w:numPr>
        <w:tabs>
          <w:tab w:val="left" w:pos="490"/>
        </w:tabs>
        <w:spacing w:line="230" w:lineRule="auto"/>
        <w:ind w:right="400"/>
        <w:jc w:val="both"/>
        <w:rPr>
          <w:rFonts w:ascii="Arial" w:hAnsi="Arial"/>
          <w:color w:val="E71F01"/>
          <w:sz w:val="19"/>
        </w:rPr>
      </w:pPr>
      <w:r>
        <w:rPr>
          <w:spacing w:val="-10"/>
          <w:sz w:val="19"/>
        </w:rPr>
        <w:t>To</w:t>
      </w:r>
      <w:r>
        <w:rPr>
          <w:spacing w:val="-9"/>
          <w:sz w:val="19"/>
        </w:rPr>
        <w:t xml:space="preserve"> </w:t>
      </w:r>
      <w:r>
        <w:rPr>
          <w:sz w:val="19"/>
        </w:rPr>
        <w:t>reduce</w:t>
      </w:r>
      <w:r>
        <w:rPr>
          <w:spacing w:val="-8"/>
          <w:sz w:val="19"/>
        </w:rPr>
        <w:t xml:space="preserve"> </w:t>
      </w:r>
      <w:r>
        <w:rPr>
          <w:sz w:val="19"/>
        </w:rPr>
        <w:t>the</w:t>
      </w:r>
      <w:r>
        <w:rPr>
          <w:spacing w:val="-8"/>
          <w:sz w:val="19"/>
        </w:rPr>
        <w:t xml:space="preserve"> </w:t>
      </w:r>
      <w:r>
        <w:rPr>
          <w:sz w:val="19"/>
        </w:rPr>
        <w:t>risk</w:t>
      </w:r>
      <w:r>
        <w:rPr>
          <w:spacing w:val="-8"/>
          <w:sz w:val="19"/>
        </w:rPr>
        <w:t xml:space="preserve"> </w:t>
      </w:r>
      <w:r>
        <w:rPr>
          <w:sz w:val="19"/>
        </w:rPr>
        <w:t>of</w:t>
      </w:r>
      <w:r>
        <w:rPr>
          <w:spacing w:val="-8"/>
          <w:sz w:val="19"/>
        </w:rPr>
        <w:t xml:space="preserve"> </w:t>
      </w:r>
      <w:r>
        <w:rPr>
          <w:sz w:val="19"/>
        </w:rPr>
        <w:t>electric</w:t>
      </w:r>
      <w:r>
        <w:rPr>
          <w:spacing w:val="-8"/>
          <w:sz w:val="19"/>
        </w:rPr>
        <w:t xml:space="preserve"> </w:t>
      </w:r>
      <w:r>
        <w:rPr>
          <w:sz w:val="19"/>
        </w:rPr>
        <w:t>shock,</w:t>
      </w:r>
      <w:r>
        <w:rPr>
          <w:spacing w:val="-8"/>
          <w:sz w:val="19"/>
        </w:rPr>
        <w:t xml:space="preserve"> </w:t>
      </w:r>
      <w:r>
        <w:rPr>
          <w:sz w:val="19"/>
        </w:rPr>
        <w:t>the</w:t>
      </w:r>
      <w:r>
        <w:rPr>
          <w:spacing w:val="-8"/>
          <w:sz w:val="19"/>
        </w:rPr>
        <w:t xml:space="preserve"> </w:t>
      </w:r>
      <w:r>
        <w:rPr>
          <w:sz w:val="19"/>
        </w:rPr>
        <w:t>manufacturer recommends</w:t>
      </w:r>
      <w:r>
        <w:rPr>
          <w:spacing w:val="-7"/>
          <w:sz w:val="19"/>
        </w:rPr>
        <w:t xml:space="preserve"> </w:t>
      </w:r>
      <w:r>
        <w:rPr>
          <w:sz w:val="19"/>
        </w:rPr>
        <w:t>the</w:t>
      </w:r>
      <w:r>
        <w:rPr>
          <w:spacing w:val="-6"/>
          <w:sz w:val="19"/>
        </w:rPr>
        <w:t xml:space="preserve"> </w:t>
      </w:r>
      <w:r>
        <w:rPr>
          <w:sz w:val="19"/>
        </w:rPr>
        <w:t>use</w:t>
      </w:r>
      <w:r>
        <w:rPr>
          <w:spacing w:val="-7"/>
          <w:sz w:val="19"/>
        </w:rPr>
        <w:t xml:space="preserve"> </w:t>
      </w:r>
      <w:r>
        <w:rPr>
          <w:sz w:val="19"/>
        </w:rPr>
        <w:t>of</w:t>
      </w:r>
      <w:r>
        <w:rPr>
          <w:spacing w:val="-6"/>
          <w:sz w:val="19"/>
        </w:rPr>
        <w:t xml:space="preserve"> </w:t>
      </w:r>
      <w:r>
        <w:rPr>
          <w:sz w:val="19"/>
        </w:rPr>
        <w:t>a</w:t>
      </w:r>
      <w:r>
        <w:rPr>
          <w:spacing w:val="-7"/>
          <w:sz w:val="19"/>
        </w:rPr>
        <w:t xml:space="preserve"> </w:t>
      </w:r>
      <w:r>
        <w:rPr>
          <w:sz w:val="19"/>
        </w:rPr>
        <w:t>residual</w:t>
      </w:r>
      <w:r>
        <w:rPr>
          <w:spacing w:val="-6"/>
          <w:sz w:val="19"/>
        </w:rPr>
        <w:t xml:space="preserve"> </w:t>
      </w:r>
      <w:r>
        <w:rPr>
          <w:sz w:val="19"/>
        </w:rPr>
        <w:t>current</w:t>
      </w:r>
      <w:r>
        <w:rPr>
          <w:spacing w:val="-7"/>
          <w:sz w:val="19"/>
        </w:rPr>
        <w:t xml:space="preserve"> </w:t>
      </w:r>
      <w:r>
        <w:rPr>
          <w:sz w:val="19"/>
        </w:rPr>
        <w:t>of</w:t>
      </w:r>
      <w:r>
        <w:rPr>
          <w:spacing w:val="-6"/>
          <w:sz w:val="19"/>
        </w:rPr>
        <w:t xml:space="preserve"> </w:t>
      </w:r>
      <w:r>
        <w:rPr>
          <w:sz w:val="19"/>
        </w:rPr>
        <w:t>30mA</w:t>
      </w:r>
      <w:r>
        <w:rPr>
          <w:spacing w:val="-13"/>
          <w:sz w:val="19"/>
        </w:rPr>
        <w:t xml:space="preserve"> </w:t>
      </w:r>
      <w:r>
        <w:rPr>
          <w:spacing w:val="-7"/>
          <w:sz w:val="19"/>
        </w:rPr>
        <w:t xml:space="preserve">or </w:t>
      </w:r>
      <w:r>
        <w:rPr>
          <w:sz w:val="19"/>
        </w:rPr>
        <w:t>less at all</w:t>
      </w:r>
      <w:r>
        <w:rPr>
          <w:spacing w:val="-1"/>
          <w:sz w:val="19"/>
        </w:rPr>
        <w:t xml:space="preserve"> </w:t>
      </w:r>
      <w:r>
        <w:rPr>
          <w:spacing w:val="-2"/>
          <w:sz w:val="19"/>
        </w:rPr>
        <w:t>times.</w:t>
      </w:r>
    </w:p>
    <w:p w:rsidR="002F7F8A" w:rsidRDefault="008445F8">
      <w:pPr>
        <w:pStyle w:val="Heading4"/>
        <w:numPr>
          <w:ilvl w:val="0"/>
          <w:numId w:val="16"/>
        </w:numPr>
        <w:tabs>
          <w:tab w:val="left" w:pos="545"/>
        </w:tabs>
        <w:spacing w:before="51"/>
        <w:ind w:left="544"/>
        <w:jc w:val="left"/>
      </w:pPr>
      <w:r>
        <w:rPr>
          <w:color w:val="002343"/>
          <w:w w:val="90"/>
        </w:rPr>
        <w:t>Personal</w:t>
      </w:r>
      <w:r>
        <w:rPr>
          <w:color w:val="002343"/>
          <w:spacing w:val="-4"/>
          <w:w w:val="90"/>
        </w:rPr>
        <w:t xml:space="preserve"> </w:t>
      </w:r>
      <w:r>
        <w:rPr>
          <w:color w:val="002343"/>
          <w:w w:val="90"/>
        </w:rPr>
        <w:t>safety</w:t>
      </w:r>
    </w:p>
    <w:p w:rsidR="002F7F8A" w:rsidRDefault="008445F8">
      <w:pPr>
        <w:pStyle w:val="Prrafodelista"/>
        <w:numPr>
          <w:ilvl w:val="0"/>
          <w:numId w:val="14"/>
        </w:numPr>
        <w:tabs>
          <w:tab w:val="left" w:pos="490"/>
        </w:tabs>
        <w:spacing w:before="109" w:line="220" w:lineRule="auto"/>
        <w:ind w:right="399"/>
        <w:jc w:val="both"/>
        <w:rPr>
          <w:rFonts w:ascii="Arial" w:hAnsi="Arial"/>
          <w:color w:val="E71F01"/>
          <w:sz w:val="19"/>
        </w:rPr>
      </w:pPr>
      <w:r>
        <w:rPr>
          <w:spacing w:val="-10"/>
          <w:sz w:val="19"/>
        </w:rPr>
        <w:t>To</w:t>
      </w:r>
      <w:r>
        <w:rPr>
          <w:spacing w:val="-9"/>
          <w:sz w:val="19"/>
        </w:rPr>
        <w:t xml:space="preserve"> </w:t>
      </w:r>
      <w:r>
        <w:rPr>
          <w:sz w:val="19"/>
        </w:rPr>
        <w:t>reduce</w:t>
      </w:r>
      <w:r>
        <w:rPr>
          <w:spacing w:val="-8"/>
          <w:sz w:val="19"/>
        </w:rPr>
        <w:t xml:space="preserve"> </w:t>
      </w:r>
      <w:r>
        <w:rPr>
          <w:sz w:val="19"/>
        </w:rPr>
        <w:t>the</w:t>
      </w:r>
      <w:r>
        <w:rPr>
          <w:spacing w:val="-8"/>
          <w:sz w:val="19"/>
        </w:rPr>
        <w:t xml:space="preserve"> </w:t>
      </w:r>
      <w:r>
        <w:rPr>
          <w:sz w:val="19"/>
        </w:rPr>
        <w:t>risk</w:t>
      </w:r>
      <w:r>
        <w:rPr>
          <w:spacing w:val="-8"/>
          <w:sz w:val="19"/>
        </w:rPr>
        <w:t xml:space="preserve"> </w:t>
      </w:r>
      <w:r>
        <w:rPr>
          <w:sz w:val="19"/>
        </w:rPr>
        <w:t>of</w:t>
      </w:r>
      <w:r>
        <w:rPr>
          <w:spacing w:val="-8"/>
          <w:sz w:val="19"/>
        </w:rPr>
        <w:t xml:space="preserve"> </w:t>
      </w:r>
      <w:r>
        <w:rPr>
          <w:sz w:val="19"/>
        </w:rPr>
        <w:t>electric</w:t>
      </w:r>
      <w:r>
        <w:rPr>
          <w:spacing w:val="-8"/>
          <w:sz w:val="19"/>
        </w:rPr>
        <w:t xml:space="preserve"> </w:t>
      </w:r>
      <w:r>
        <w:rPr>
          <w:sz w:val="19"/>
        </w:rPr>
        <w:t>shock,</w:t>
      </w:r>
      <w:r>
        <w:rPr>
          <w:spacing w:val="-8"/>
          <w:sz w:val="19"/>
        </w:rPr>
        <w:t xml:space="preserve"> </w:t>
      </w:r>
      <w:r>
        <w:rPr>
          <w:sz w:val="19"/>
        </w:rPr>
        <w:t>the</w:t>
      </w:r>
      <w:r>
        <w:rPr>
          <w:spacing w:val="-8"/>
          <w:sz w:val="19"/>
        </w:rPr>
        <w:t xml:space="preserve"> </w:t>
      </w:r>
      <w:r>
        <w:rPr>
          <w:sz w:val="19"/>
        </w:rPr>
        <w:t>manufacturer recommends</w:t>
      </w:r>
      <w:r>
        <w:rPr>
          <w:spacing w:val="-8"/>
          <w:sz w:val="19"/>
        </w:rPr>
        <w:t xml:space="preserve"> </w:t>
      </w:r>
      <w:r>
        <w:rPr>
          <w:sz w:val="19"/>
        </w:rPr>
        <w:t>the</w:t>
      </w:r>
      <w:r>
        <w:rPr>
          <w:spacing w:val="-7"/>
          <w:sz w:val="19"/>
        </w:rPr>
        <w:t xml:space="preserve"> </w:t>
      </w:r>
      <w:r>
        <w:rPr>
          <w:sz w:val="19"/>
        </w:rPr>
        <w:t>use</w:t>
      </w:r>
      <w:r>
        <w:rPr>
          <w:spacing w:val="-7"/>
          <w:sz w:val="19"/>
        </w:rPr>
        <w:t xml:space="preserve"> </w:t>
      </w:r>
      <w:r>
        <w:rPr>
          <w:sz w:val="19"/>
        </w:rPr>
        <w:t>of</w:t>
      </w:r>
      <w:r>
        <w:rPr>
          <w:spacing w:val="-7"/>
          <w:sz w:val="19"/>
        </w:rPr>
        <w:t xml:space="preserve"> </w:t>
      </w:r>
      <w:r>
        <w:rPr>
          <w:sz w:val="19"/>
        </w:rPr>
        <w:t>a</w:t>
      </w:r>
      <w:r>
        <w:rPr>
          <w:spacing w:val="-7"/>
          <w:sz w:val="19"/>
        </w:rPr>
        <w:t xml:space="preserve"> </w:t>
      </w:r>
      <w:r>
        <w:rPr>
          <w:sz w:val="19"/>
        </w:rPr>
        <w:t>residual</w:t>
      </w:r>
      <w:r>
        <w:rPr>
          <w:spacing w:val="-7"/>
          <w:sz w:val="19"/>
        </w:rPr>
        <w:t xml:space="preserve"> </w:t>
      </w:r>
      <w:r>
        <w:rPr>
          <w:sz w:val="19"/>
        </w:rPr>
        <w:t>current</w:t>
      </w:r>
      <w:r>
        <w:rPr>
          <w:spacing w:val="-7"/>
          <w:sz w:val="19"/>
        </w:rPr>
        <w:t xml:space="preserve"> </w:t>
      </w:r>
      <w:r>
        <w:rPr>
          <w:sz w:val="19"/>
        </w:rPr>
        <w:t>of</w:t>
      </w:r>
      <w:r>
        <w:rPr>
          <w:spacing w:val="-7"/>
          <w:sz w:val="19"/>
        </w:rPr>
        <w:t xml:space="preserve"> </w:t>
      </w:r>
      <w:r>
        <w:rPr>
          <w:sz w:val="19"/>
        </w:rPr>
        <w:t>30mA</w:t>
      </w:r>
      <w:r>
        <w:rPr>
          <w:spacing w:val="-13"/>
          <w:sz w:val="19"/>
        </w:rPr>
        <w:t xml:space="preserve"> </w:t>
      </w:r>
      <w:r>
        <w:rPr>
          <w:sz w:val="19"/>
        </w:rPr>
        <w:t>or less at all</w:t>
      </w:r>
      <w:r>
        <w:rPr>
          <w:spacing w:val="-1"/>
          <w:sz w:val="19"/>
        </w:rPr>
        <w:t xml:space="preserve"> </w:t>
      </w:r>
      <w:r>
        <w:rPr>
          <w:spacing w:val="-2"/>
          <w:sz w:val="19"/>
        </w:rPr>
        <w:t>times.</w:t>
      </w:r>
    </w:p>
    <w:p w:rsidR="002F7F8A" w:rsidRDefault="008445F8">
      <w:pPr>
        <w:pStyle w:val="Prrafodelista"/>
        <w:numPr>
          <w:ilvl w:val="0"/>
          <w:numId w:val="14"/>
        </w:numPr>
        <w:tabs>
          <w:tab w:val="left" w:pos="490"/>
        </w:tabs>
        <w:spacing w:before="55" w:line="220" w:lineRule="auto"/>
        <w:ind w:right="217"/>
        <w:rPr>
          <w:rFonts w:ascii="Arial" w:hAnsi="Arial"/>
          <w:color w:val="E71F01"/>
          <w:sz w:val="19"/>
        </w:rPr>
      </w:pPr>
      <w:r>
        <w:rPr>
          <w:sz w:val="19"/>
        </w:rPr>
        <w:t>Stay alert, watch what you are doing and use common sense</w:t>
      </w:r>
      <w:r>
        <w:rPr>
          <w:spacing w:val="-7"/>
          <w:sz w:val="19"/>
        </w:rPr>
        <w:t xml:space="preserve"> </w:t>
      </w:r>
      <w:r>
        <w:rPr>
          <w:sz w:val="19"/>
        </w:rPr>
        <w:t>when</w:t>
      </w:r>
      <w:r>
        <w:rPr>
          <w:spacing w:val="-6"/>
          <w:sz w:val="19"/>
        </w:rPr>
        <w:t xml:space="preserve"> </w:t>
      </w:r>
      <w:r>
        <w:rPr>
          <w:sz w:val="19"/>
        </w:rPr>
        <w:t>operating</w:t>
      </w:r>
      <w:r>
        <w:rPr>
          <w:spacing w:val="-6"/>
          <w:sz w:val="19"/>
        </w:rPr>
        <w:t xml:space="preserve"> </w:t>
      </w:r>
      <w:r>
        <w:rPr>
          <w:sz w:val="19"/>
        </w:rPr>
        <w:t>a</w:t>
      </w:r>
      <w:r>
        <w:rPr>
          <w:spacing w:val="-6"/>
          <w:sz w:val="19"/>
        </w:rPr>
        <w:t xml:space="preserve"> </w:t>
      </w:r>
      <w:r>
        <w:rPr>
          <w:sz w:val="19"/>
        </w:rPr>
        <w:t>power</w:t>
      </w:r>
      <w:r>
        <w:rPr>
          <w:spacing w:val="-7"/>
          <w:sz w:val="19"/>
        </w:rPr>
        <w:t xml:space="preserve"> </w:t>
      </w:r>
      <w:r>
        <w:rPr>
          <w:sz w:val="19"/>
        </w:rPr>
        <w:t>tool.</w:t>
      </w:r>
      <w:r>
        <w:rPr>
          <w:spacing w:val="-6"/>
          <w:sz w:val="19"/>
        </w:rPr>
        <w:t xml:space="preserve"> </w:t>
      </w:r>
      <w:r>
        <w:rPr>
          <w:sz w:val="19"/>
        </w:rPr>
        <w:t>Do</w:t>
      </w:r>
      <w:r>
        <w:rPr>
          <w:spacing w:val="-6"/>
          <w:sz w:val="19"/>
        </w:rPr>
        <w:t xml:space="preserve"> </w:t>
      </w:r>
      <w:r>
        <w:rPr>
          <w:sz w:val="19"/>
        </w:rPr>
        <w:t>not</w:t>
      </w:r>
      <w:r>
        <w:rPr>
          <w:spacing w:val="-6"/>
          <w:sz w:val="19"/>
        </w:rPr>
        <w:t xml:space="preserve"> </w:t>
      </w:r>
      <w:r>
        <w:rPr>
          <w:sz w:val="19"/>
        </w:rPr>
        <w:t>use</w:t>
      </w:r>
      <w:r>
        <w:rPr>
          <w:spacing w:val="-6"/>
          <w:sz w:val="19"/>
        </w:rPr>
        <w:t xml:space="preserve"> </w:t>
      </w:r>
      <w:r>
        <w:rPr>
          <w:sz w:val="19"/>
        </w:rPr>
        <w:t>a</w:t>
      </w:r>
      <w:r>
        <w:rPr>
          <w:spacing w:val="-7"/>
          <w:sz w:val="19"/>
        </w:rPr>
        <w:t xml:space="preserve"> </w:t>
      </w:r>
      <w:r>
        <w:rPr>
          <w:sz w:val="19"/>
        </w:rPr>
        <w:t xml:space="preserve">power tool while you are tired or under the influence of </w:t>
      </w:r>
      <w:r>
        <w:rPr>
          <w:spacing w:val="-2"/>
          <w:sz w:val="19"/>
        </w:rPr>
        <w:t xml:space="preserve">drugs, </w:t>
      </w:r>
      <w:r>
        <w:rPr>
          <w:sz w:val="19"/>
        </w:rPr>
        <w:t xml:space="preserve">alcohol or medication. A moment of inattention while operating power tools may result in serious personal </w:t>
      </w:r>
      <w:r>
        <w:rPr>
          <w:spacing w:val="-4"/>
          <w:sz w:val="19"/>
        </w:rPr>
        <w:t>injury.</w:t>
      </w:r>
    </w:p>
    <w:p w:rsidR="002F7F8A" w:rsidRDefault="008445F8">
      <w:pPr>
        <w:pStyle w:val="Prrafodelista"/>
        <w:numPr>
          <w:ilvl w:val="0"/>
          <w:numId w:val="14"/>
        </w:numPr>
        <w:tabs>
          <w:tab w:val="left" w:pos="490"/>
        </w:tabs>
        <w:spacing w:before="53" w:line="220" w:lineRule="auto"/>
        <w:ind w:right="428"/>
        <w:rPr>
          <w:rFonts w:ascii="Arial" w:hAnsi="Arial"/>
          <w:color w:val="E71F01"/>
          <w:sz w:val="19"/>
        </w:rPr>
      </w:pPr>
      <w:r>
        <w:rPr>
          <w:sz w:val="19"/>
        </w:rPr>
        <w:t>Use</w:t>
      </w:r>
      <w:r>
        <w:rPr>
          <w:spacing w:val="-13"/>
          <w:sz w:val="19"/>
        </w:rPr>
        <w:t xml:space="preserve"> </w:t>
      </w:r>
      <w:r>
        <w:rPr>
          <w:sz w:val="19"/>
        </w:rPr>
        <w:t>personal</w:t>
      </w:r>
      <w:r>
        <w:rPr>
          <w:spacing w:val="-12"/>
          <w:sz w:val="19"/>
        </w:rPr>
        <w:t xml:space="preserve"> </w:t>
      </w:r>
      <w:r>
        <w:rPr>
          <w:sz w:val="19"/>
        </w:rPr>
        <w:t>protective</w:t>
      </w:r>
      <w:r>
        <w:rPr>
          <w:spacing w:val="-12"/>
          <w:sz w:val="19"/>
        </w:rPr>
        <w:t xml:space="preserve"> </w:t>
      </w:r>
      <w:r>
        <w:rPr>
          <w:sz w:val="19"/>
        </w:rPr>
        <w:t>equipment.</w:t>
      </w:r>
      <w:r>
        <w:rPr>
          <w:spacing w:val="-18"/>
          <w:sz w:val="19"/>
        </w:rPr>
        <w:t xml:space="preserve"> </w:t>
      </w:r>
      <w:r>
        <w:rPr>
          <w:sz w:val="19"/>
        </w:rPr>
        <w:t>Always</w:t>
      </w:r>
      <w:r>
        <w:rPr>
          <w:spacing w:val="-12"/>
          <w:sz w:val="19"/>
        </w:rPr>
        <w:t xml:space="preserve"> </w:t>
      </w:r>
      <w:r>
        <w:rPr>
          <w:sz w:val="19"/>
        </w:rPr>
        <w:t>wear</w:t>
      </w:r>
      <w:r>
        <w:rPr>
          <w:spacing w:val="-12"/>
          <w:sz w:val="19"/>
        </w:rPr>
        <w:t xml:space="preserve"> </w:t>
      </w:r>
      <w:r>
        <w:rPr>
          <w:sz w:val="19"/>
        </w:rPr>
        <w:t>eye protection.</w:t>
      </w:r>
      <w:r>
        <w:rPr>
          <w:spacing w:val="-11"/>
          <w:sz w:val="19"/>
        </w:rPr>
        <w:t xml:space="preserve"> </w:t>
      </w:r>
      <w:r>
        <w:rPr>
          <w:sz w:val="19"/>
        </w:rPr>
        <w:t>Prote</w:t>
      </w:r>
      <w:r>
        <w:rPr>
          <w:sz w:val="19"/>
        </w:rPr>
        <w:t>ctive</w:t>
      </w:r>
      <w:r>
        <w:rPr>
          <w:spacing w:val="-10"/>
          <w:sz w:val="19"/>
        </w:rPr>
        <w:t xml:space="preserve"> </w:t>
      </w:r>
      <w:r>
        <w:rPr>
          <w:sz w:val="19"/>
        </w:rPr>
        <w:t>equipment</w:t>
      </w:r>
      <w:r>
        <w:rPr>
          <w:spacing w:val="-11"/>
          <w:sz w:val="19"/>
        </w:rPr>
        <w:t xml:space="preserve"> </w:t>
      </w:r>
      <w:r>
        <w:rPr>
          <w:sz w:val="19"/>
        </w:rPr>
        <w:t>such</w:t>
      </w:r>
      <w:r>
        <w:rPr>
          <w:spacing w:val="-10"/>
          <w:sz w:val="19"/>
        </w:rPr>
        <w:t xml:space="preserve"> </w:t>
      </w:r>
      <w:r>
        <w:rPr>
          <w:sz w:val="19"/>
        </w:rPr>
        <w:t>as</w:t>
      </w:r>
      <w:r>
        <w:rPr>
          <w:spacing w:val="-10"/>
          <w:sz w:val="19"/>
        </w:rPr>
        <w:t xml:space="preserve"> </w:t>
      </w:r>
      <w:r>
        <w:rPr>
          <w:sz w:val="19"/>
        </w:rPr>
        <w:t>dust</w:t>
      </w:r>
      <w:r>
        <w:rPr>
          <w:spacing w:val="-11"/>
          <w:sz w:val="19"/>
        </w:rPr>
        <w:t xml:space="preserve"> </w:t>
      </w:r>
      <w:r>
        <w:rPr>
          <w:sz w:val="19"/>
        </w:rPr>
        <w:t>mask,</w:t>
      </w:r>
    </w:p>
    <w:p w:rsidR="002F7F8A" w:rsidRDefault="008445F8">
      <w:pPr>
        <w:pStyle w:val="Textoindependiente"/>
        <w:spacing w:line="220" w:lineRule="auto"/>
        <w:ind w:left="489" w:right="59"/>
      </w:pPr>
      <w:r>
        <w:t>non-skid safety shoes, hard hat, or hearing protection will reduce personal injures.</w:t>
      </w:r>
    </w:p>
    <w:p w:rsidR="002F7F8A" w:rsidRDefault="008445F8">
      <w:pPr>
        <w:pStyle w:val="Prrafodelista"/>
        <w:numPr>
          <w:ilvl w:val="0"/>
          <w:numId w:val="14"/>
        </w:numPr>
        <w:tabs>
          <w:tab w:val="left" w:pos="490"/>
        </w:tabs>
        <w:spacing w:before="54" w:line="220" w:lineRule="auto"/>
        <w:ind w:right="195"/>
        <w:rPr>
          <w:rFonts w:ascii="Arial" w:hAnsi="Arial"/>
          <w:color w:val="E71F01"/>
          <w:sz w:val="19"/>
        </w:rPr>
      </w:pPr>
      <w:r>
        <w:rPr>
          <w:sz w:val="19"/>
        </w:rPr>
        <w:t>Prevent unintentional starting. Ensure the switch is in the</w:t>
      </w:r>
      <w:r>
        <w:rPr>
          <w:spacing w:val="-9"/>
          <w:sz w:val="19"/>
        </w:rPr>
        <w:t xml:space="preserve"> </w:t>
      </w:r>
      <w:r>
        <w:rPr>
          <w:spacing w:val="-3"/>
          <w:sz w:val="19"/>
        </w:rPr>
        <w:t>“off”</w:t>
      </w:r>
      <w:r>
        <w:rPr>
          <w:spacing w:val="-8"/>
          <w:sz w:val="19"/>
        </w:rPr>
        <w:t xml:space="preserve"> </w:t>
      </w:r>
      <w:r>
        <w:rPr>
          <w:sz w:val="19"/>
        </w:rPr>
        <w:t>position</w:t>
      </w:r>
      <w:r>
        <w:rPr>
          <w:spacing w:val="-9"/>
          <w:sz w:val="19"/>
        </w:rPr>
        <w:t xml:space="preserve"> </w:t>
      </w:r>
      <w:r>
        <w:rPr>
          <w:sz w:val="19"/>
        </w:rPr>
        <w:t>before</w:t>
      </w:r>
      <w:r>
        <w:rPr>
          <w:spacing w:val="-8"/>
          <w:sz w:val="19"/>
        </w:rPr>
        <w:t xml:space="preserve"> </w:t>
      </w:r>
      <w:r>
        <w:rPr>
          <w:sz w:val="19"/>
        </w:rPr>
        <w:t>connecting</w:t>
      </w:r>
      <w:r>
        <w:rPr>
          <w:spacing w:val="-9"/>
          <w:sz w:val="19"/>
        </w:rPr>
        <w:t xml:space="preserve"> </w:t>
      </w:r>
      <w:r>
        <w:rPr>
          <w:sz w:val="19"/>
        </w:rPr>
        <w:t>to</w:t>
      </w:r>
      <w:r>
        <w:rPr>
          <w:spacing w:val="-8"/>
          <w:sz w:val="19"/>
        </w:rPr>
        <w:t xml:space="preserve"> </w:t>
      </w:r>
      <w:r>
        <w:rPr>
          <w:sz w:val="19"/>
        </w:rPr>
        <w:t>power</w:t>
      </w:r>
      <w:r>
        <w:rPr>
          <w:spacing w:val="-9"/>
          <w:sz w:val="19"/>
        </w:rPr>
        <w:t xml:space="preserve"> </w:t>
      </w:r>
      <w:r>
        <w:rPr>
          <w:sz w:val="19"/>
        </w:rPr>
        <w:t>source</w:t>
      </w:r>
      <w:r>
        <w:rPr>
          <w:spacing w:val="-8"/>
          <w:sz w:val="19"/>
        </w:rPr>
        <w:t xml:space="preserve"> </w:t>
      </w:r>
      <w:r>
        <w:rPr>
          <w:sz w:val="19"/>
        </w:rPr>
        <w:t>and/ or</w:t>
      </w:r>
      <w:r>
        <w:rPr>
          <w:spacing w:val="-8"/>
          <w:sz w:val="19"/>
        </w:rPr>
        <w:t xml:space="preserve"> </w:t>
      </w:r>
      <w:r>
        <w:rPr>
          <w:sz w:val="19"/>
        </w:rPr>
        <w:t>battery</w:t>
      </w:r>
      <w:r>
        <w:rPr>
          <w:spacing w:val="-7"/>
          <w:sz w:val="19"/>
        </w:rPr>
        <w:t xml:space="preserve"> </w:t>
      </w:r>
      <w:r>
        <w:rPr>
          <w:sz w:val="19"/>
        </w:rPr>
        <w:t>pack,</w:t>
      </w:r>
      <w:r>
        <w:rPr>
          <w:spacing w:val="-7"/>
          <w:sz w:val="19"/>
        </w:rPr>
        <w:t xml:space="preserve"> </w:t>
      </w:r>
      <w:r>
        <w:rPr>
          <w:sz w:val="19"/>
        </w:rPr>
        <w:t>picking</w:t>
      </w:r>
      <w:r>
        <w:rPr>
          <w:spacing w:val="-8"/>
          <w:sz w:val="19"/>
        </w:rPr>
        <w:t xml:space="preserve"> </w:t>
      </w:r>
      <w:r>
        <w:rPr>
          <w:sz w:val="19"/>
        </w:rPr>
        <w:t>up</w:t>
      </w:r>
      <w:r>
        <w:rPr>
          <w:spacing w:val="-7"/>
          <w:sz w:val="19"/>
        </w:rPr>
        <w:t xml:space="preserve"> </w:t>
      </w:r>
      <w:r>
        <w:rPr>
          <w:sz w:val="19"/>
        </w:rPr>
        <w:t>or</w:t>
      </w:r>
      <w:r>
        <w:rPr>
          <w:spacing w:val="-7"/>
          <w:sz w:val="19"/>
        </w:rPr>
        <w:t xml:space="preserve"> </w:t>
      </w:r>
      <w:r>
        <w:rPr>
          <w:sz w:val="19"/>
        </w:rPr>
        <w:t>carrying</w:t>
      </w:r>
      <w:r>
        <w:rPr>
          <w:spacing w:val="-7"/>
          <w:sz w:val="19"/>
        </w:rPr>
        <w:t xml:space="preserve"> </w:t>
      </w:r>
      <w:r>
        <w:rPr>
          <w:sz w:val="19"/>
        </w:rPr>
        <w:t>the</w:t>
      </w:r>
      <w:r>
        <w:rPr>
          <w:spacing w:val="-8"/>
          <w:sz w:val="19"/>
        </w:rPr>
        <w:t xml:space="preserve"> </w:t>
      </w:r>
      <w:r>
        <w:rPr>
          <w:sz w:val="19"/>
        </w:rPr>
        <w:t>tool.</w:t>
      </w:r>
      <w:r>
        <w:rPr>
          <w:spacing w:val="-7"/>
          <w:sz w:val="19"/>
        </w:rPr>
        <w:t xml:space="preserve"> </w:t>
      </w:r>
      <w:r>
        <w:rPr>
          <w:sz w:val="19"/>
        </w:rPr>
        <w:t>Carrying power tools with your finger on the switch or energising power</w:t>
      </w:r>
      <w:r>
        <w:rPr>
          <w:spacing w:val="-6"/>
          <w:sz w:val="19"/>
        </w:rPr>
        <w:t xml:space="preserve"> </w:t>
      </w:r>
      <w:r>
        <w:rPr>
          <w:sz w:val="19"/>
        </w:rPr>
        <w:t>tools</w:t>
      </w:r>
      <w:r>
        <w:rPr>
          <w:spacing w:val="-6"/>
          <w:sz w:val="19"/>
        </w:rPr>
        <w:t xml:space="preserve"> </w:t>
      </w:r>
      <w:r>
        <w:rPr>
          <w:sz w:val="19"/>
        </w:rPr>
        <w:t>that</w:t>
      </w:r>
      <w:r>
        <w:rPr>
          <w:spacing w:val="-5"/>
          <w:sz w:val="19"/>
        </w:rPr>
        <w:t xml:space="preserve"> </w:t>
      </w:r>
      <w:r>
        <w:rPr>
          <w:sz w:val="19"/>
        </w:rPr>
        <w:t>have</w:t>
      </w:r>
      <w:r>
        <w:rPr>
          <w:spacing w:val="-6"/>
          <w:sz w:val="19"/>
        </w:rPr>
        <w:t xml:space="preserve"> </w:t>
      </w:r>
      <w:r>
        <w:rPr>
          <w:sz w:val="19"/>
        </w:rPr>
        <w:t>the</w:t>
      </w:r>
      <w:r>
        <w:rPr>
          <w:spacing w:val="-6"/>
          <w:sz w:val="19"/>
        </w:rPr>
        <w:t xml:space="preserve"> </w:t>
      </w:r>
      <w:r>
        <w:rPr>
          <w:sz w:val="19"/>
        </w:rPr>
        <w:t>switch</w:t>
      </w:r>
      <w:r>
        <w:rPr>
          <w:spacing w:val="-5"/>
          <w:sz w:val="19"/>
        </w:rPr>
        <w:t xml:space="preserve"> </w:t>
      </w:r>
      <w:r>
        <w:rPr>
          <w:sz w:val="19"/>
        </w:rPr>
        <w:t>on</w:t>
      </w:r>
      <w:r>
        <w:rPr>
          <w:spacing w:val="-6"/>
          <w:sz w:val="19"/>
        </w:rPr>
        <w:t xml:space="preserve"> </w:t>
      </w:r>
      <w:r>
        <w:rPr>
          <w:sz w:val="19"/>
        </w:rPr>
        <w:t>invites</w:t>
      </w:r>
      <w:r>
        <w:rPr>
          <w:spacing w:val="-6"/>
          <w:sz w:val="19"/>
        </w:rPr>
        <w:t xml:space="preserve"> </w:t>
      </w:r>
      <w:r>
        <w:rPr>
          <w:sz w:val="19"/>
        </w:rPr>
        <w:t>accidents.</w:t>
      </w:r>
    </w:p>
    <w:p w:rsidR="002F7F8A" w:rsidRDefault="008445F8">
      <w:pPr>
        <w:pStyle w:val="Prrafodelista"/>
        <w:numPr>
          <w:ilvl w:val="0"/>
          <w:numId w:val="14"/>
        </w:numPr>
        <w:tabs>
          <w:tab w:val="left" w:pos="490"/>
        </w:tabs>
        <w:spacing w:before="54" w:line="220" w:lineRule="auto"/>
        <w:ind w:right="196"/>
        <w:rPr>
          <w:rFonts w:ascii="Arial" w:hAnsi="Arial"/>
          <w:color w:val="E71F01"/>
          <w:sz w:val="19"/>
        </w:rPr>
      </w:pPr>
      <w:r>
        <w:rPr>
          <w:sz w:val="19"/>
        </w:rPr>
        <w:t>Remove any adjusting key or wrench before turning the power</w:t>
      </w:r>
      <w:r>
        <w:rPr>
          <w:spacing w:val="-7"/>
          <w:sz w:val="19"/>
        </w:rPr>
        <w:t xml:space="preserve"> </w:t>
      </w:r>
      <w:r>
        <w:rPr>
          <w:sz w:val="19"/>
        </w:rPr>
        <w:t>tool</w:t>
      </w:r>
      <w:r>
        <w:rPr>
          <w:spacing w:val="-6"/>
          <w:sz w:val="19"/>
        </w:rPr>
        <w:t xml:space="preserve"> </w:t>
      </w:r>
      <w:r>
        <w:rPr>
          <w:sz w:val="19"/>
        </w:rPr>
        <w:t>on.</w:t>
      </w:r>
      <w:r>
        <w:rPr>
          <w:spacing w:val="-14"/>
          <w:sz w:val="19"/>
        </w:rPr>
        <w:t xml:space="preserve"> </w:t>
      </w:r>
      <w:r>
        <w:rPr>
          <w:sz w:val="19"/>
        </w:rPr>
        <w:t>A</w:t>
      </w:r>
      <w:r>
        <w:rPr>
          <w:spacing w:val="-13"/>
          <w:sz w:val="19"/>
        </w:rPr>
        <w:t xml:space="preserve"> </w:t>
      </w:r>
      <w:r>
        <w:rPr>
          <w:sz w:val="19"/>
        </w:rPr>
        <w:t>wrench</w:t>
      </w:r>
      <w:r>
        <w:rPr>
          <w:spacing w:val="-6"/>
          <w:sz w:val="19"/>
        </w:rPr>
        <w:t xml:space="preserve"> </w:t>
      </w:r>
      <w:r>
        <w:rPr>
          <w:sz w:val="19"/>
        </w:rPr>
        <w:t>or</w:t>
      </w:r>
      <w:r>
        <w:rPr>
          <w:spacing w:val="-7"/>
          <w:sz w:val="19"/>
        </w:rPr>
        <w:t xml:space="preserve"> </w:t>
      </w:r>
      <w:r>
        <w:rPr>
          <w:sz w:val="19"/>
        </w:rPr>
        <w:t>key</w:t>
      </w:r>
      <w:r>
        <w:rPr>
          <w:spacing w:val="-6"/>
          <w:sz w:val="19"/>
        </w:rPr>
        <w:t xml:space="preserve"> </w:t>
      </w:r>
      <w:r>
        <w:rPr>
          <w:sz w:val="19"/>
        </w:rPr>
        <w:t>left</w:t>
      </w:r>
      <w:r>
        <w:rPr>
          <w:spacing w:val="-6"/>
          <w:sz w:val="19"/>
        </w:rPr>
        <w:t xml:space="preserve"> </w:t>
      </w:r>
      <w:r>
        <w:rPr>
          <w:sz w:val="19"/>
        </w:rPr>
        <w:t>attached</w:t>
      </w:r>
      <w:r>
        <w:rPr>
          <w:spacing w:val="-7"/>
          <w:sz w:val="19"/>
        </w:rPr>
        <w:t xml:space="preserve"> </w:t>
      </w:r>
      <w:r>
        <w:rPr>
          <w:sz w:val="19"/>
        </w:rPr>
        <w:t>to</w:t>
      </w:r>
      <w:r>
        <w:rPr>
          <w:spacing w:val="-6"/>
          <w:sz w:val="19"/>
        </w:rPr>
        <w:t xml:space="preserve"> </w:t>
      </w:r>
      <w:r>
        <w:rPr>
          <w:sz w:val="19"/>
        </w:rPr>
        <w:t>a</w:t>
      </w:r>
      <w:r>
        <w:rPr>
          <w:spacing w:val="-7"/>
          <w:sz w:val="19"/>
        </w:rPr>
        <w:t xml:space="preserve"> </w:t>
      </w:r>
      <w:r>
        <w:rPr>
          <w:sz w:val="19"/>
        </w:rPr>
        <w:t>rotating part of the power tool may result in personal</w:t>
      </w:r>
      <w:r>
        <w:rPr>
          <w:spacing w:val="-26"/>
          <w:sz w:val="19"/>
        </w:rPr>
        <w:t xml:space="preserve"> </w:t>
      </w:r>
      <w:r>
        <w:rPr>
          <w:spacing w:val="-4"/>
          <w:sz w:val="19"/>
        </w:rPr>
        <w:t>injury.</w:t>
      </w:r>
    </w:p>
    <w:p w:rsidR="002F7F8A" w:rsidRDefault="008445F8">
      <w:pPr>
        <w:pStyle w:val="Prrafodelista"/>
        <w:numPr>
          <w:ilvl w:val="0"/>
          <w:numId w:val="14"/>
        </w:numPr>
        <w:tabs>
          <w:tab w:val="left" w:pos="490"/>
        </w:tabs>
        <w:spacing w:before="51" w:line="225" w:lineRule="auto"/>
        <w:ind w:right="231"/>
        <w:rPr>
          <w:rFonts w:ascii="Arial" w:hAnsi="Arial"/>
          <w:color w:val="E71F01"/>
          <w:sz w:val="19"/>
        </w:rPr>
      </w:pPr>
      <w:r>
        <w:rPr>
          <w:sz w:val="19"/>
        </w:rPr>
        <w:t>Do not overreach. Keep proper footing and balance at all</w:t>
      </w:r>
      <w:r>
        <w:rPr>
          <w:spacing w:val="-8"/>
          <w:sz w:val="19"/>
        </w:rPr>
        <w:t xml:space="preserve"> </w:t>
      </w:r>
      <w:r>
        <w:rPr>
          <w:sz w:val="19"/>
        </w:rPr>
        <w:t>times.</w:t>
      </w:r>
      <w:r>
        <w:rPr>
          <w:spacing w:val="-10"/>
          <w:sz w:val="19"/>
        </w:rPr>
        <w:t xml:space="preserve"> </w:t>
      </w:r>
      <w:r>
        <w:rPr>
          <w:sz w:val="19"/>
        </w:rPr>
        <w:t>This</w:t>
      </w:r>
      <w:r>
        <w:rPr>
          <w:spacing w:val="-7"/>
          <w:sz w:val="19"/>
        </w:rPr>
        <w:t xml:space="preserve"> </w:t>
      </w:r>
      <w:r>
        <w:rPr>
          <w:sz w:val="19"/>
        </w:rPr>
        <w:t>enables</w:t>
      </w:r>
      <w:r>
        <w:rPr>
          <w:spacing w:val="-8"/>
          <w:sz w:val="19"/>
        </w:rPr>
        <w:t xml:space="preserve"> </w:t>
      </w:r>
      <w:r>
        <w:rPr>
          <w:sz w:val="19"/>
        </w:rPr>
        <w:t>better</w:t>
      </w:r>
      <w:r>
        <w:rPr>
          <w:spacing w:val="-7"/>
          <w:sz w:val="19"/>
        </w:rPr>
        <w:t xml:space="preserve"> </w:t>
      </w:r>
      <w:r>
        <w:rPr>
          <w:sz w:val="19"/>
        </w:rPr>
        <w:t>control</w:t>
      </w:r>
      <w:r>
        <w:rPr>
          <w:spacing w:val="-7"/>
          <w:sz w:val="19"/>
        </w:rPr>
        <w:t xml:space="preserve"> </w:t>
      </w:r>
      <w:r>
        <w:rPr>
          <w:sz w:val="19"/>
        </w:rPr>
        <w:t>of</w:t>
      </w:r>
      <w:r>
        <w:rPr>
          <w:spacing w:val="-8"/>
          <w:sz w:val="19"/>
        </w:rPr>
        <w:t xml:space="preserve"> </w:t>
      </w:r>
      <w:r>
        <w:rPr>
          <w:sz w:val="19"/>
        </w:rPr>
        <w:t>the</w:t>
      </w:r>
      <w:r>
        <w:rPr>
          <w:spacing w:val="-7"/>
          <w:sz w:val="19"/>
        </w:rPr>
        <w:t xml:space="preserve"> </w:t>
      </w:r>
      <w:r>
        <w:rPr>
          <w:sz w:val="19"/>
        </w:rPr>
        <w:t>power</w:t>
      </w:r>
      <w:r>
        <w:rPr>
          <w:spacing w:val="-8"/>
          <w:sz w:val="19"/>
        </w:rPr>
        <w:t xml:space="preserve"> </w:t>
      </w:r>
      <w:r>
        <w:rPr>
          <w:sz w:val="19"/>
        </w:rPr>
        <w:t>tool</w:t>
      </w:r>
      <w:r>
        <w:rPr>
          <w:spacing w:val="-7"/>
          <w:sz w:val="19"/>
        </w:rPr>
        <w:t xml:space="preserve"> </w:t>
      </w:r>
      <w:r>
        <w:rPr>
          <w:sz w:val="19"/>
        </w:rPr>
        <w:t>in unexpected</w:t>
      </w:r>
      <w:r>
        <w:rPr>
          <w:spacing w:val="-1"/>
          <w:sz w:val="19"/>
        </w:rPr>
        <w:t xml:space="preserve"> </w:t>
      </w:r>
      <w:r>
        <w:rPr>
          <w:sz w:val="19"/>
        </w:rPr>
        <w:t>situations.</w:t>
      </w:r>
    </w:p>
    <w:p w:rsidR="002F7F8A" w:rsidRDefault="002F7F8A">
      <w:pPr>
        <w:spacing w:line="225" w:lineRule="auto"/>
        <w:rPr>
          <w:rFonts w:ascii="Arial" w:hAnsi="Arial"/>
          <w:sz w:val="19"/>
        </w:rPr>
        <w:sectPr w:rsidR="002F7F8A">
          <w:pgSz w:w="9640" w:h="9640"/>
          <w:pgMar w:top="420" w:right="460" w:bottom="420" w:left="0" w:header="0" w:footer="238" w:gutter="0"/>
          <w:cols w:num="2" w:space="720" w:equalWidth="0">
            <w:col w:w="4630" w:space="40"/>
            <w:col w:w="4510"/>
          </w:cols>
        </w:sectPr>
      </w:pPr>
    </w:p>
    <w:p w:rsidR="002F7F8A" w:rsidRDefault="008445F8">
      <w:pPr>
        <w:pStyle w:val="Prrafodelista"/>
        <w:numPr>
          <w:ilvl w:val="1"/>
          <w:numId w:val="14"/>
        </w:numPr>
        <w:tabs>
          <w:tab w:val="left" w:pos="737"/>
        </w:tabs>
        <w:spacing w:before="96" w:line="230" w:lineRule="auto"/>
        <w:ind w:right="19"/>
        <w:rPr>
          <w:rFonts w:ascii="Arial" w:hAnsi="Arial"/>
          <w:color w:val="E71F01"/>
          <w:sz w:val="19"/>
        </w:rPr>
      </w:pPr>
      <w:r>
        <w:rPr>
          <w:sz w:val="19"/>
        </w:rPr>
        <w:lastRenderedPageBreak/>
        <w:t xml:space="preserve">Dress </w:t>
      </w:r>
      <w:r>
        <w:rPr>
          <w:spacing w:val="-4"/>
          <w:sz w:val="19"/>
        </w:rPr>
        <w:t xml:space="preserve">properly. </w:t>
      </w:r>
      <w:r>
        <w:rPr>
          <w:sz w:val="19"/>
        </w:rPr>
        <w:t xml:space="preserve">Do not wear loose clothing or </w:t>
      </w:r>
      <w:r>
        <w:rPr>
          <w:spacing w:val="-3"/>
          <w:sz w:val="19"/>
        </w:rPr>
        <w:t xml:space="preserve">jewellery. </w:t>
      </w:r>
      <w:r>
        <w:rPr>
          <w:sz w:val="19"/>
        </w:rPr>
        <w:t xml:space="preserve">Keep your </w:t>
      </w:r>
      <w:r>
        <w:rPr>
          <w:spacing w:val="-4"/>
          <w:sz w:val="19"/>
        </w:rPr>
        <w:t xml:space="preserve">hair, </w:t>
      </w:r>
      <w:r>
        <w:rPr>
          <w:sz w:val="19"/>
        </w:rPr>
        <w:t>clothing and gloves away from moving parts.</w:t>
      </w:r>
      <w:r>
        <w:rPr>
          <w:spacing w:val="-9"/>
          <w:sz w:val="19"/>
        </w:rPr>
        <w:t xml:space="preserve"> </w:t>
      </w:r>
      <w:r>
        <w:rPr>
          <w:sz w:val="19"/>
        </w:rPr>
        <w:t>Loose</w:t>
      </w:r>
      <w:r>
        <w:rPr>
          <w:spacing w:val="-8"/>
          <w:sz w:val="19"/>
        </w:rPr>
        <w:t xml:space="preserve"> </w:t>
      </w:r>
      <w:r>
        <w:rPr>
          <w:sz w:val="19"/>
        </w:rPr>
        <w:t>clothes,</w:t>
      </w:r>
      <w:r>
        <w:rPr>
          <w:spacing w:val="-9"/>
          <w:sz w:val="19"/>
        </w:rPr>
        <w:t xml:space="preserve"> </w:t>
      </w:r>
      <w:r>
        <w:rPr>
          <w:sz w:val="19"/>
        </w:rPr>
        <w:t>jewellery</w:t>
      </w:r>
      <w:r>
        <w:rPr>
          <w:spacing w:val="-8"/>
          <w:sz w:val="19"/>
        </w:rPr>
        <w:t xml:space="preserve"> </w:t>
      </w:r>
      <w:r>
        <w:rPr>
          <w:sz w:val="19"/>
        </w:rPr>
        <w:t>or</w:t>
      </w:r>
      <w:r>
        <w:rPr>
          <w:spacing w:val="-8"/>
          <w:sz w:val="19"/>
        </w:rPr>
        <w:t xml:space="preserve"> </w:t>
      </w:r>
      <w:r>
        <w:rPr>
          <w:sz w:val="19"/>
        </w:rPr>
        <w:t>long</w:t>
      </w:r>
      <w:r>
        <w:rPr>
          <w:spacing w:val="-9"/>
          <w:sz w:val="19"/>
        </w:rPr>
        <w:t xml:space="preserve"> </w:t>
      </w:r>
      <w:r>
        <w:rPr>
          <w:sz w:val="19"/>
        </w:rPr>
        <w:t>hair</w:t>
      </w:r>
      <w:r>
        <w:rPr>
          <w:spacing w:val="-8"/>
          <w:sz w:val="19"/>
        </w:rPr>
        <w:t xml:space="preserve"> </w:t>
      </w:r>
      <w:r>
        <w:rPr>
          <w:sz w:val="19"/>
        </w:rPr>
        <w:t>can</w:t>
      </w:r>
      <w:r>
        <w:rPr>
          <w:spacing w:val="-9"/>
          <w:sz w:val="19"/>
        </w:rPr>
        <w:t xml:space="preserve"> </w:t>
      </w:r>
      <w:r>
        <w:rPr>
          <w:sz w:val="19"/>
        </w:rPr>
        <w:t>be</w:t>
      </w:r>
      <w:r>
        <w:rPr>
          <w:spacing w:val="-8"/>
          <w:sz w:val="19"/>
        </w:rPr>
        <w:t xml:space="preserve"> </w:t>
      </w:r>
      <w:r>
        <w:rPr>
          <w:sz w:val="19"/>
        </w:rPr>
        <w:t>caught in moving</w:t>
      </w:r>
      <w:r>
        <w:rPr>
          <w:spacing w:val="-1"/>
          <w:sz w:val="19"/>
        </w:rPr>
        <w:t xml:space="preserve"> </w:t>
      </w:r>
      <w:r>
        <w:rPr>
          <w:spacing w:val="-2"/>
          <w:sz w:val="19"/>
        </w:rPr>
        <w:t>parts.</w:t>
      </w:r>
    </w:p>
    <w:p w:rsidR="002F7F8A" w:rsidRDefault="008445F8">
      <w:pPr>
        <w:pStyle w:val="Prrafodelista"/>
        <w:numPr>
          <w:ilvl w:val="1"/>
          <w:numId w:val="14"/>
        </w:numPr>
        <w:tabs>
          <w:tab w:val="left" w:pos="737"/>
        </w:tabs>
        <w:spacing w:before="59" w:line="230" w:lineRule="auto"/>
        <w:ind w:right="78"/>
        <w:rPr>
          <w:rFonts w:ascii="Arial" w:hAnsi="Arial"/>
          <w:color w:val="E71F01"/>
          <w:sz w:val="19"/>
        </w:rPr>
      </w:pPr>
      <w:r>
        <w:rPr>
          <w:sz w:val="19"/>
        </w:rPr>
        <w:t>If devices are provided for the connection of dust extraction and collection facilitie</w:t>
      </w:r>
      <w:r>
        <w:rPr>
          <w:sz w:val="19"/>
        </w:rPr>
        <w:t>s, ensure these are connected</w:t>
      </w:r>
      <w:r>
        <w:rPr>
          <w:spacing w:val="-10"/>
          <w:sz w:val="19"/>
        </w:rPr>
        <w:t xml:space="preserve"> </w:t>
      </w:r>
      <w:r>
        <w:rPr>
          <w:sz w:val="19"/>
        </w:rPr>
        <w:t>and</w:t>
      </w:r>
      <w:r>
        <w:rPr>
          <w:spacing w:val="-9"/>
          <w:sz w:val="19"/>
        </w:rPr>
        <w:t xml:space="preserve"> </w:t>
      </w:r>
      <w:r>
        <w:rPr>
          <w:sz w:val="19"/>
        </w:rPr>
        <w:t>properly</w:t>
      </w:r>
      <w:r>
        <w:rPr>
          <w:spacing w:val="-9"/>
          <w:sz w:val="19"/>
        </w:rPr>
        <w:t xml:space="preserve"> </w:t>
      </w:r>
      <w:r>
        <w:rPr>
          <w:sz w:val="19"/>
        </w:rPr>
        <w:t>used.</w:t>
      </w:r>
      <w:r>
        <w:rPr>
          <w:spacing w:val="-9"/>
          <w:sz w:val="19"/>
        </w:rPr>
        <w:t xml:space="preserve"> </w:t>
      </w:r>
      <w:r>
        <w:rPr>
          <w:sz w:val="19"/>
        </w:rPr>
        <w:t>Use</w:t>
      </w:r>
      <w:r>
        <w:rPr>
          <w:spacing w:val="-9"/>
          <w:sz w:val="19"/>
        </w:rPr>
        <w:t xml:space="preserve"> </w:t>
      </w:r>
      <w:r>
        <w:rPr>
          <w:sz w:val="19"/>
        </w:rPr>
        <w:t>of</w:t>
      </w:r>
      <w:r>
        <w:rPr>
          <w:spacing w:val="-10"/>
          <w:sz w:val="19"/>
        </w:rPr>
        <w:t xml:space="preserve"> </w:t>
      </w:r>
      <w:r>
        <w:rPr>
          <w:sz w:val="19"/>
        </w:rPr>
        <w:t>dust</w:t>
      </w:r>
      <w:r>
        <w:rPr>
          <w:spacing w:val="-9"/>
          <w:sz w:val="19"/>
        </w:rPr>
        <w:t xml:space="preserve"> </w:t>
      </w:r>
      <w:r>
        <w:rPr>
          <w:sz w:val="19"/>
        </w:rPr>
        <w:t>collection</w:t>
      </w:r>
      <w:r>
        <w:rPr>
          <w:spacing w:val="-9"/>
          <w:sz w:val="19"/>
        </w:rPr>
        <w:t xml:space="preserve"> </w:t>
      </w:r>
      <w:r>
        <w:rPr>
          <w:sz w:val="19"/>
        </w:rPr>
        <w:t>can reduce dust-related</w:t>
      </w:r>
      <w:r>
        <w:rPr>
          <w:spacing w:val="-3"/>
          <w:sz w:val="19"/>
        </w:rPr>
        <w:t xml:space="preserve"> </w:t>
      </w:r>
      <w:r>
        <w:rPr>
          <w:sz w:val="19"/>
        </w:rPr>
        <w:t>hazards.</w:t>
      </w:r>
    </w:p>
    <w:p w:rsidR="002F7F8A" w:rsidRDefault="008445F8">
      <w:pPr>
        <w:pStyle w:val="Heading4"/>
        <w:numPr>
          <w:ilvl w:val="0"/>
          <w:numId w:val="16"/>
        </w:numPr>
        <w:tabs>
          <w:tab w:val="left" w:pos="793"/>
        </w:tabs>
        <w:spacing w:before="52"/>
        <w:ind w:hanging="227"/>
        <w:jc w:val="left"/>
      </w:pPr>
      <w:r>
        <w:rPr>
          <w:color w:val="002343"/>
          <w:w w:val="90"/>
        </w:rPr>
        <w:t>Power tool use and</w:t>
      </w:r>
      <w:r>
        <w:rPr>
          <w:color w:val="002343"/>
          <w:spacing w:val="-23"/>
          <w:w w:val="90"/>
        </w:rPr>
        <w:t xml:space="preserve"> </w:t>
      </w:r>
      <w:r>
        <w:rPr>
          <w:color w:val="002343"/>
          <w:w w:val="90"/>
        </w:rPr>
        <w:t>care</w:t>
      </w:r>
    </w:p>
    <w:p w:rsidR="002F7F8A" w:rsidRDefault="008445F8">
      <w:pPr>
        <w:pStyle w:val="Prrafodelista"/>
        <w:numPr>
          <w:ilvl w:val="1"/>
          <w:numId w:val="14"/>
        </w:numPr>
        <w:tabs>
          <w:tab w:val="left" w:pos="737"/>
        </w:tabs>
        <w:spacing w:before="112" w:line="230" w:lineRule="auto"/>
        <w:ind w:right="13"/>
        <w:rPr>
          <w:rFonts w:ascii="Arial" w:hAnsi="Arial"/>
          <w:color w:val="E71F01"/>
          <w:sz w:val="19"/>
        </w:rPr>
      </w:pPr>
      <w:r>
        <w:rPr>
          <w:sz w:val="19"/>
        </w:rPr>
        <w:t>Do not force the power tools. Use the correct power tool for</w:t>
      </w:r>
      <w:r>
        <w:rPr>
          <w:spacing w:val="-8"/>
          <w:sz w:val="19"/>
        </w:rPr>
        <w:t xml:space="preserve"> </w:t>
      </w:r>
      <w:r>
        <w:rPr>
          <w:sz w:val="19"/>
        </w:rPr>
        <w:t>your</w:t>
      </w:r>
      <w:r>
        <w:rPr>
          <w:spacing w:val="-8"/>
          <w:sz w:val="19"/>
        </w:rPr>
        <w:t xml:space="preserve"> </w:t>
      </w:r>
      <w:r>
        <w:rPr>
          <w:sz w:val="19"/>
        </w:rPr>
        <w:t>application.</w:t>
      </w:r>
      <w:r>
        <w:rPr>
          <w:spacing w:val="-10"/>
          <w:sz w:val="19"/>
        </w:rPr>
        <w:t xml:space="preserve"> </w:t>
      </w:r>
      <w:r>
        <w:rPr>
          <w:sz w:val="19"/>
        </w:rPr>
        <w:t>The</w:t>
      </w:r>
      <w:r>
        <w:rPr>
          <w:spacing w:val="-7"/>
          <w:sz w:val="19"/>
        </w:rPr>
        <w:t xml:space="preserve"> </w:t>
      </w:r>
      <w:r>
        <w:rPr>
          <w:sz w:val="19"/>
        </w:rPr>
        <w:t>correct</w:t>
      </w:r>
      <w:r>
        <w:rPr>
          <w:spacing w:val="-8"/>
          <w:sz w:val="19"/>
        </w:rPr>
        <w:t xml:space="preserve"> </w:t>
      </w:r>
      <w:r>
        <w:rPr>
          <w:sz w:val="19"/>
        </w:rPr>
        <w:t>power</w:t>
      </w:r>
      <w:r>
        <w:rPr>
          <w:spacing w:val="-8"/>
          <w:sz w:val="19"/>
        </w:rPr>
        <w:t xml:space="preserve"> </w:t>
      </w:r>
      <w:r>
        <w:rPr>
          <w:sz w:val="19"/>
        </w:rPr>
        <w:t>tool</w:t>
      </w:r>
      <w:r>
        <w:rPr>
          <w:spacing w:val="-7"/>
          <w:sz w:val="19"/>
        </w:rPr>
        <w:t xml:space="preserve"> </w:t>
      </w:r>
      <w:r>
        <w:rPr>
          <w:sz w:val="19"/>
        </w:rPr>
        <w:t>will</w:t>
      </w:r>
      <w:r>
        <w:rPr>
          <w:spacing w:val="-8"/>
          <w:sz w:val="19"/>
        </w:rPr>
        <w:t xml:space="preserve"> </w:t>
      </w:r>
      <w:r>
        <w:rPr>
          <w:sz w:val="19"/>
        </w:rPr>
        <w:t>do</w:t>
      </w:r>
      <w:r>
        <w:rPr>
          <w:spacing w:val="-8"/>
          <w:sz w:val="19"/>
        </w:rPr>
        <w:t xml:space="preserve"> </w:t>
      </w:r>
      <w:r>
        <w:rPr>
          <w:sz w:val="19"/>
        </w:rPr>
        <w:t>the</w:t>
      </w:r>
      <w:r>
        <w:rPr>
          <w:spacing w:val="-7"/>
          <w:sz w:val="19"/>
        </w:rPr>
        <w:t xml:space="preserve"> </w:t>
      </w:r>
      <w:r>
        <w:rPr>
          <w:sz w:val="19"/>
        </w:rPr>
        <w:t>job better</w:t>
      </w:r>
      <w:r>
        <w:rPr>
          <w:spacing w:val="-5"/>
          <w:sz w:val="19"/>
        </w:rPr>
        <w:t xml:space="preserve"> </w:t>
      </w:r>
      <w:r>
        <w:rPr>
          <w:sz w:val="19"/>
        </w:rPr>
        <w:t>and</w:t>
      </w:r>
      <w:r>
        <w:rPr>
          <w:spacing w:val="-4"/>
          <w:sz w:val="19"/>
        </w:rPr>
        <w:t xml:space="preserve"> </w:t>
      </w:r>
      <w:r>
        <w:rPr>
          <w:sz w:val="19"/>
        </w:rPr>
        <w:t>safer</w:t>
      </w:r>
      <w:r>
        <w:rPr>
          <w:spacing w:val="-4"/>
          <w:sz w:val="19"/>
        </w:rPr>
        <w:t xml:space="preserve"> </w:t>
      </w:r>
      <w:r>
        <w:rPr>
          <w:sz w:val="19"/>
        </w:rPr>
        <w:t>at</w:t>
      </w:r>
      <w:r>
        <w:rPr>
          <w:spacing w:val="-5"/>
          <w:sz w:val="19"/>
        </w:rPr>
        <w:t xml:space="preserve"> </w:t>
      </w:r>
      <w:r>
        <w:rPr>
          <w:sz w:val="19"/>
        </w:rPr>
        <w:t>the</w:t>
      </w:r>
      <w:r>
        <w:rPr>
          <w:spacing w:val="-4"/>
          <w:sz w:val="19"/>
        </w:rPr>
        <w:t xml:space="preserve"> </w:t>
      </w:r>
      <w:r>
        <w:rPr>
          <w:sz w:val="19"/>
        </w:rPr>
        <w:t>rate</w:t>
      </w:r>
      <w:r>
        <w:rPr>
          <w:spacing w:val="-4"/>
          <w:sz w:val="19"/>
        </w:rPr>
        <w:t xml:space="preserve"> </w:t>
      </w:r>
      <w:r>
        <w:rPr>
          <w:sz w:val="19"/>
        </w:rPr>
        <w:t>for</w:t>
      </w:r>
      <w:r>
        <w:rPr>
          <w:spacing w:val="-4"/>
          <w:sz w:val="19"/>
        </w:rPr>
        <w:t xml:space="preserve"> </w:t>
      </w:r>
      <w:r>
        <w:rPr>
          <w:sz w:val="19"/>
        </w:rPr>
        <w:t>which</w:t>
      </w:r>
      <w:r>
        <w:rPr>
          <w:spacing w:val="-5"/>
          <w:sz w:val="19"/>
        </w:rPr>
        <w:t xml:space="preserve"> </w:t>
      </w:r>
      <w:r>
        <w:rPr>
          <w:sz w:val="19"/>
        </w:rPr>
        <w:t>it</w:t>
      </w:r>
      <w:r>
        <w:rPr>
          <w:spacing w:val="-4"/>
          <w:sz w:val="19"/>
        </w:rPr>
        <w:t xml:space="preserve"> </w:t>
      </w:r>
      <w:r>
        <w:rPr>
          <w:sz w:val="19"/>
        </w:rPr>
        <w:t>was</w:t>
      </w:r>
      <w:r>
        <w:rPr>
          <w:spacing w:val="-4"/>
          <w:sz w:val="19"/>
        </w:rPr>
        <w:t xml:space="preserve"> </w:t>
      </w:r>
      <w:r>
        <w:rPr>
          <w:sz w:val="19"/>
        </w:rPr>
        <w:t>designed.</w:t>
      </w:r>
    </w:p>
    <w:p w:rsidR="002F7F8A" w:rsidRDefault="008445F8">
      <w:pPr>
        <w:pStyle w:val="Prrafodelista"/>
        <w:numPr>
          <w:ilvl w:val="1"/>
          <w:numId w:val="14"/>
        </w:numPr>
        <w:tabs>
          <w:tab w:val="left" w:pos="737"/>
        </w:tabs>
        <w:spacing w:line="230" w:lineRule="auto"/>
        <w:ind w:right="191"/>
        <w:jc w:val="both"/>
        <w:rPr>
          <w:rFonts w:ascii="Arial" w:hAnsi="Arial"/>
          <w:color w:val="E71F01"/>
          <w:sz w:val="19"/>
        </w:rPr>
      </w:pPr>
      <w:r>
        <w:rPr>
          <w:sz w:val="19"/>
        </w:rPr>
        <w:t>Do</w:t>
      </w:r>
      <w:r>
        <w:rPr>
          <w:spacing w:val="-5"/>
          <w:sz w:val="19"/>
        </w:rPr>
        <w:t xml:space="preserve"> </w:t>
      </w:r>
      <w:r>
        <w:rPr>
          <w:sz w:val="19"/>
        </w:rPr>
        <w:t>not</w:t>
      </w:r>
      <w:r>
        <w:rPr>
          <w:spacing w:val="-5"/>
          <w:sz w:val="19"/>
        </w:rPr>
        <w:t xml:space="preserve"> </w:t>
      </w:r>
      <w:r>
        <w:rPr>
          <w:sz w:val="19"/>
        </w:rPr>
        <w:t>use</w:t>
      </w:r>
      <w:r>
        <w:rPr>
          <w:spacing w:val="-5"/>
          <w:sz w:val="19"/>
        </w:rPr>
        <w:t xml:space="preserve"> </w:t>
      </w:r>
      <w:r>
        <w:rPr>
          <w:sz w:val="19"/>
        </w:rPr>
        <w:t>the</w:t>
      </w:r>
      <w:r>
        <w:rPr>
          <w:spacing w:val="-5"/>
          <w:sz w:val="19"/>
        </w:rPr>
        <w:t xml:space="preserve"> </w:t>
      </w:r>
      <w:r>
        <w:rPr>
          <w:sz w:val="19"/>
        </w:rPr>
        <w:t>power</w:t>
      </w:r>
      <w:r>
        <w:rPr>
          <w:spacing w:val="-5"/>
          <w:sz w:val="19"/>
        </w:rPr>
        <w:t xml:space="preserve"> </w:t>
      </w:r>
      <w:r>
        <w:rPr>
          <w:sz w:val="19"/>
        </w:rPr>
        <w:t>tool</w:t>
      </w:r>
      <w:r>
        <w:rPr>
          <w:spacing w:val="-5"/>
          <w:sz w:val="19"/>
        </w:rPr>
        <w:t xml:space="preserve"> </w:t>
      </w:r>
      <w:r>
        <w:rPr>
          <w:sz w:val="19"/>
        </w:rPr>
        <w:t>if</w:t>
      </w:r>
      <w:r>
        <w:rPr>
          <w:spacing w:val="-4"/>
          <w:sz w:val="19"/>
        </w:rPr>
        <w:t xml:space="preserve"> </w:t>
      </w:r>
      <w:r>
        <w:rPr>
          <w:sz w:val="19"/>
        </w:rPr>
        <w:t>the</w:t>
      </w:r>
      <w:r>
        <w:rPr>
          <w:spacing w:val="-5"/>
          <w:sz w:val="19"/>
        </w:rPr>
        <w:t xml:space="preserve"> </w:t>
      </w:r>
      <w:r>
        <w:rPr>
          <w:sz w:val="19"/>
        </w:rPr>
        <w:t>switch</w:t>
      </w:r>
      <w:r>
        <w:rPr>
          <w:spacing w:val="-5"/>
          <w:sz w:val="19"/>
        </w:rPr>
        <w:t xml:space="preserve"> </w:t>
      </w:r>
      <w:r>
        <w:rPr>
          <w:sz w:val="19"/>
        </w:rPr>
        <w:t>does</w:t>
      </w:r>
      <w:r>
        <w:rPr>
          <w:spacing w:val="-5"/>
          <w:sz w:val="19"/>
        </w:rPr>
        <w:t xml:space="preserve"> </w:t>
      </w:r>
      <w:r>
        <w:rPr>
          <w:sz w:val="19"/>
        </w:rPr>
        <w:t>not</w:t>
      </w:r>
      <w:r>
        <w:rPr>
          <w:spacing w:val="-5"/>
          <w:sz w:val="19"/>
        </w:rPr>
        <w:t xml:space="preserve"> </w:t>
      </w:r>
      <w:r>
        <w:rPr>
          <w:sz w:val="19"/>
        </w:rPr>
        <w:t>turn</w:t>
      </w:r>
      <w:r>
        <w:rPr>
          <w:spacing w:val="-5"/>
          <w:sz w:val="19"/>
        </w:rPr>
        <w:t xml:space="preserve"> </w:t>
      </w:r>
      <w:r>
        <w:rPr>
          <w:sz w:val="19"/>
        </w:rPr>
        <w:t>it “on”</w:t>
      </w:r>
      <w:r>
        <w:rPr>
          <w:spacing w:val="-7"/>
          <w:sz w:val="19"/>
        </w:rPr>
        <w:t xml:space="preserve"> </w:t>
      </w:r>
      <w:r>
        <w:rPr>
          <w:sz w:val="19"/>
        </w:rPr>
        <w:t>and</w:t>
      </w:r>
      <w:r>
        <w:rPr>
          <w:spacing w:val="-6"/>
          <w:sz w:val="19"/>
        </w:rPr>
        <w:t xml:space="preserve"> </w:t>
      </w:r>
      <w:r>
        <w:rPr>
          <w:spacing w:val="-3"/>
          <w:sz w:val="19"/>
        </w:rPr>
        <w:t>“off”.</w:t>
      </w:r>
      <w:r>
        <w:rPr>
          <w:spacing w:val="-14"/>
          <w:sz w:val="19"/>
        </w:rPr>
        <w:t xml:space="preserve"> </w:t>
      </w:r>
      <w:r>
        <w:rPr>
          <w:sz w:val="19"/>
        </w:rPr>
        <w:t>Any</w:t>
      </w:r>
      <w:r>
        <w:rPr>
          <w:spacing w:val="-6"/>
          <w:sz w:val="19"/>
        </w:rPr>
        <w:t xml:space="preserve"> </w:t>
      </w:r>
      <w:r>
        <w:rPr>
          <w:sz w:val="19"/>
        </w:rPr>
        <w:t>power</w:t>
      </w:r>
      <w:r>
        <w:rPr>
          <w:spacing w:val="-7"/>
          <w:sz w:val="19"/>
        </w:rPr>
        <w:t xml:space="preserve"> </w:t>
      </w:r>
      <w:r>
        <w:rPr>
          <w:sz w:val="19"/>
        </w:rPr>
        <w:t>tool</w:t>
      </w:r>
      <w:r>
        <w:rPr>
          <w:spacing w:val="-6"/>
          <w:sz w:val="19"/>
        </w:rPr>
        <w:t xml:space="preserve"> </w:t>
      </w:r>
      <w:r>
        <w:rPr>
          <w:sz w:val="19"/>
        </w:rPr>
        <w:t>that</w:t>
      </w:r>
      <w:r>
        <w:rPr>
          <w:spacing w:val="-7"/>
          <w:sz w:val="19"/>
        </w:rPr>
        <w:t xml:space="preserve"> </w:t>
      </w:r>
      <w:r>
        <w:rPr>
          <w:sz w:val="19"/>
        </w:rPr>
        <w:t>cannot</w:t>
      </w:r>
      <w:r>
        <w:rPr>
          <w:spacing w:val="-6"/>
          <w:sz w:val="19"/>
        </w:rPr>
        <w:t xml:space="preserve"> </w:t>
      </w:r>
      <w:r>
        <w:rPr>
          <w:sz w:val="19"/>
        </w:rPr>
        <w:t>be</w:t>
      </w:r>
      <w:r>
        <w:rPr>
          <w:spacing w:val="-7"/>
          <w:sz w:val="19"/>
        </w:rPr>
        <w:t xml:space="preserve"> </w:t>
      </w:r>
      <w:r>
        <w:rPr>
          <w:sz w:val="19"/>
        </w:rPr>
        <w:t>controlled with</w:t>
      </w:r>
      <w:r>
        <w:rPr>
          <w:spacing w:val="-5"/>
          <w:sz w:val="19"/>
        </w:rPr>
        <w:t xml:space="preserve"> </w:t>
      </w:r>
      <w:r>
        <w:rPr>
          <w:sz w:val="19"/>
        </w:rPr>
        <w:t>the</w:t>
      </w:r>
      <w:r>
        <w:rPr>
          <w:spacing w:val="-5"/>
          <w:sz w:val="19"/>
        </w:rPr>
        <w:t xml:space="preserve"> </w:t>
      </w:r>
      <w:r>
        <w:rPr>
          <w:sz w:val="19"/>
        </w:rPr>
        <w:t>switch</w:t>
      </w:r>
      <w:r>
        <w:rPr>
          <w:spacing w:val="-5"/>
          <w:sz w:val="19"/>
        </w:rPr>
        <w:t xml:space="preserve"> </w:t>
      </w:r>
      <w:r>
        <w:rPr>
          <w:sz w:val="19"/>
        </w:rPr>
        <w:t>is</w:t>
      </w:r>
      <w:r>
        <w:rPr>
          <w:spacing w:val="-5"/>
          <w:sz w:val="19"/>
        </w:rPr>
        <w:t xml:space="preserve"> </w:t>
      </w:r>
      <w:r>
        <w:rPr>
          <w:sz w:val="19"/>
        </w:rPr>
        <w:t>dangerous</w:t>
      </w:r>
      <w:r>
        <w:rPr>
          <w:spacing w:val="-5"/>
          <w:sz w:val="19"/>
        </w:rPr>
        <w:t xml:space="preserve"> </w:t>
      </w:r>
      <w:r>
        <w:rPr>
          <w:sz w:val="19"/>
        </w:rPr>
        <w:t>and</w:t>
      </w:r>
      <w:r>
        <w:rPr>
          <w:spacing w:val="-5"/>
          <w:sz w:val="19"/>
        </w:rPr>
        <w:t xml:space="preserve"> </w:t>
      </w:r>
      <w:r>
        <w:rPr>
          <w:sz w:val="19"/>
        </w:rPr>
        <w:t>must</w:t>
      </w:r>
      <w:r>
        <w:rPr>
          <w:spacing w:val="-5"/>
          <w:sz w:val="19"/>
        </w:rPr>
        <w:t xml:space="preserve"> </w:t>
      </w:r>
      <w:r>
        <w:rPr>
          <w:sz w:val="19"/>
        </w:rPr>
        <w:t>be</w:t>
      </w:r>
      <w:r>
        <w:rPr>
          <w:spacing w:val="-5"/>
          <w:sz w:val="19"/>
        </w:rPr>
        <w:t xml:space="preserve"> </w:t>
      </w:r>
      <w:r>
        <w:rPr>
          <w:sz w:val="19"/>
        </w:rPr>
        <w:t>repaired.</w:t>
      </w:r>
    </w:p>
    <w:p w:rsidR="002F7F8A" w:rsidRDefault="008445F8">
      <w:pPr>
        <w:pStyle w:val="Prrafodelista"/>
        <w:numPr>
          <w:ilvl w:val="1"/>
          <w:numId w:val="14"/>
        </w:numPr>
        <w:tabs>
          <w:tab w:val="left" w:pos="737"/>
        </w:tabs>
        <w:spacing w:before="59" w:line="230" w:lineRule="auto"/>
        <w:rPr>
          <w:rFonts w:ascii="Arial" w:hAnsi="Arial"/>
          <w:color w:val="E71F01"/>
          <w:sz w:val="19"/>
        </w:rPr>
      </w:pPr>
      <w:r>
        <w:rPr>
          <w:sz w:val="19"/>
        </w:rPr>
        <w:t>Disconnect the plug from the power source and/or the battery pack from the power tool before making any adjustments, changing accessories, or storing power tools.</w:t>
      </w:r>
      <w:r>
        <w:rPr>
          <w:spacing w:val="-10"/>
          <w:sz w:val="19"/>
        </w:rPr>
        <w:t xml:space="preserve"> </w:t>
      </w:r>
      <w:r>
        <w:rPr>
          <w:sz w:val="19"/>
        </w:rPr>
        <w:t>Such</w:t>
      </w:r>
      <w:r>
        <w:rPr>
          <w:spacing w:val="-9"/>
          <w:sz w:val="19"/>
        </w:rPr>
        <w:t xml:space="preserve"> </w:t>
      </w:r>
      <w:r>
        <w:rPr>
          <w:sz w:val="19"/>
        </w:rPr>
        <w:t>preventive</w:t>
      </w:r>
      <w:r>
        <w:rPr>
          <w:spacing w:val="-9"/>
          <w:sz w:val="19"/>
        </w:rPr>
        <w:t xml:space="preserve"> </w:t>
      </w:r>
      <w:r>
        <w:rPr>
          <w:sz w:val="19"/>
        </w:rPr>
        <w:t>safety</w:t>
      </w:r>
      <w:r>
        <w:rPr>
          <w:spacing w:val="-9"/>
          <w:sz w:val="19"/>
        </w:rPr>
        <w:t xml:space="preserve"> </w:t>
      </w:r>
      <w:r>
        <w:rPr>
          <w:sz w:val="19"/>
        </w:rPr>
        <w:t>measures</w:t>
      </w:r>
      <w:r>
        <w:rPr>
          <w:spacing w:val="-9"/>
          <w:sz w:val="19"/>
        </w:rPr>
        <w:t xml:space="preserve"> </w:t>
      </w:r>
      <w:r>
        <w:rPr>
          <w:sz w:val="19"/>
        </w:rPr>
        <w:t>reduce</w:t>
      </w:r>
      <w:r>
        <w:rPr>
          <w:spacing w:val="-9"/>
          <w:sz w:val="19"/>
        </w:rPr>
        <w:t xml:space="preserve"> </w:t>
      </w:r>
      <w:r>
        <w:rPr>
          <w:sz w:val="19"/>
        </w:rPr>
        <w:t>the</w:t>
      </w:r>
      <w:r>
        <w:rPr>
          <w:spacing w:val="-9"/>
          <w:sz w:val="19"/>
        </w:rPr>
        <w:t xml:space="preserve"> </w:t>
      </w:r>
      <w:r>
        <w:rPr>
          <w:sz w:val="19"/>
        </w:rPr>
        <w:t>risk</w:t>
      </w:r>
      <w:r>
        <w:rPr>
          <w:spacing w:val="-9"/>
          <w:sz w:val="19"/>
        </w:rPr>
        <w:t xml:space="preserve"> </w:t>
      </w:r>
      <w:r>
        <w:rPr>
          <w:spacing w:val="-8"/>
          <w:sz w:val="19"/>
        </w:rPr>
        <w:t xml:space="preserve">of </w:t>
      </w:r>
      <w:r>
        <w:rPr>
          <w:sz w:val="19"/>
        </w:rPr>
        <w:t>starting the power tool</w:t>
      </w:r>
      <w:r>
        <w:rPr>
          <w:spacing w:val="-3"/>
          <w:sz w:val="19"/>
        </w:rPr>
        <w:t xml:space="preserve"> accidentally.</w:t>
      </w:r>
    </w:p>
    <w:p w:rsidR="002F7F8A" w:rsidRDefault="008445F8">
      <w:pPr>
        <w:pStyle w:val="Prrafodelista"/>
        <w:numPr>
          <w:ilvl w:val="1"/>
          <w:numId w:val="14"/>
        </w:numPr>
        <w:tabs>
          <w:tab w:val="left" w:pos="737"/>
        </w:tabs>
        <w:spacing w:before="59" w:line="230" w:lineRule="auto"/>
        <w:ind w:right="36"/>
        <w:rPr>
          <w:rFonts w:ascii="Arial" w:hAnsi="Arial"/>
          <w:color w:val="E71F01"/>
          <w:sz w:val="19"/>
        </w:rPr>
      </w:pPr>
      <w:r>
        <w:rPr>
          <w:sz w:val="19"/>
        </w:rPr>
        <w:t>Stor</w:t>
      </w:r>
      <w:r>
        <w:rPr>
          <w:sz w:val="19"/>
        </w:rPr>
        <w:t>e</w:t>
      </w:r>
      <w:r>
        <w:rPr>
          <w:spacing w:val="-7"/>
          <w:sz w:val="19"/>
        </w:rPr>
        <w:t xml:space="preserve"> </w:t>
      </w:r>
      <w:r>
        <w:rPr>
          <w:sz w:val="19"/>
        </w:rPr>
        <w:t>idle</w:t>
      </w:r>
      <w:r>
        <w:rPr>
          <w:spacing w:val="-6"/>
          <w:sz w:val="19"/>
        </w:rPr>
        <w:t xml:space="preserve"> </w:t>
      </w:r>
      <w:r>
        <w:rPr>
          <w:sz w:val="19"/>
        </w:rPr>
        <w:t>power</w:t>
      </w:r>
      <w:r>
        <w:rPr>
          <w:spacing w:val="-6"/>
          <w:sz w:val="19"/>
        </w:rPr>
        <w:t xml:space="preserve"> </w:t>
      </w:r>
      <w:r>
        <w:rPr>
          <w:sz w:val="19"/>
        </w:rPr>
        <w:t>tools</w:t>
      </w:r>
      <w:r>
        <w:rPr>
          <w:spacing w:val="-6"/>
          <w:sz w:val="19"/>
        </w:rPr>
        <w:t xml:space="preserve"> </w:t>
      </w:r>
      <w:r>
        <w:rPr>
          <w:sz w:val="19"/>
        </w:rPr>
        <w:t>out</w:t>
      </w:r>
      <w:r>
        <w:rPr>
          <w:spacing w:val="-6"/>
          <w:sz w:val="19"/>
        </w:rPr>
        <w:t xml:space="preserve"> </w:t>
      </w:r>
      <w:r>
        <w:rPr>
          <w:sz w:val="19"/>
        </w:rPr>
        <w:t>of</w:t>
      </w:r>
      <w:r>
        <w:rPr>
          <w:spacing w:val="-7"/>
          <w:sz w:val="19"/>
        </w:rPr>
        <w:t xml:space="preserve"> </w:t>
      </w:r>
      <w:r>
        <w:rPr>
          <w:sz w:val="19"/>
        </w:rPr>
        <w:t>the</w:t>
      </w:r>
      <w:r>
        <w:rPr>
          <w:spacing w:val="-6"/>
          <w:sz w:val="19"/>
        </w:rPr>
        <w:t xml:space="preserve"> </w:t>
      </w:r>
      <w:r>
        <w:rPr>
          <w:sz w:val="19"/>
        </w:rPr>
        <w:t>reach</w:t>
      </w:r>
      <w:r>
        <w:rPr>
          <w:spacing w:val="-6"/>
          <w:sz w:val="19"/>
        </w:rPr>
        <w:t xml:space="preserve"> </w:t>
      </w:r>
      <w:r>
        <w:rPr>
          <w:sz w:val="19"/>
        </w:rPr>
        <w:t>of</w:t>
      </w:r>
      <w:r>
        <w:rPr>
          <w:spacing w:val="-6"/>
          <w:sz w:val="19"/>
        </w:rPr>
        <w:t xml:space="preserve"> </w:t>
      </w:r>
      <w:r>
        <w:rPr>
          <w:sz w:val="19"/>
        </w:rPr>
        <w:t>children</w:t>
      </w:r>
      <w:r>
        <w:rPr>
          <w:spacing w:val="-6"/>
          <w:sz w:val="19"/>
        </w:rPr>
        <w:t xml:space="preserve"> </w:t>
      </w:r>
      <w:r>
        <w:rPr>
          <w:sz w:val="19"/>
        </w:rPr>
        <w:t>and</w:t>
      </w:r>
      <w:r>
        <w:rPr>
          <w:spacing w:val="-7"/>
          <w:sz w:val="19"/>
        </w:rPr>
        <w:t xml:space="preserve"> </w:t>
      </w:r>
      <w:r>
        <w:rPr>
          <w:sz w:val="19"/>
        </w:rPr>
        <w:t>do not</w:t>
      </w:r>
      <w:r>
        <w:rPr>
          <w:spacing w:val="-8"/>
          <w:sz w:val="19"/>
        </w:rPr>
        <w:t xml:space="preserve"> </w:t>
      </w:r>
      <w:r>
        <w:rPr>
          <w:sz w:val="19"/>
        </w:rPr>
        <w:t>allow</w:t>
      </w:r>
      <w:r>
        <w:rPr>
          <w:spacing w:val="-8"/>
          <w:sz w:val="19"/>
        </w:rPr>
        <w:t xml:space="preserve"> </w:t>
      </w:r>
      <w:r>
        <w:rPr>
          <w:sz w:val="19"/>
        </w:rPr>
        <w:t>persons</w:t>
      </w:r>
      <w:r>
        <w:rPr>
          <w:spacing w:val="-8"/>
          <w:sz w:val="19"/>
        </w:rPr>
        <w:t xml:space="preserve"> </w:t>
      </w:r>
      <w:r>
        <w:rPr>
          <w:sz w:val="19"/>
        </w:rPr>
        <w:t>unfamiliar</w:t>
      </w:r>
      <w:r>
        <w:rPr>
          <w:spacing w:val="-7"/>
          <w:sz w:val="19"/>
        </w:rPr>
        <w:t xml:space="preserve"> </w:t>
      </w:r>
      <w:r>
        <w:rPr>
          <w:sz w:val="19"/>
        </w:rPr>
        <w:t>with</w:t>
      </w:r>
      <w:r>
        <w:rPr>
          <w:spacing w:val="-8"/>
          <w:sz w:val="19"/>
        </w:rPr>
        <w:t xml:space="preserve"> </w:t>
      </w:r>
      <w:r>
        <w:rPr>
          <w:sz w:val="19"/>
        </w:rPr>
        <w:t>the</w:t>
      </w:r>
      <w:r>
        <w:rPr>
          <w:spacing w:val="-8"/>
          <w:sz w:val="19"/>
        </w:rPr>
        <w:t xml:space="preserve"> </w:t>
      </w:r>
      <w:r>
        <w:rPr>
          <w:sz w:val="19"/>
        </w:rPr>
        <w:t>power</w:t>
      </w:r>
      <w:r>
        <w:rPr>
          <w:spacing w:val="-8"/>
          <w:sz w:val="19"/>
        </w:rPr>
        <w:t xml:space="preserve"> </w:t>
      </w:r>
      <w:r>
        <w:rPr>
          <w:sz w:val="19"/>
        </w:rPr>
        <w:t>tool</w:t>
      </w:r>
      <w:r>
        <w:rPr>
          <w:spacing w:val="-7"/>
          <w:sz w:val="19"/>
        </w:rPr>
        <w:t xml:space="preserve"> </w:t>
      </w:r>
      <w:r>
        <w:rPr>
          <w:sz w:val="19"/>
        </w:rPr>
        <w:t>or</w:t>
      </w:r>
      <w:r>
        <w:rPr>
          <w:spacing w:val="-8"/>
          <w:sz w:val="19"/>
        </w:rPr>
        <w:t xml:space="preserve"> </w:t>
      </w:r>
      <w:r>
        <w:rPr>
          <w:sz w:val="19"/>
        </w:rPr>
        <w:t>these instructions to operate the power tool. Power tools are dangerous in the hands of untrained</w:t>
      </w:r>
      <w:r>
        <w:rPr>
          <w:spacing w:val="-11"/>
          <w:sz w:val="19"/>
        </w:rPr>
        <w:t xml:space="preserve"> </w:t>
      </w:r>
      <w:r>
        <w:rPr>
          <w:spacing w:val="-2"/>
          <w:sz w:val="19"/>
        </w:rPr>
        <w:t>users.</w:t>
      </w:r>
    </w:p>
    <w:p w:rsidR="002F7F8A" w:rsidRDefault="008445F8">
      <w:pPr>
        <w:pStyle w:val="Prrafodelista"/>
        <w:numPr>
          <w:ilvl w:val="1"/>
          <w:numId w:val="14"/>
        </w:numPr>
        <w:tabs>
          <w:tab w:val="left" w:pos="737"/>
        </w:tabs>
        <w:spacing w:before="59" w:line="230" w:lineRule="auto"/>
        <w:ind w:right="4"/>
        <w:rPr>
          <w:rFonts w:ascii="Arial" w:hAnsi="Arial"/>
          <w:color w:val="E71F01"/>
          <w:sz w:val="19"/>
        </w:rPr>
      </w:pPr>
      <w:r>
        <w:rPr>
          <w:sz w:val="19"/>
        </w:rPr>
        <w:t>Maintain power tools with care. Check for misalignment or binding of moving parts, breakage of parts and any other</w:t>
      </w:r>
      <w:r>
        <w:rPr>
          <w:spacing w:val="-7"/>
          <w:sz w:val="19"/>
        </w:rPr>
        <w:t xml:space="preserve"> </w:t>
      </w:r>
      <w:r>
        <w:rPr>
          <w:sz w:val="19"/>
        </w:rPr>
        <w:t>condition</w:t>
      </w:r>
      <w:r>
        <w:rPr>
          <w:spacing w:val="-6"/>
          <w:sz w:val="19"/>
        </w:rPr>
        <w:t xml:space="preserve"> </w:t>
      </w:r>
      <w:r>
        <w:rPr>
          <w:sz w:val="19"/>
        </w:rPr>
        <w:t>that</w:t>
      </w:r>
      <w:r>
        <w:rPr>
          <w:spacing w:val="-7"/>
          <w:sz w:val="19"/>
        </w:rPr>
        <w:t xml:space="preserve"> </w:t>
      </w:r>
      <w:r>
        <w:rPr>
          <w:sz w:val="19"/>
        </w:rPr>
        <w:t>may</w:t>
      </w:r>
      <w:r>
        <w:rPr>
          <w:spacing w:val="-6"/>
          <w:sz w:val="19"/>
        </w:rPr>
        <w:t xml:space="preserve"> </w:t>
      </w:r>
      <w:r>
        <w:rPr>
          <w:spacing w:val="-3"/>
          <w:sz w:val="19"/>
        </w:rPr>
        <w:t>affect</w:t>
      </w:r>
      <w:r>
        <w:rPr>
          <w:spacing w:val="-7"/>
          <w:sz w:val="19"/>
        </w:rPr>
        <w:t xml:space="preserve"> </w:t>
      </w:r>
      <w:r>
        <w:rPr>
          <w:sz w:val="19"/>
        </w:rPr>
        <w:t>the</w:t>
      </w:r>
      <w:r>
        <w:rPr>
          <w:spacing w:val="-6"/>
          <w:sz w:val="19"/>
        </w:rPr>
        <w:t xml:space="preserve"> </w:t>
      </w:r>
      <w:r>
        <w:rPr>
          <w:sz w:val="19"/>
        </w:rPr>
        <w:t>power</w:t>
      </w:r>
      <w:r>
        <w:rPr>
          <w:spacing w:val="-7"/>
          <w:sz w:val="19"/>
        </w:rPr>
        <w:t xml:space="preserve"> </w:t>
      </w:r>
      <w:r>
        <w:rPr>
          <w:spacing w:val="-3"/>
          <w:sz w:val="19"/>
        </w:rPr>
        <w:t>tool’s</w:t>
      </w:r>
      <w:r>
        <w:rPr>
          <w:spacing w:val="-6"/>
          <w:sz w:val="19"/>
        </w:rPr>
        <w:t xml:space="preserve"> </w:t>
      </w:r>
      <w:r>
        <w:rPr>
          <w:sz w:val="19"/>
        </w:rPr>
        <w:t>operation. If damaged, have the power tool repaired before use. Many accidents are caused by poorl</w:t>
      </w:r>
      <w:r>
        <w:rPr>
          <w:sz w:val="19"/>
        </w:rPr>
        <w:t xml:space="preserve">y maintained power </w:t>
      </w:r>
      <w:r>
        <w:rPr>
          <w:spacing w:val="-2"/>
          <w:sz w:val="19"/>
        </w:rPr>
        <w:t>tools.</w:t>
      </w:r>
    </w:p>
    <w:p w:rsidR="002F7F8A" w:rsidRDefault="008445F8">
      <w:pPr>
        <w:pStyle w:val="Prrafodelista"/>
        <w:numPr>
          <w:ilvl w:val="1"/>
          <w:numId w:val="14"/>
        </w:numPr>
        <w:tabs>
          <w:tab w:val="left" w:pos="737"/>
        </w:tabs>
        <w:spacing w:before="61" w:line="230" w:lineRule="auto"/>
        <w:ind w:right="91"/>
        <w:rPr>
          <w:rFonts w:ascii="Arial" w:hAnsi="Arial"/>
          <w:color w:val="E71F01"/>
          <w:sz w:val="19"/>
        </w:rPr>
      </w:pPr>
      <w:r>
        <w:rPr>
          <w:sz w:val="19"/>
        </w:rPr>
        <w:t>Keep</w:t>
      </w:r>
      <w:r>
        <w:rPr>
          <w:spacing w:val="-11"/>
          <w:sz w:val="19"/>
        </w:rPr>
        <w:t xml:space="preserve"> </w:t>
      </w:r>
      <w:r>
        <w:rPr>
          <w:sz w:val="19"/>
        </w:rPr>
        <w:t>cutting</w:t>
      </w:r>
      <w:r>
        <w:rPr>
          <w:spacing w:val="-11"/>
          <w:sz w:val="19"/>
        </w:rPr>
        <w:t xml:space="preserve"> </w:t>
      </w:r>
      <w:r>
        <w:rPr>
          <w:sz w:val="19"/>
        </w:rPr>
        <w:t>tools</w:t>
      </w:r>
      <w:r>
        <w:rPr>
          <w:spacing w:val="-11"/>
          <w:sz w:val="19"/>
        </w:rPr>
        <w:t xml:space="preserve"> </w:t>
      </w:r>
      <w:r>
        <w:rPr>
          <w:sz w:val="19"/>
        </w:rPr>
        <w:t>sharp</w:t>
      </w:r>
      <w:r>
        <w:rPr>
          <w:spacing w:val="-12"/>
          <w:sz w:val="19"/>
        </w:rPr>
        <w:t xml:space="preserve"> </w:t>
      </w:r>
      <w:r>
        <w:rPr>
          <w:sz w:val="19"/>
        </w:rPr>
        <w:t>and</w:t>
      </w:r>
      <w:r>
        <w:rPr>
          <w:spacing w:val="-11"/>
          <w:sz w:val="19"/>
        </w:rPr>
        <w:t xml:space="preserve"> </w:t>
      </w:r>
      <w:r>
        <w:rPr>
          <w:sz w:val="19"/>
        </w:rPr>
        <w:t>clean.</w:t>
      </w:r>
      <w:r>
        <w:rPr>
          <w:spacing w:val="-11"/>
          <w:sz w:val="19"/>
        </w:rPr>
        <w:t xml:space="preserve"> </w:t>
      </w:r>
      <w:r>
        <w:rPr>
          <w:sz w:val="19"/>
        </w:rPr>
        <w:t>Properly</w:t>
      </w:r>
      <w:r>
        <w:rPr>
          <w:spacing w:val="-11"/>
          <w:sz w:val="19"/>
        </w:rPr>
        <w:t xml:space="preserve"> </w:t>
      </w:r>
      <w:r>
        <w:rPr>
          <w:sz w:val="19"/>
        </w:rPr>
        <w:t>maintained cutting tools with sharp cutting edges are less likely to bind and are easier to</w:t>
      </w:r>
      <w:r>
        <w:rPr>
          <w:spacing w:val="-5"/>
          <w:sz w:val="19"/>
        </w:rPr>
        <w:t xml:space="preserve"> </w:t>
      </w:r>
      <w:r>
        <w:rPr>
          <w:sz w:val="19"/>
        </w:rPr>
        <w:t>control.</w:t>
      </w:r>
    </w:p>
    <w:p w:rsidR="002F7F8A" w:rsidRDefault="008445F8">
      <w:pPr>
        <w:pStyle w:val="Prrafodelista"/>
        <w:numPr>
          <w:ilvl w:val="1"/>
          <w:numId w:val="14"/>
        </w:numPr>
        <w:tabs>
          <w:tab w:val="left" w:pos="737"/>
        </w:tabs>
        <w:spacing w:line="230" w:lineRule="auto"/>
        <w:ind w:right="100"/>
        <w:rPr>
          <w:rFonts w:ascii="Arial" w:hAnsi="Arial"/>
          <w:color w:val="E71F01"/>
          <w:sz w:val="19"/>
        </w:rPr>
      </w:pPr>
      <w:r>
        <w:rPr>
          <w:sz w:val="19"/>
        </w:rPr>
        <w:t>Use the power tool, accessories and tool bits etc. in accordance with these instruct</w:t>
      </w:r>
      <w:r>
        <w:rPr>
          <w:sz w:val="19"/>
        </w:rPr>
        <w:t>ions, taking into account the working conditions and the work to be performed. Use</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power</w:t>
      </w:r>
      <w:r>
        <w:rPr>
          <w:spacing w:val="-6"/>
          <w:sz w:val="19"/>
        </w:rPr>
        <w:t xml:space="preserve"> </w:t>
      </w:r>
      <w:r>
        <w:rPr>
          <w:sz w:val="19"/>
        </w:rPr>
        <w:t>tool</w:t>
      </w:r>
      <w:r>
        <w:rPr>
          <w:spacing w:val="-6"/>
          <w:sz w:val="19"/>
        </w:rPr>
        <w:t xml:space="preserve"> </w:t>
      </w:r>
      <w:r>
        <w:rPr>
          <w:sz w:val="19"/>
        </w:rPr>
        <w:t>for</w:t>
      </w:r>
      <w:r>
        <w:rPr>
          <w:spacing w:val="-5"/>
          <w:sz w:val="19"/>
        </w:rPr>
        <w:t xml:space="preserve"> </w:t>
      </w:r>
      <w:r>
        <w:rPr>
          <w:sz w:val="19"/>
        </w:rPr>
        <w:t>operations</w:t>
      </w:r>
      <w:r>
        <w:rPr>
          <w:spacing w:val="-6"/>
          <w:sz w:val="19"/>
        </w:rPr>
        <w:t xml:space="preserve"> </w:t>
      </w:r>
      <w:r>
        <w:rPr>
          <w:spacing w:val="-3"/>
          <w:sz w:val="19"/>
        </w:rPr>
        <w:t>different</w:t>
      </w:r>
      <w:r>
        <w:rPr>
          <w:spacing w:val="-6"/>
          <w:sz w:val="19"/>
        </w:rPr>
        <w:t xml:space="preserve"> </w:t>
      </w:r>
      <w:r>
        <w:rPr>
          <w:sz w:val="19"/>
        </w:rPr>
        <w:t>from</w:t>
      </w:r>
      <w:r>
        <w:rPr>
          <w:spacing w:val="-6"/>
          <w:sz w:val="19"/>
        </w:rPr>
        <w:t xml:space="preserve"> </w:t>
      </w:r>
      <w:r>
        <w:rPr>
          <w:sz w:val="19"/>
        </w:rPr>
        <w:t>those intended could result in a hazardous</w:t>
      </w:r>
      <w:r>
        <w:rPr>
          <w:spacing w:val="-20"/>
          <w:sz w:val="19"/>
        </w:rPr>
        <w:t xml:space="preserve"> </w:t>
      </w:r>
      <w:r>
        <w:rPr>
          <w:sz w:val="19"/>
        </w:rPr>
        <w:t>situation.</w:t>
      </w:r>
    </w:p>
    <w:p w:rsidR="002F7F8A" w:rsidRDefault="008445F8">
      <w:pPr>
        <w:pStyle w:val="Heading4"/>
        <w:numPr>
          <w:ilvl w:val="0"/>
          <w:numId w:val="16"/>
        </w:numPr>
        <w:tabs>
          <w:tab w:val="left" w:pos="554"/>
        </w:tabs>
        <w:spacing w:before="88"/>
        <w:ind w:left="553" w:hanging="227"/>
        <w:jc w:val="left"/>
      </w:pPr>
      <w:r>
        <w:rPr>
          <w:color w:val="002343"/>
          <w:spacing w:val="-1"/>
          <w:w w:val="81"/>
        </w:rPr>
        <w:br w:type="column"/>
      </w:r>
      <w:r>
        <w:rPr>
          <w:color w:val="002343"/>
          <w:w w:val="90"/>
        </w:rPr>
        <w:lastRenderedPageBreak/>
        <w:t>Use</w:t>
      </w:r>
      <w:r>
        <w:rPr>
          <w:color w:val="002343"/>
          <w:spacing w:val="-8"/>
          <w:w w:val="90"/>
        </w:rPr>
        <w:t xml:space="preserve"> </w:t>
      </w:r>
      <w:r>
        <w:rPr>
          <w:color w:val="002343"/>
          <w:w w:val="90"/>
        </w:rPr>
        <w:t>and</w:t>
      </w:r>
      <w:r>
        <w:rPr>
          <w:color w:val="002343"/>
          <w:spacing w:val="-8"/>
          <w:w w:val="90"/>
        </w:rPr>
        <w:t xml:space="preserve"> </w:t>
      </w:r>
      <w:r>
        <w:rPr>
          <w:color w:val="002343"/>
          <w:w w:val="90"/>
        </w:rPr>
        <w:t>care</w:t>
      </w:r>
      <w:r>
        <w:rPr>
          <w:color w:val="002343"/>
          <w:spacing w:val="-8"/>
          <w:w w:val="90"/>
        </w:rPr>
        <w:t xml:space="preserve"> </w:t>
      </w:r>
      <w:r>
        <w:rPr>
          <w:color w:val="002343"/>
          <w:w w:val="90"/>
        </w:rPr>
        <w:t>of</w:t>
      </w:r>
      <w:r>
        <w:rPr>
          <w:color w:val="002343"/>
          <w:spacing w:val="-8"/>
          <w:w w:val="90"/>
        </w:rPr>
        <w:t xml:space="preserve"> </w:t>
      </w:r>
      <w:r>
        <w:rPr>
          <w:color w:val="002343"/>
          <w:w w:val="90"/>
        </w:rPr>
        <w:t>the</w:t>
      </w:r>
      <w:r>
        <w:rPr>
          <w:color w:val="002343"/>
          <w:spacing w:val="-7"/>
          <w:w w:val="90"/>
        </w:rPr>
        <w:t xml:space="preserve"> </w:t>
      </w:r>
      <w:r>
        <w:rPr>
          <w:color w:val="002343"/>
          <w:w w:val="90"/>
        </w:rPr>
        <w:t>battery</w:t>
      </w:r>
      <w:r>
        <w:rPr>
          <w:color w:val="002343"/>
          <w:spacing w:val="-8"/>
          <w:w w:val="90"/>
        </w:rPr>
        <w:t xml:space="preserve"> </w:t>
      </w:r>
      <w:r>
        <w:rPr>
          <w:color w:val="002343"/>
          <w:w w:val="90"/>
        </w:rPr>
        <w:t>pack</w:t>
      </w:r>
    </w:p>
    <w:p w:rsidR="002F7F8A" w:rsidRDefault="008445F8">
      <w:pPr>
        <w:pStyle w:val="Prrafodelista"/>
        <w:numPr>
          <w:ilvl w:val="0"/>
          <w:numId w:val="14"/>
        </w:numPr>
        <w:tabs>
          <w:tab w:val="left" w:pos="498"/>
        </w:tabs>
        <w:spacing w:before="112" w:line="230" w:lineRule="auto"/>
        <w:ind w:left="497" w:right="317"/>
        <w:rPr>
          <w:rFonts w:ascii="Arial" w:hAnsi="Arial"/>
          <w:color w:val="E71F01"/>
          <w:sz w:val="19"/>
        </w:rPr>
      </w:pPr>
      <w:r>
        <w:rPr>
          <w:sz w:val="19"/>
        </w:rPr>
        <w:t>Ensure the key switch is in the OFF position and the key</w:t>
      </w:r>
      <w:r>
        <w:rPr>
          <w:spacing w:val="-11"/>
          <w:sz w:val="19"/>
        </w:rPr>
        <w:t xml:space="preserve"> </w:t>
      </w:r>
      <w:r>
        <w:rPr>
          <w:sz w:val="19"/>
        </w:rPr>
        <w:t>is</w:t>
      </w:r>
      <w:r>
        <w:rPr>
          <w:spacing w:val="-10"/>
          <w:sz w:val="19"/>
        </w:rPr>
        <w:t xml:space="preserve"> </w:t>
      </w:r>
      <w:r>
        <w:rPr>
          <w:sz w:val="19"/>
        </w:rPr>
        <w:t>removed</w:t>
      </w:r>
      <w:r>
        <w:rPr>
          <w:spacing w:val="-11"/>
          <w:sz w:val="19"/>
        </w:rPr>
        <w:t xml:space="preserve"> </w:t>
      </w:r>
      <w:r>
        <w:rPr>
          <w:sz w:val="19"/>
        </w:rPr>
        <w:t>before</w:t>
      </w:r>
      <w:r>
        <w:rPr>
          <w:spacing w:val="-10"/>
          <w:sz w:val="19"/>
        </w:rPr>
        <w:t xml:space="preserve"> </w:t>
      </w:r>
      <w:r>
        <w:rPr>
          <w:sz w:val="19"/>
        </w:rPr>
        <w:t>connecting</w:t>
      </w:r>
      <w:r>
        <w:rPr>
          <w:spacing w:val="-11"/>
          <w:sz w:val="19"/>
        </w:rPr>
        <w:t xml:space="preserve"> </w:t>
      </w:r>
      <w:r>
        <w:rPr>
          <w:sz w:val="19"/>
        </w:rPr>
        <w:t>or</w:t>
      </w:r>
      <w:r>
        <w:rPr>
          <w:spacing w:val="-10"/>
          <w:sz w:val="19"/>
        </w:rPr>
        <w:t xml:space="preserve"> </w:t>
      </w:r>
      <w:r>
        <w:rPr>
          <w:sz w:val="19"/>
        </w:rPr>
        <w:t>disconnecting</w:t>
      </w:r>
      <w:r>
        <w:rPr>
          <w:spacing w:val="-11"/>
          <w:sz w:val="19"/>
        </w:rPr>
        <w:t xml:space="preserve"> </w:t>
      </w:r>
      <w:r>
        <w:rPr>
          <w:sz w:val="19"/>
        </w:rPr>
        <w:t>the battery</w:t>
      </w:r>
      <w:r>
        <w:rPr>
          <w:spacing w:val="-1"/>
          <w:sz w:val="19"/>
        </w:rPr>
        <w:t xml:space="preserve"> </w:t>
      </w:r>
      <w:r>
        <w:rPr>
          <w:sz w:val="19"/>
        </w:rPr>
        <w:t>pack.</w:t>
      </w:r>
    </w:p>
    <w:p w:rsidR="002F7F8A" w:rsidRDefault="008445F8">
      <w:pPr>
        <w:pStyle w:val="Prrafodelista"/>
        <w:numPr>
          <w:ilvl w:val="0"/>
          <w:numId w:val="14"/>
        </w:numPr>
        <w:tabs>
          <w:tab w:val="left" w:pos="498"/>
        </w:tabs>
        <w:spacing w:line="230" w:lineRule="auto"/>
        <w:ind w:left="497" w:right="348"/>
        <w:rPr>
          <w:rFonts w:ascii="Arial" w:hAnsi="Arial"/>
          <w:color w:val="E71F01"/>
          <w:sz w:val="19"/>
        </w:rPr>
      </w:pPr>
      <w:r>
        <w:rPr>
          <w:sz w:val="19"/>
        </w:rPr>
        <w:t xml:space="preserve">Recharging only with the charger specified by the </w:t>
      </w:r>
      <w:r>
        <w:rPr>
          <w:spacing w:val="-3"/>
          <w:sz w:val="19"/>
        </w:rPr>
        <w:t>manufacturer.</w:t>
      </w:r>
      <w:r>
        <w:rPr>
          <w:spacing w:val="-13"/>
          <w:sz w:val="19"/>
        </w:rPr>
        <w:t xml:space="preserve"> </w:t>
      </w:r>
      <w:r>
        <w:rPr>
          <w:sz w:val="19"/>
        </w:rPr>
        <w:t>A</w:t>
      </w:r>
      <w:r>
        <w:rPr>
          <w:spacing w:val="-12"/>
          <w:sz w:val="19"/>
        </w:rPr>
        <w:t xml:space="preserve"> </w:t>
      </w:r>
      <w:r>
        <w:rPr>
          <w:sz w:val="19"/>
        </w:rPr>
        <w:t>charger</w:t>
      </w:r>
      <w:r>
        <w:rPr>
          <w:spacing w:val="-4"/>
          <w:sz w:val="19"/>
        </w:rPr>
        <w:t xml:space="preserve"> </w:t>
      </w:r>
      <w:r>
        <w:rPr>
          <w:sz w:val="19"/>
        </w:rPr>
        <w:t>that</w:t>
      </w:r>
      <w:r>
        <w:rPr>
          <w:spacing w:val="-5"/>
          <w:sz w:val="19"/>
        </w:rPr>
        <w:t xml:space="preserve"> </w:t>
      </w:r>
      <w:r>
        <w:rPr>
          <w:sz w:val="19"/>
        </w:rPr>
        <w:t>is</w:t>
      </w:r>
      <w:r>
        <w:rPr>
          <w:spacing w:val="-5"/>
          <w:sz w:val="19"/>
        </w:rPr>
        <w:t xml:space="preserve"> </w:t>
      </w:r>
      <w:r>
        <w:rPr>
          <w:sz w:val="19"/>
        </w:rPr>
        <w:t>suitable</w:t>
      </w:r>
      <w:r>
        <w:rPr>
          <w:spacing w:val="-5"/>
          <w:sz w:val="19"/>
        </w:rPr>
        <w:t xml:space="preserve"> </w:t>
      </w:r>
      <w:r>
        <w:rPr>
          <w:sz w:val="19"/>
        </w:rPr>
        <w:t>for</w:t>
      </w:r>
      <w:r>
        <w:rPr>
          <w:spacing w:val="-5"/>
          <w:sz w:val="19"/>
        </w:rPr>
        <w:t xml:space="preserve"> </w:t>
      </w:r>
      <w:r>
        <w:rPr>
          <w:sz w:val="19"/>
        </w:rPr>
        <w:t>one</w:t>
      </w:r>
      <w:r>
        <w:rPr>
          <w:spacing w:val="-5"/>
          <w:sz w:val="19"/>
        </w:rPr>
        <w:t xml:space="preserve"> </w:t>
      </w:r>
      <w:r>
        <w:rPr>
          <w:sz w:val="19"/>
        </w:rPr>
        <w:t>type</w:t>
      </w:r>
      <w:r>
        <w:rPr>
          <w:spacing w:val="-5"/>
          <w:sz w:val="19"/>
        </w:rPr>
        <w:t xml:space="preserve"> </w:t>
      </w:r>
      <w:r>
        <w:rPr>
          <w:sz w:val="19"/>
        </w:rPr>
        <w:t>of battery pack may create a risk of fire when used with another battery</w:t>
      </w:r>
      <w:r>
        <w:rPr>
          <w:spacing w:val="-2"/>
          <w:sz w:val="19"/>
        </w:rPr>
        <w:t xml:space="preserve"> </w:t>
      </w:r>
      <w:r>
        <w:rPr>
          <w:sz w:val="19"/>
        </w:rPr>
        <w:t>pack.</w:t>
      </w:r>
    </w:p>
    <w:p w:rsidR="002F7F8A" w:rsidRDefault="008445F8">
      <w:pPr>
        <w:pStyle w:val="Prrafodelista"/>
        <w:numPr>
          <w:ilvl w:val="0"/>
          <w:numId w:val="14"/>
        </w:numPr>
        <w:tabs>
          <w:tab w:val="left" w:pos="498"/>
        </w:tabs>
        <w:spacing w:before="59" w:line="230" w:lineRule="auto"/>
        <w:ind w:left="497" w:right="204"/>
        <w:jc w:val="both"/>
        <w:rPr>
          <w:rFonts w:ascii="Arial" w:hAnsi="Arial"/>
          <w:color w:val="E71F01"/>
          <w:sz w:val="19"/>
        </w:rPr>
      </w:pPr>
      <w:r>
        <w:rPr>
          <w:sz w:val="19"/>
        </w:rPr>
        <w:t>Use</w:t>
      </w:r>
      <w:r>
        <w:rPr>
          <w:spacing w:val="-12"/>
          <w:sz w:val="19"/>
        </w:rPr>
        <w:t xml:space="preserve"> </w:t>
      </w:r>
      <w:r>
        <w:rPr>
          <w:sz w:val="19"/>
        </w:rPr>
        <w:t>power</w:t>
      </w:r>
      <w:r>
        <w:rPr>
          <w:spacing w:val="-12"/>
          <w:sz w:val="19"/>
        </w:rPr>
        <w:t xml:space="preserve"> </w:t>
      </w:r>
      <w:r>
        <w:rPr>
          <w:sz w:val="19"/>
        </w:rPr>
        <w:t>tools</w:t>
      </w:r>
      <w:r>
        <w:rPr>
          <w:spacing w:val="-11"/>
          <w:sz w:val="19"/>
        </w:rPr>
        <w:t xml:space="preserve"> </w:t>
      </w:r>
      <w:r>
        <w:rPr>
          <w:sz w:val="19"/>
        </w:rPr>
        <w:t>only</w:t>
      </w:r>
      <w:r>
        <w:rPr>
          <w:spacing w:val="-12"/>
          <w:sz w:val="19"/>
        </w:rPr>
        <w:t xml:space="preserve"> </w:t>
      </w:r>
      <w:r>
        <w:rPr>
          <w:sz w:val="19"/>
        </w:rPr>
        <w:t>with</w:t>
      </w:r>
      <w:r>
        <w:rPr>
          <w:spacing w:val="-11"/>
          <w:sz w:val="19"/>
        </w:rPr>
        <w:t xml:space="preserve"> </w:t>
      </w:r>
      <w:r>
        <w:rPr>
          <w:sz w:val="19"/>
        </w:rPr>
        <w:t>specifically</w:t>
      </w:r>
      <w:r>
        <w:rPr>
          <w:spacing w:val="-12"/>
          <w:sz w:val="19"/>
        </w:rPr>
        <w:t xml:space="preserve"> </w:t>
      </w:r>
      <w:r>
        <w:rPr>
          <w:sz w:val="19"/>
        </w:rPr>
        <w:t>designated</w:t>
      </w:r>
      <w:r>
        <w:rPr>
          <w:spacing w:val="-11"/>
          <w:sz w:val="19"/>
        </w:rPr>
        <w:t xml:space="preserve"> </w:t>
      </w:r>
      <w:r>
        <w:rPr>
          <w:sz w:val="19"/>
        </w:rPr>
        <w:t>battery packs.</w:t>
      </w:r>
      <w:r>
        <w:rPr>
          <w:spacing w:val="-7"/>
          <w:sz w:val="19"/>
        </w:rPr>
        <w:t xml:space="preserve"> </w:t>
      </w:r>
      <w:r>
        <w:rPr>
          <w:sz w:val="19"/>
        </w:rPr>
        <w:t>Use</w:t>
      </w:r>
      <w:r>
        <w:rPr>
          <w:spacing w:val="-6"/>
          <w:sz w:val="19"/>
        </w:rPr>
        <w:t xml:space="preserve"> </w:t>
      </w:r>
      <w:r>
        <w:rPr>
          <w:sz w:val="19"/>
        </w:rPr>
        <w:t>of</w:t>
      </w:r>
      <w:r>
        <w:rPr>
          <w:spacing w:val="-6"/>
          <w:sz w:val="19"/>
        </w:rPr>
        <w:t xml:space="preserve"> </w:t>
      </w:r>
      <w:r>
        <w:rPr>
          <w:sz w:val="19"/>
        </w:rPr>
        <w:t>any</w:t>
      </w:r>
      <w:r>
        <w:rPr>
          <w:spacing w:val="-6"/>
          <w:sz w:val="19"/>
        </w:rPr>
        <w:t xml:space="preserve"> </w:t>
      </w:r>
      <w:r>
        <w:rPr>
          <w:sz w:val="19"/>
        </w:rPr>
        <w:t>other</w:t>
      </w:r>
      <w:r>
        <w:rPr>
          <w:spacing w:val="-6"/>
          <w:sz w:val="19"/>
        </w:rPr>
        <w:t xml:space="preserve"> </w:t>
      </w:r>
      <w:r>
        <w:rPr>
          <w:sz w:val="19"/>
        </w:rPr>
        <w:t>battery</w:t>
      </w:r>
      <w:r>
        <w:rPr>
          <w:spacing w:val="-6"/>
          <w:sz w:val="19"/>
        </w:rPr>
        <w:t xml:space="preserve"> </w:t>
      </w:r>
      <w:r>
        <w:rPr>
          <w:sz w:val="19"/>
        </w:rPr>
        <w:t>packs</w:t>
      </w:r>
      <w:r>
        <w:rPr>
          <w:spacing w:val="-6"/>
          <w:sz w:val="19"/>
        </w:rPr>
        <w:t xml:space="preserve"> </w:t>
      </w:r>
      <w:r>
        <w:rPr>
          <w:sz w:val="19"/>
        </w:rPr>
        <w:t>may</w:t>
      </w:r>
      <w:r>
        <w:rPr>
          <w:spacing w:val="-6"/>
          <w:sz w:val="19"/>
        </w:rPr>
        <w:t xml:space="preserve"> </w:t>
      </w:r>
      <w:r>
        <w:rPr>
          <w:sz w:val="19"/>
        </w:rPr>
        <w:t>create</w:t>
      </w:r>
      <w:r>
        <w:rPr>
          <w:spacing w:val="-7"/>
          <w:sz w:val="19"/>
        </w:rPr>
        <w:t xml:space="preserve"> </w:t>
      </w:r>
      <w:r>
        <w:rPr>
          <w:sz w:val="19"/>
        </w:rPr>
        <w:t>a</w:t>
      </w:r>
      <w:r>
        <w:rPr>
          <w:spacing w:val="-6"/>
          <w:sz w:val="19"/>
        </w:rPr>
        <w:t xml:space="preserve"> </w:t>
      </w:r>
      <w:r>
        <w:rPr>
          <w:sz w:val="19"/>
        </w:rPr>
        <w:t>risk of injury and</w:t>
      </w:r>
      <w:r>
        <w:rPr>
          <w:spacing w:val="-2"/>
          <w:sz w:val="19"/>
        </w:rPr>
        <w:t xml:space="preserve"> </w:t>
      </w:r>
      <w:r>
        <w:rPr>
          <w:sz w:val="19"/>
        </w:rPr>
        <w:t>fire.</w:t>
      </w:r>
    </w:p>
    <w:p w:rsidR="002F7F8A" w:rsidRDefault="008445F8">
      <w:pPr>
        <w:pStyle w:val="Prrafodelista"/>
        <w:numPr>
          <w:ilvl w:val="0"/>
          <w:numId w:val="14"/>
        </w:numPr>
        <w:tabs>
          <w:tab w:val="left" w:pos="498"/>
        </w:tabs>
        <w:spacing w:before="59" w:line="230" w:lineRule="auto"/>
        <w:ind w:left="497" w:right="226"/>
        <w:rPr>
          <w:rFonts w:ascii="Arial" w:hAnsi="Arial"/>
          <w:color w:val="E71F01"/>
          <w:sz w:val="19"/>
        </w:rPr>
      </w:pPr>
      <w:r>
        <w:rPr>
          <w:spacing w:val="-3"/>
          <w:sz w:val="19"/>
        </w:rPr>
        <w:t>Avoid</w:t>
      </w:r>
      <w:r>
        <w:rPr>
          <w:spacing w:val="-5"/>
          <w:sz w:val="19"/>
        </w:rPr>
        <w:t xml:space="preserve"> </w:t>
      </w:r>
      <w:r>
        <w:rPr>
          <w:sz w:val="19"/>
        </w:rPr>
        <w:t>contact</w:t>
      </w:r>
      <w:r>
        <w:rPr>
          <w:spacing w:val="-4"/>
          <w:sz w:val="19"/>
        </w:rPr>
        <w:t xml:space="preserve"> </w:t>
      </w:r>
      <w:r>
        <w:rPr>
          <w:sz w:val="19"/>
        </w:rPr>
        <w:t>with</w:t>
      </w:r>
      <w:r>
        <w:rPr>
          <w:spacing w:val="-4"/>
          <w:sz w:val="19"/>
        </w:rPr>
        <w:t xml:space="preserve"> </w:t>
      </w:r>
      <w:r>
        <w:rPr>
          <w:sz w:val="19"/>
        </w:rPr>
        <w:t>any</w:t>
      </w:r>
      <w:r>
        <w:rPr>
          <w:spacing w:val="-5"/>
          <w:sz w:val="19"/>
        </w:rPr>
        <w:t xml:space="preserve"> </w:t>
      </w:r>
      <w:r>
        <w:rPr>
          <w:sz w:val="19"/>
        </w:rPr>
        <w:t>liquid</w:t>
      </w:r>
      <w:r>
        <w:rPr>
          <w:spacing w:val="-4"/>
          <w:sz w:val="19"/>
        </w:rPr>
        <w:t xml:space="preserve"> </w:t>
      </w:r>
      <w:r>
        <w:rPr>
          <w:sz w:val="19"/>
        </w:rPr>
        <w:t>that</w:t>
      </w:r>
      <w:r>
        <w:rPr>
          <w:spacing w:val="-4"/>
          <w:sz w:val="19"/>
        </w:rPr>
        <w:t xml:space="preserve"> </w:t>
      </w:r>
      <w:r>
        <w:rPr>
          <w:sz w:val="19"/>
        </w:rPr>
        <w:t>is</w:t>
      </w:r>
      <w:r>
        <w:rPr>
          <w:spacing w:val="-4"/>
          <w:sz w:val="19"/>
        </w:rPr>
        <w:t xml:space="preserve"> </w:t>
      </w:r>
      <w:r>
        <w:rPr>
          <w:sz w:val="19"/>
        </w:rPr>
        <w:t>emitted</w:t>
      </w:r>
      <w:r>
        <w:rPr>
          <w:spacing w:val="-5"/>
          <w:sz w:val="19"/>
        </w:rPr>
        <w:t xml:space="preserve"> </w:t>
      </w:r>
      <w:r>
        <w:rPr>
          <w:sz w:val="19"/>
        </w:rPr>
        <w:t>by</w:t>
      </w:r>
      <w:r>
        <w:rPr>
          <w:spacing w:val="-4"/>
          <w:sz w:val="19"/>
        </w:rPr>
        <w:t xml:space="preserve"> </w:t>
      </w:r>
      <w:r>
        <w:rPr>
          <w:sz w:val="19"/>
        </w:rPr>
        <w:t>a</w:t>
      </w:r>
      <w:r>
        <w:rPr>
          <w:spacing w:val="-4"/>
          <w:sz w:val="19"/>
        </w:rPr>
        <w:t xml:space="preserve"> battery. </w:t>
      </w:r>
      <w:r>
        <w:rPr>
          <w:sz w:val="19"/>
        </w:rPr>
        <w:t xml:space="preserve">If the battery pack is abused, liquid may escape from the </w:t>
      </w:r>
      <w:r>
        <w:rPr>
          <w:spacing w:val="-4"/>
          <w:sz w:val="19"/>
        </w:rPr>
        <w:t xml:space="preserve">battery. </w:t>
      </w:r>
      <w:r>
        <w:rPr>
          <w:sz w:val="19"/>
        </w:rPr>
        <w:t>Liquid emitted from the battery may cause irritation or burns. If liquid comes into contact with the skin,</w:t>
      </w:r>
      <w:r>
        <w:rPr>
          <w:spacing w:val="-5"/>
          <w:sz w:val="19"/>
        </w:rPr>
        <w:t xml:space="preserve"> </w:t>
      </w:r>
      <w:r>
        <w:rPr>
          <w:sz w:val="19"/>
        </w:rPr>
        <w:t>wash</w:t>
      </w:r>
      <w:r>
        <w:rPr>
          <w:spacing w:val="-4"/>
          <w:sz w:val="19"/>
        </w:rPr>
        <w:t xml:space="preserve"> </w:t>
      </w:r>
      <w:r>
        <w:rPr>
          <w:sz w:val="19"/>
        </w:rPr>
        <w:t>the</w:t>
      </w:r>
      <w:r>
        <w:rPr>
          <w:spacing w:val="-5"/>
          <w:sz w:val="19"/>
        </w:rPr>
        <w:t xml:space="preserve"> </w:t>
      </w:r>
      <w:r>
        <w:rPr>
          <w:sz w:val="19"/>
        </w:rPr>
        <w:t>area</w:t>
      </w:r>
      <w:r>
        <w:rPr>
          <w:spacing w:val="-4"/>
          <w:sz w:val="19"/>
        </w:rPr>
        <w:t xml:space="preserve"> </w:t>
      </w:r>
      <w:r>
        <w:rPr>
          <w:sz w:val="19"/>
        </w:rPr>
        <w:t>immediately</w:t>
      </w:r>
      <w:r>
        <w:rPr>
          <w:spacing w:val="-5"/>
          <w:sz w:val="19"/>
        </w:rPr>
        <w:t xml:space="preserve"> </w:t>
      </w:r>
      <w:r>
        <w:rPr>
          <w:sz w:val="19"/>
        </w:rPr>
        <w:t>with</w:t>
      </w:r>
      <w:r>
        <w:rPr>
          <w:spacing w:val="-4"/>
          <w:sz w:val="19"/>
        </w:rPr>
        <w:t xml:space="preserve"> </w:t>
      </w:r>
      <w:r>
        <w:rPr>
          <w:sz w:val="19"/>
        </w:rPr>
        <w:t>soap</w:t>
      </w:r>
      <w:r>
        <w:rPr>
          <w:spacing w:val="-5"/>
          <w:sz w:val="19"/>
        </w:rPr>
        <w:t xml:space="preserve"> </w:t>
      </w:r>
      <w:r>
        <w:rPr>
          <w:sz w:val="19"/>
        </w:rPr>
        <w:t>and</w:t>
      </w:r>
      <w:r>
        <w:rPr>
          <w:spacing w:val="-4"/>
          <w:sz w:val="19"/>
        </w:rPr>
        <w:t xml:space="preserve"> water,</w:t>
      </w:r>
    </w:p>
    <w:p w:rsidR="002F7F8A" w:rsidRDefault="008445F8">
      <w:pPr>
        <w:pStyle w:val="Textoindependiente"/>
        <w:spacing w:before="3" w:line="230" w:lineRule="auto"/>
        <w:ind w:left="497" w:right="101"/>
      </w:pPr>
      <w:r>
        <w:t>and then neut</w:t>
      </w:r>
      <w:r>
        <w:t xml:space="preserve">ralize the liquid with lemon juice or </w:t>
      </w:r>
      <w:r>
        <w:rPr>
          <w:spacing w:val="-3"/>
        </w:rPr>
        <w:t xml:space="preserve">vinegar. </w:t>
      </w:r>
      <w:r>
        <w:t xml:space="preserve">If contact occurs, rinse thoroughly with running </w:t>
      </w:r>
      <w:r>
        <w:rPr>
          <w:spacing w:val="-4"/>
        </w:rPr>
        <w:t xml:space="preserve">water. </w:t>
      </w:r>
      <w:r>
        <w:t>If liquid comes into contact with the eyes, rinse thoroughly with running water and seek medical help.</w:t>
      </w:r>
    </w:p>
    <w:p w:rsidR="002F7F8A" w:rsidRDefault="008445F8">
      <w:pPr>
        <w:pStyle w:val="Prrafodelista"/>
        <w:numPr>
          <w:ilvl w:val="0"/>
          <w:numId w:val="14"/>
        </w:numPr>
        <w:tabs>
          <w:tab w:val="left" w:pos="498"/>
        </w:tabs>
        <w:spacing w:before="59" w:line="230" w:lineRule="auto"/>
        <w:ind w:left="497" w:right="690"/>
        <w:rPr>
          <w:rFonts w:ascii="Arial" w:hAnsi="Arial"/>
          <w:color w:val="E71F01"/>
          <w:sz w:val="19"/>
        </w:rPr>
      </w:pPr>
      <w:r>
        <w:rPr>
          <w:sz w:val="19"/>
        </w:rPr>
        <w:t>Store</w:t>
      </w:r>
      <w:r>
        <w:rPr>
          <w:spacing w:val="-9"/>
          <w:sz w:val="19"/>
        </w:rPr>
        <w:t xml:space="preserve"> </w:t>
      </w:r>
      <w:r>
        <w:rPr>
          <w:sz w:val="19"/>
        </w:rPr>
        <w:t>battery</w:t>
      </w:r>
      <w:r>
        <w:rPr>
          <w:spacing w:val="-8"/>
          <w:sz w:val="19"/>
        </w:rPr>
        <w:t xml:space="preserve"> </w:t>
      </w:r>
      <w:r>
        <w:rPr>
          <w:sz w:val="19"/>
        </w:rPr>
        <w:t>pack</w:t>
      </w:r>
      <w:r>
        <w:rPr>
          <w:spacing w:val="-8"/>
          <w:sz w:val="19"/>
        </w:rPr>
        <w:t xml:space="preserve"> </w:t>
      </w:r>
      <w:r>
        <w:rPr>
          <w:sz w:val="19"/>
        </w:rPr>
        <w:t>in</w:t>
      </w:r>
      <w:r>
        <w:rPr>
          <w:spacing w:val="-8"/>
          <w:sz w:val="19"/>
        </w:rPr>
        <w:t xml:space="preserve"> </w:t>
      </w:r>
      <w:r>
        <w:rPr>
          <w:sz w:val="19"/>
        </w:rPr>
        <w:t>well</w:t>
      </w:r>
      <w:r>
        <w:rPr>
          <w:spacing w:val="-9"/>
          <w:sz w:val="19"/>
        </w:rPr>
        <w:t xml:space="preserve"> </w:t>
      </w:r>
      <w:r>
        <w:rPr>
          <w:sz w:val="19"/>
        </w:rPr>
        <w:t>ventilated,</w:t>
      </w:r>
      <w:r>
        <w:rPr>
          <w:spacing w:val="-8"/>
          <w:sz w:val="19"/>
        </w:rPr>
        <w:t xml:space="preserve"> </w:t>
      </w:r>
      <w:r>
        <w:rPr>
          <w:sz w:val="19"/>
        </w:rPr>
        <w:t>dry</w:t>
      </w:r>
      <w:r>
        <w:rPr>
          <w:spacing w:val="-8"/>
          <w:sz w:val="19"/>
        </w:rPr>
        <w:t xml:space="preserve"> </w:t>
      </w:r>
      <w:r>
        <w:rPr>
          <w:sz w:val="19"/>
        </w:rPr>
        <w:t>and</w:t>
      </w:r>
      <w:r>
        <w:rPr>
          <w:spacing w:val="-8"/>
          <w:sz w:val="19"/>
        </w:rPr>
        <w:t xml:space="preserve"> </w:t>
      </w:r>
      <w:r>
        <w:rPr>
          <w:sz w:val="19"/>
        </w:rPr>
        <w:t>cool conditions,</w:t>
      </w:r>
      <w:r>
        <w:rPr>
          <w:spacing w:val="-6"/>
          <w:sz w:val="19"/>
        </w:rPr>
        <w:t xml:space="preserve"> </w:t>
      </w:r>
      <w:r>
        <w:rPr>
          <w:sz w:val="19"/>
        </w:rPr>
        <w:t>and</w:t>
      </w:r>
      <w:r>
        <w:rPr>
          <w:spacing w:val="-6"/>
          <w:sz w:val="19"/>
        </w:rPr>
        <w:t xml:space="preserve"> </w:t>
      </w:r>
      <w:r>
        <w:rPr>
          <w:sz w:val="19"/>
        </w:rPr>
        <w:t>avoid</w:t>
      </w:r>
      <w:r>
        <w:rPr>
          <w:spacing w:val="-5"/>
          <w:sz w:val="19"/>
        </w:rPr>
        <w:t xml:space="preserve"> </w:t>
      </w:r>
      <w:r>
        <w:rPr>
          <w:sz w:val="19"/>
        </w:rPr>
        <w:t>direct</w:t>
      </w:r>
      <w:r>
        <w:rPr>
          <w:spacing w:val="-6"/>
          <w:sz w:val="19"/>
        </w:rPr>
        <w:t xml:space="preserve"> </w:t>
      </w:r>
      <w:r>
        <w:rPr>
          <w:sz w:val="19"/>
        </w:rPr>
        <w:t>sunlight</w:t>
      </w:r>
      <w:r>
        <w:rPr>
          <w:spacing w:val="-5"/>
          <w:sz w:val="19"/>
        </w:rPr>
        <w:t xml:space="preserve"> </w:t>
      </w:r>
      <w:r>
        <w:rPr>
          <w:sz w:val="19"/>
        </w:rPr>
        <w:t>and</w:t>
      </w:r>
      <w:r>
        <w:rPr>
          <w:spacing w:val="-6"/>
          <w:sz w:val="19"/>
        </w:rPr>
        <w:t xml:space="preserve"> </w:t>
      </w:r>
      <w:r>
        <w:rPr>
          <w:sz w:val="19"/>
        </w:rPr>
        <w:t>rain.</w:t>
      </w:r>
    </w:p>
    <w:p w:rsidR="002F7F8A" w:rsidRDefault="008445F8">
      <w:pPr>
        <w:pStyle w:val="Heading1"/>
        <w:spacing w:before="113" w:line="182" w:lineRule="auto"/>
        <w:ind w:left="327" w:right="380"/>
      </w:pPr>
      <w:bookmarkStart w:id="4" w:name="_TOC_250019"/>
      <w:r>
        <w:rPr>
          <w:color w:val="002343"/>
          <w:w w:val="80"/>
        </w:rPr>
        <w:t xml:space="preserve">Additional safety instructions for the </w:t>
      </w:r>
      <w:bookmarkEnd w:id="4"/>
      <w:r>
        <w:rPr>
          <w:color w:val="002343"/>
          <w:w w:val="90"/>
        </w:rPr>
        <w:t>inbuilt battery pack</w:t>
      </w:r>
    </w:p>
    <w:p w:rsidR="002F7F8A" w:rsidRDefault="008445F8">
      <w:pPr>
        <w:spacing w:before="6"/>
        <w:ind w:left="327"/>
        <w:rPr>
          <w:rFonts w:ascii="Arial"/>
          <w:b/>
          <w:sz w:val="23"/>
        </w:rPr>
      </w:pPr>
      <w:r>
        <w:rPr>
          <w:rFonts w:ascii="Arial"/>
          <w:b/>
          <w:color w:val="E71F01"/>
          <w:w w:val="90"/>
          <w:sz w:val="23"/>
        </w:rPr>
        <w:t>(Applicable</w:t>
      </w:r>
      <w:r>
        <w:rPr>
          <w:rFonts w:ascii="Arial"/>
          <w:b/>
          <w:color w:val="E71F01"/>
          <w:spacing w:val="-36"/>
          <w:w w:val="90"/>
          <w:sz w:val="23"/>
        </w:rPr>
        <w:t xml:space="preserve"> </w:t>
      </w:r>
      <w:r>
        <w:rPr>
          <w:rFonts w:ascii="Arial"/>
          <w:b/>
          <w:color w:val="E71F01"/>
          <w:w w:val="90"/>
          <w:sz w:val="23"/>
        </w:rPr>
        <w:t>if</w:t>
      </w:r>
      <w:r>
        <w:rPr>
          <w:rFonts w:ascii="Arial"/>
          <w:b/>
          <w:color w:val="E71F01"/>
          <w:spacing w:val="-36"/>
          <w:w w:val="90"/>
          <w:sz w:val="23"/>
        </w:rPr>
        <w:t xml:space="preserve"> </w:t>
      </w:r>
      <w:r>
        <w:rPr>
          <w:rFonts w:ascii="Arial"/>
          <w:b/>
          <w:color w:val="E71F01"/>
          <w:w w:val="90"/>
          <w:sz w:val="23"/>
        </w:rPr>
        <w:t>you</w:t>
      </w:r>
      <w:r>
        <w:rPr>
          <w:rFonts w:ascii="Arial"/>
          <w:b/>
          <w:color w:val="E71F01"/>
          <w:spacing w:val="-36"/>
          <w:w w:val="90"/>
          <w:sz w:val="23"/>
        </w:rPr>
        <w:t xml:space="preserve"> </w:t>
      </w:r>
      <w:r>
        <w:rPr>
          <w:rFonts w:ascii="Arial"/>
          <w:b/>
          <w:color w:val="E71F01"/>
          <w:w w:val="90"/>
          <w:sz w:val="23"/>
        </w:rPr>
        <w:t>have</w:t>
      </w:r>
      <w:r>
        <w:rPr>
          <w:rFonts w:ascii="Arial"/>
          <w:b/>
          <w:color w:val="E71F01"/>
          <w:spacing w:val="-35"/>
          <w:w w:val="90"/>
          <w:sz w:val="23"/>
        </w:rPr>
        <w:t xml:space="preserve"> </w:t>
      </w:r>
      <w:r>
        <w:rPr>
          <w:rFonts w:ascii="Arial"/>
          <w:b/>
          <w:color w:val="E71F01"/>
          <w:w w:val="90"/>
          <w:sz w:val="23"/>
        </w:rPr>
        <w:t>a</w:t>
      </w:r>
      <w:r>
        <w:rPr>
          <w:rFonts w:ascii="Arial"/>
          <w:b/>
          <w:color w:val="E71F01"/>
          <w:spacing w:val="-36"/>
          <w:w w:val="90"/>
          <w:sz w:val="23"/>
        </w:rPr>
        <w:t xml:space="preserve"> </w:t>
      </w:r>
      <w:r>
        <w:rPr>
          <w:rFonts w:ascii="Arial"/>
          <w:b/>
          <w:color w:val="E71F01"/>
          <w:w w:val="90"/>
          <w:sz w:val="23"/>
        </w:rPr>
        <w:t>Key</w:t>
      </w:r>
      <w:r>
        <w:rPr>
          <w:rFonts w:ascii="Arial"/>
          <w:b/>
          <w:color w:val="E71F01"/>
          <w:spacing w:val="-36"/>
          <w:w w:val="90"/>
          <w:sz w:val="23"/>
        </w:rPr>
        <w:t xml:space="preserve"> </w:t>
      </w:r>
      <w:r>
        <w:rPr>
          <w:rFonts w:ascii="Arial"/>
          <w:b/>
          <w:color w:val="E71F01"/>
          <w:w w:val="90"/>
          <w:sz w:val="23"/>
        </w:rPr>
        <w:t>Start</w:t>
      </w:r>
      <w:r>
        <w:rPr>
          <w:rFonts w:ascii="Arial"/>
          <w:b/>
          <w:color w:val="E71F01"/>
          <w:spacing w:val="-36"/>
          <w:w w:val="90"/>
          <w:sz w:val="23"/>
        </w:rPr>
        <w:t xml:space="preserve"> </w:t>
      </w:r>
      <w:r>
        <w:rPr>
          <w:rFonts w:ascii="Arial"/>
          <w:b/>
          <w:color w:val="E71F01"/>
          <w:w w:val="90"/>
          <w:sz w:val="23"/>
        </w:rPr>
        <w:t>unit</w:t>
      </w:r>
      <w:r>
        <w:rPr>
          <w:rFonts w:ascii="Arial"/>
          <w:b/>
          <w:color w:val="E71F01"/>
          <w:spacing w:val="-35"/>
          <w:w w:val="90"/>
          <w:sz w:val="23"/>
        </w:rPr>
        <w:t xml:space="preserve"> </w:t>
      </w:r>
      <w:r>
        <w:rPr>
          <w:rFonts w:ascii="Arial"/>
          <w:b/>
          <w:color w:val="E71F01"/>
          <w:w w:val="90"/>
          <w:sz w:val="23"/>
        </w:rPr>
        <w:t>only)</w:t>
      </w:r>
    </w:p>
    <w:p w:rsidR="002F7F8A" w:rsidRDefault="008445F8">
      <w:pPr>
        <w:pStyle w:val="Prrafodelista"/>
        <w:numPr>
          <w:ilvl w:val="0"/>
          <w:numId w:val="14"/>
        </w:numPr>
        <w:tabs>
          <w:tab w:val="left" w:pos="498"/>
        </w:tabs>
        <w:spacing w:before="47" w:line="230" w:lineRule="auto"/>
        <w:ind w:left="497" w:right="227"/>
        <w:rPr>
          <w:rFonts w:ascii="Arial" w:hAnsi="Arial"/>
          <w:color w:val="E60004"/>
          <w:sz w:val="19"/>
        </w:rPr>
      </w:pPr>
      <w:r>
        <w:rPr>
          <w:sz w:val="19"/>
        </w:rPr>
        <w:t>The</w:t>
      </w:r>
      <w:r>
        <w:rPr>
          <w:spacing w:val="-8"/>
          <w:sz w:val="19"/>
        </w:rPr>
        <w:t xml:space="preserve"> </w:t>
      </w:r>
      <w:r>
        <w:rPr>
          <w:sz w:val="19"/>
        </w:rPr>
        <w:t>inbuilt</w:t>
      </w:r>
      <w:r>
        <w:rPr>
          <w:spacing w:val="-7"/>
          <w:sz w:val="19"/>
        </w:rPr>
        <w:t xml:space="preserve"> </w:t>
      </w:r>
      <w:r>
        <w:rPr>
          <w:sz w:val="19"/>
        </w:rPr>
        <w:t>battery</w:t>
      </w:r>
      <w:r>
        <w:rPr>
          <w:spacing w:val="-7"/>
          <w:sz w:val="19"/>
        </w:rPr>
        <w:t xml:space="preserve"> </w:t>
      </w:r>
      <w:r>
        <w:rPr>
          <w:sz w:val="19"/>
        </w:rPr>
        <w:t>pack</w:t>
      </w:r>
      <w:r>
        <w:rPr>
          <w:spacing w:val="-7"/>
          <w:sz w:val="19"/>
        </w:rPr>
        <w:t xml:space="preserve"> </w:t>
      </w:r>
      <w:r>
        <w:rPr>
          <w:sz w:val="19"/>
        </w:rPr>
        <w:t>for</w:t>
      </w:r>
      <w:r>
        <w:rPr>
          <w:spacing w:val="-7"/>
          <w:sz w:val="19"/>
        </w:rPr>
        <w:t xml:space="preserve"> </w:t>
      </w:r>
      <w:r>
        <w:rPr>
          <w:sz w:val="19"/>
        </w:rPr>
        <w:t>this</w:t>
      </w:r>
      <w:r>
        <w:rPr>
          <w:spacing w:val="-8"/>
          <w:sz w:val="19"/>
        </w:rPr>
        <w:t xml:space="preserve"> </w:t>
      </w:r>
      <w:r>
        <w:rPr>
          <w:sz w:val="19"/>
        </w:rPr>
        <w:t>tool</w:t>
      </w:r>
      <w:r>
        <w:rPr>
          <w:spacing w:val="-7"/>
          <w:sz w:val="19"/>
        </w:rPr>
        <w:t xml:space="preserve"> </w:t>
      </w:r>
      <w:r>
        <w:rPr>
          <w:sz w:val="19"/>
        </w:rPr>
        <w:t>has</w:t>
      </w:r>
      <w:r>
        <w:rPr>
          <w:spacing w:val="-7"/>
          <w:sz w:val="19"/>
        </w:rPr>
        <w:t xml:space="preserve"> </w:t>
      </w:r>
      <w:r>
        <w:rPr>
          <w:sz w:val="19"/>
        </w:rPr>
        <w:t>been</w:t>
      </w:r>
      <w:r>
        <w:rPr>
          <w:spacing w:val="-7"/>
          <w:sz w:val="19"/>
        </w:rPr>
        <w:t xml:space="preserve"> </w:t>
      </w:r>
      <w:r>
        <w:rPr>
          <w:sz w:val="19"/>
        </w:rPr>
        <w:t>shipped</w:t>
      </w:r>
      <w:r>
        <w:rPr>
          <w:spacing w:val="-7"/>
          <w:sz w:val="19"/>
        </w:rPr>
        <w:t xml:space="preserve"> </w:t>
      </w:r>
      <w:r>
        <w:rPr>
          <w:sz w:val="19"/>
        </w:rPr>
        <w:t xml:space="preserve">in a low charge condition. </w:t>
      </w:r>
      <w:r>
        <w:rPr>
          <w:spacing w:val="-7"/>
          <w:sz w:val="19"/>
        </w:rPr>
        <w:t xml:space="preserve">You </w:t>
      </w:r>
      <w:r>
        <w:rPr>
          <w:sz w:val="19"/>
        </w:rPr>
        <w:t>should charge the battery pack fully before</w:t>
      </w:r>
      <w:r>
        <w:rPr>
          <w:spacing w:val="-2"/>
          <w:sz w:val="19"/>
        </w:rPr>
        <w:t xml:space="preserve"> </w:t>
      </w:r>
      <w:r>
        <w:rPr>
          <w:sz w:val="19"/>
        </w:rPr>
        <w:t>use.</w:t>
      </w:r>
    </w:p>
    <w:p w:rsidR="002F7F8A" w:rsidRDefault="008445F8">
      <w:pPr>
        <w:pStyle w:val="Prrafodelista"/>
        <w:numPr>
          <w:ilvl w:val="0"/>
          <w:numId w:val="14"/>
        </w:numPr>
        <w:tabs>
          <w:tab w:val="left" w:pos="498"/>
        </w:tabs>
        <w:spacing w:line="230" w:lineRule="auto"/>
        <w:ind w:left="497" w:right="109"/>
        <w:rPr>
          <w:rFonts w:ascii="Arial" w:hAnsi="Arial"/>
          <w:color w:val="E60004"/>
          <w:sz w:val="19"/>
        </w:rPr>
      </w:pPr>
      <w:r>
        <w:rPr>
          <w:spacing w:val="-11"/>
          <w:sz w:val="19"/>
        </w:rPr>
        <w:t xml:space="preserve">To </w:t>
      </w:r>
      <w:r>
        <w:rPr>
          <w:spacing w:val="-3"/>
          <w:sz w:val="19"/>
        </w:rPr>
        <w:t xml:space="preserve">ensure </w:t>
      </w:r>
      <w:r>
        <w:rPr>
          <w:sz w:val="19"/>
        </w:rPr>
        <w:t xml:space="preserve">the </w:t>
      </w:r>
      <w:r>
        <w:rPr>
          <w:spacing w:val="-3"/>
          <w:sz w:val="19"/>
        </w:rPr>
        <w:t xml:space="preserve">longest battery life </w:t>
      </w:r>
      <w:r>
        <w:rPr>
          <w:sz w:val="19"/>
        </w:rPr>
        <w:t xml:space="preserve">and </w:t>
      </w:r>
      <w:r>
        <w:rPr>
          <w:spacing w:val="-3"/>
          <w:sz w:val="19"/>
        </w:rPr>
        <w:t xml:space="preserve">best battery performance, always charge </w:t>
      </w:r>
      <w:r>
        <w:rPr>
          <w:sz w:val="19"/>
        </w:rPr>
        <w:t xml:space="preserve">the </w:t>
      </w:r>
      <w:r>
        <w:rPr>
          <w:spacing w:val="-3"/>
          <w:sz w:val="19"/>
        </w:rPr>
        <w:t xml:space="preserve">battery when </w:t>
      </w:r>
      <w:r>
        <w:rPr>
          <w:sz w:val="19"/>
        </w:rPr>
        <w:t xml:space="preserve">the air </w:t>
      </w:r>
      <w:r>
        <w:rPr>
          <w:spacing w:val="-3"/>
          <w:sz w:val="19"/>
        </w:rPr>
        <w:t xml:space="preserve">temperature </w:t>
      </w:r>
      <w:r>
        <w:rPr>
          <w:sz w:val="19"/>
        </w:rPr>
        <w:t xml:space="preserve">is </w:t>
      </w:r>
      <w:r>
        <w:rPr>
          <w:spacing w:val="-3"/>
          <w:sz w:val="19"/>
        </w:rPr>
        <w:t xml:space="preserve">between 18–24°C. </w:t>
      </w:r>
      <w:r>
        <w:rPr>
          <w:sz w:val="19"/>
        </w:rPr>
        <w:t xml:space="preserve">Do not </w:t>
      </w:r>
      <w:r>
        <w:rPr>
          <w:spacing w:val="-3"/>
          <w:sz w:val="19"/>
        </w:rPr>
        <w:t xml:space="preserve">charge </w:t>
      </w:r>
      <w:r>
        <w:rPr>
          <w:sz w:val="19"/>
        </w:rPr>
        <w:t xml:space="preserve">the </w:t>
      </w:r>
      <w:r>
        <w:rPr>
          <w:spacing w:val="-3"/>
          <w:sz w:val="19"/>
        </w:rPr>
        <w:t xml:space="preserve">battery pack when </w:t>
      </w:r>
      <w:r>
        <w:rPr>
          <w:sz w:val="19"/>
        </w:rPr>
        <w:t xml:space="preserve">the </w:t>
      </w:r>
      <w:r>
        <w:rPr>
          <w:spacing w:val="-3"/>
          <w:sz w:val="19"/>
        </w:rPr>
        <w:t xml:space="preserve">temperature </w:t>
      </w:r>
      <w:r>
        <w:rPr>
          <w:sz w:val="19"/>
        </w:rPr>
        <w:t xml:space="preserve">is </w:t>
      </w:r>
      <w:r>
        <w:rPr>
          <w:spacing w:val="-3"/>
          <w:sz w:val="19"/>
        </w:rPr>
        <w:t xml:space="preserve">below 0°C, </w:t>
      </w:r>
      <w:r>
        <w:rPr>
          <w:sz w:val="19"/>
        </w:rPr>
        <w:t xml:space="preserve">or </w:t>
      </w:r>
      <w:r>
        <w:rPr>
          <w:spacing w:val="-3"/>
          <w:sz w:val="19"/>
        </w:rPr>
        <w:t>ab</w:t>
      </w:r>
      <w:r>
        <w:rPr>
          <w:spacing w:val="-3"/>
          <w:sz w:val="19"/>
        </w:rPr>
        <w:t xml:space="preserve">ove 40°C. This </w:t>
      </w:r>
      <w:r>
        <w:rPr>
          <w:sz w:val="19"/>
        </w:rPr>
        <w:t xml:space="preserve">is </w:t>
      </w:r>
      <w:r>
        <w:rPr>
          <w:spacing w:val="-3"/>
          <w:sz w:val="19"/>
        </w:rPr>
        <w:t xml:space="preserve">important. Failure </w:t>
      </w:r>
      <w:r>
        <w:rPr>
          <w:sz w:val="19"/>
        </w:rPr>
        <w:t xml:space="preserve">to </w:t>
      </w:r>
      <w:r>
        <w:rPr>
          <w:spacing w:val="-3"/>
          <w:sz w:val="19"/>
        </w:rPr>
        <w:t xml:space="preserve">observe this safety rule could cause serious damage </w:t>
      </w:r>
      <w:r>
        <w:rPr>
          <w:sz w:val="19"/>
        </w:rPr>
        <w:t xml:space="preserve">to the </w:t>
      </w:r>
      <w:r>
        <w:rPr>
          <w:spacing w:val="-3"/>
          <w:sz w:val="19"/>
        </w:rPr>
        <w:t>battery</w:t>
      </w:r>
      <w:r>
        <w:rPr>
          <w:spacing w:val="-1"/>
          <w:sz w:val="19"/>
        </w:rPr>
        <w:t xml:space="preserve"> </w:t>
      </w:r>
      <w:r>
        <w:rPr>
          <w:spacing w:val="-3"/>
          <w:sz w:val="19"/>
        </w:rPr>
        <w:t>pack.</w:t>
      </w:r>
    </w:p>
    <w:p w:rsidR="002F7F8A" w:rsidRDefault="008445F8">
      <w:pPr>
        <w:pStyle w:val="Prrafodelista"/>
        <w:numPr>
          <w:ilvl w:val="0"/>
          <w:numId w:val="14"/>
        </w:numPr>
        <w:tabs>
          <w:tab w:val="left" w:pos="498"/>
        </w:tabs>
        <w:spacing w:before="60" w:line="230" w:lineRule="auto"/>
        <w:ind w:left="497" w:right="518"/>
        <w:jc w:val="both"/>
        <w:rPr>
          <w:rFonts w:ascii="Arial" w:hAnsi="Arial"/>
          <w:color w:val="E60004"/>
          <w:sz w:val="19"/>
        </w:rPr>
      </w:pPr>
      <w:r>
        <w:rPr>
          <w:sz w:val="19"/>
        </w:rPr>
        <w:t>Do</w:t>
      </w:r>
      <w:r>
        <w:rPr>
          <w:spacing w:val="-7"/>
          <w:sz w:val="19"/>
        </w:rPr>
        <w:t xml:space="preserve"> </w:t>
      </w:r>
      <w:r>
        <w:rPr>
          <w:sz w:val="19"/>
        </w:rPr>
        <w:t>not</w:t>
      </w:r>
      <w:r>
        <w:rPr>
          <w:spacing w:val="-7"/>
          <w:sz w:val="19"/>
        </w:rPr>
        <w:t xml:space="preserve"> </w:t>
      </w:r>
      <w:r>
        <w:rPr>
          <w:sz w:val="19"/>
        </w:rPr>
        <w:t>incinerate</w:t>
      </w:r>
      <w:r>
        <w:rPr>
          <w:spacing w:val="-7"/>
          <w:sz w:val="19"/>
        </w:rPr>
        <w:t xml:space="preserve"> </w:t>
      </w:r>
      <w:r>
        <w:rPr>
          <w:sz w:val="19"/>
        </w:rPr>
        <w:t>the</w:t>
      </w:r>
      <w:r>
        <w:rPr>
          <w:spacing w:val="-7"/>
          <w:sz w:val="19"/>
        </w:rPr>
        <w:t xml:space="preserve"> </w:t>
      </w:r>
      <w:r>
        <w:rPr>
          <w:sz w:val="19"/>
        </w:rPr>
        <w:t>inbuilt</w:t>
      </w:r>
      <w:r>
        <w:rPr>
          <w:spacing w:val="-6"/>
          <w:sz w:val="19"/>
        </w:rPr>
        <w:t xml:space="preserve"> </w:t>
      </w:r>
      <w:r>
        <w:rPr>
          <w:sz w:val="19"/>
        </w:rPr>
        <w:t>battery</w:t>
      </w:r>
      <w:r>
        <w:rPr>
          <w:spacing w:val="-7"/>
          <w:sz w:val="19"/>
        </w:rPr>
        <w:t xml:space="preserve"> </w:t>
      </w:r>
      <w:r>
        <w:rPr>
          <w:sz w:val="19"/>
        </w:rPr>
        <w:t>pack</w:t>
      </w:r>
      <w:r>
        <w:rPr>
          <w:spacing w:val="-7"/>
          <w:sz w:val="19"/>
        </w:rPr>
        <w:t xml:space="preserve"> </w:t>
      </w:r>
      <w:r>
        <w:rPr>
          <w:sz w:val="19"/>
        </w:rPr>
        <w:t>even</w:t>
      </w:r>
      <w:r>
        <w:rPr>
          <w:spacing w:val="-7"/>
          <w:sz w:val="19"/>
        </w:rPr>
        <w:t xml:space="preserve"> </w:t>
      </w:r>
      <w:r>
        <w:rPr>
          <w:sz w:val="19"/>
        </w:rPr>
        <w:t>if</w:t>
      </w:r>
      <w:r>
        <w:rPr>
          <w:spacing w:val="-7"/>
          <w:sz w:val="19"/>
        </w:rPr>
        <w:t xml:space="preserve"> </w:t>
      </w:r>
      <w:r>
        <w:rPr>
          <w:sz w:val="19"/>
        </w:rPr>
        <w:t>it</w:t>
      </w:r>
      <w:r>
        <w:rPr>
          <w:spacing w:val="-6"/>
          <w:sz w:val="19"/>
        </w:rPr>
        <w:t xml:space="preserve"> </w:t>
      </w:r>
      <w:r>
        <w:rPr>
          <w:sz w:val="19"/>
        </w:rPr>
        <w:t>is seriously</w:t>
      </w:r>
      <w:r>
        <w:rPr>
          <w:spacing w:val="-7"/>
          <w:sz w:val="19"/>
        </w:rPr>
        <w:t xml:space="preserve"> </w:t>
      </w:r>
      <w:r>
        <w:rPr>
          <w:sz w:val="19"/>
        </w:rPr>
        <w:t>damaged</w:t>
      </w:r>
      <w:r>
        <w:rPr>
          <w:spacing w:val="-7"/>
          <w:sz w:val="19"/>
        </w:rPr>
        <w:t xml:space="preserve"> </w:t>
      </w:r>
      <w:r>
        <w:rPr>
          <w:sz w:val="19"/>
        </w:rPr>
        <w:t>or</w:t>
      </w:r>
      <w:r>
        <w:rPr>
          <w:spacing w:val="-7"/>
          <w:sz w:val="19"/>
        </w:rPr>
        <w:t xml:space="preserve"> </w:t>
      </w:r>
      <w:r>
        <w:rPr>
          <w:sz w:val="19"/>
        </w:rPr>
        <w:t>can</w:t>
      </w:r>
      <w:r>
        <w:rPr>
          <w:spacing w:val="-7"/>
          <w:sz w:val="19"/>
        </w:rPr>
        <w:t xml:space="preserve"> </w:t>
      </w:r>
      <w:r>
        <w:rPr>
          <w:sz w:val="19"/>
        </w:rPr>
        <w:t>no</w:t>
      </w:r>
      <w:r>
        <w:rPr>
          <w:spacing w:val="-7"/>
          <w:sz w:val="19"/>
        </w:rPr>
        <w:t xml:space="preserve"> </w:t>
      </w:r>
      <w:r>
        <w:rPr>
          <w:sz w:val="19"/>
        </w:rPr>
        <w:t>longer</w:t>
      </w:r>
      <w:r>
        <w:rPr>
          <w:spacing w:val="-7"/>
          <w:sz w:val="19"/>
        </w:rPr>
        <w:t xml:space="preserve"> </w:t>
      </w:r>
      <w:r>
        <w:rPr>
          <w:sz w:val="19"/>
        </w:rPr>
        <w:t>hold</w:t>
      </w:r>
      <w:r>
        <w:rPr>
          <w:spacing w:val="-6"/>
          <w:sz w:val="19"/>
        </w:rPr>
        <w:t xml:space="preserve"> </w:t>
      </w:r>
      <w:r>
        <w:rPr>
          <w:sz w:val="19"/>
        </w:rPr>
        <w:t>a</w:t>
      </w:r>
      <w:r>
        <w:rPr>
          <w:spacing w:val="-7"/>
          <w:sz w:val="19"/>
        </w:rPr>
        <w:t xml:space="preserve"> </w:t>
      </w:r>
      <w:r>
        <w:rPr>
          <w:sz w:val="19"/>
        </w:rPr>
        <w:t>charge. The battery pack can explode in a</w:t>
      </w:r>
      <w:r>
        <w:rPr>
          <w:spacing w:val="-13"/>
          <w:sz w:val="19"/>
        </w:rPr>
        <w:t xml:space="preserve"> </w:t>
      </w:r>
      <w:r>
        <w:rPr>
          <w:sz w:val="19"/>
        </w:rPr>
        <w:t>fire.</w:t>
      </w:r>
    </w:p>
    <w:p w:rsidR="002F7F8A" w:rsidRDefault="002F7F8A">
      <w:pPr>
        <w:spacing w:line="230" w:lineRule="auto"/>
        <w:jc w:val="both"/>
        <w:rPr>
          <w:rFonts w:ascii="Arial" w:hAnsi="Arial"/>
          <w:sz w:val="19"/>
        </w:rPr>
        <w:sectPr w:rsidR="002F7F8A">
          <w:pgSz w:w="9640" w:h="9640"/>
          <w:pgMar w:top="420" w:right="460" w:bottom="460" w:left="0" w:header="0" w:footer="238" w:gutter="0"/>
          <w:cols w:num="2" w:space="720" w:equalWidth="0">
            <w:col w:w="4622" w:space="40"/>
            <w:col w:w="4518"/>
          </w:cols>
        </w:sectPr>
      </w:pPr>
    </w:p>
    <w:p w:rsidR="002F7F8A" w:rsidRDefault="008445F8">
      <w:pPr>
        <w:pStyle w:val="Prrafodelista"/>
        <w:numPr>
          <w:ilvl w:val="1"/>
          <w:numId w:val="14"/>
        </w:numPr>
        <w:tabs>
          <w:tab w:val="left" w:pos="737"/>
        </w:tabs>
        <w:spacing w:before="96" w:line="230" w:lineRule="auto"/>
        <w:ind w:right="155"/>
        <w:rPr>
          <w:rFonts w:ascii="Arial" w:hAnsi="Arial"/>
          <w:color w:val="E60004"/>
          <w:sz w:val="19"/>
        </w:rPr>
      </w:pPr>
      <w:r>
        <w:rPr>
          <w:sz w:val="19"/>
        </w:rPr>
        <w:lastRenderedPageBreak/>
        <w:t>Never attempt to open the inbuilt battery pack for any reason.</w:t>
      </w:r>
      <w:r>
        <w:rPr>
          <w:spacing w:val="-8"/>
          <w:sz w:val="19"/>
        </w:rPr>
        <w:t xml:space="preserve"> </w:t>
      </w:r>
      <w:r>
        <w:rPr>
          <w:sz w:val="19"/>
        </w:rPr>
        <w:t>If</w:t>
      </w:r>
      <w:r>
        <w:rPr>
          <w:spacing w:val="-7"/>
          <w:sz w:val="19"/>
        </w:rPr>
        <w:t xml:space="preserve"> </w:t>
      </w:r>
      <w:r>
        <w:rPr>
          <w:sz w:val="19"/>
        </w:rPr>
        <w:t>the</w:t>
      </w:r>
      <w:r>
        <w:rPr>
          <w:spacing w:val="-7"/>
          <w:sz w:val="19"/>
        </w:rPr>
        <w:t xml:space="preserve"> </w:t>
      </w:r>
      <w:r>
        <w:rPr>
          <w:sz w:val="19"/>
        </w:rPr>
        <w:t>plastic</w:t>
      </w:r>
      <w:r>
        <w:rPr>
          <w:spacing w:val="-7"/>
          <w:sz w:val="19"/>
        </w:rPr>
        <w:t xml:space="preserve"> </w:t>
      </w:r>
      <w:r>
        <w:rPr>
          <w:sz w:val="19"/>
        </w:rPr>
        <w:t>housing</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z w:val="19"/>
        </w:rPr>
        <w:t>battery</w:t>
      </w:r>
      <w:r>
        <w:rPr>
          <w:spacing w:val="-7"/>
          <w:sz w:val="19"/>
        </w:rPr>
        <w:t xml:space="preserve"> </w:t>
      </w:r>
      <w:r>
        <w:rPr>
          <w:sz w:val="19"/>
        </w:rPr>
        <w:t>pack</w:t>
      </w:r>
      <w:r>
        <w:rPr>
          <w:spacing w:val="-7"/>
          <w:sz w:val="19"/>
        </w:rPr>
        <w:t xml:space="preserve"> </w:t>
      </w:r>
      <w:r>
        <w:rPr>
          <w:spacing w:val="-2"/>
          <w:sz w:val="19"/>
        </w:rPr>
        <w:t xml:space="preserve">breaks </w:t>
      </w:r>
      <w:r>
        <w:rPr>
          <w:sz w:val="19"/>
        </w:rPr>
        <w:t>open</w:t>
      </w:r>
      <w:r>
        <w:rPr>
          <w:spacing w:val="-9"/>
          <w:sz w:val="19"/>
        </w:rPr>
        <w:t xml:space="preserve"> </w:t>
      </w:r>
      <w:r>
        <w:rPr>
          <w:sz w:val="19"/>
        </w:rPr>
        <w:t>or</w:t>
      </w:r>
      <w:r>
        <w:rPr>
          <w:spacing w:val="-8"/>
          <w:sz w:val="19"/>
        </w:rPr>
        <w:t xml:space="preserve"> </w:t>
      </w:r>
      <w:r>
        <w:rPr>
          <w:sz w:val="19"/>
        </w:rPr>
        <w:t>cracks,</w:t>
      </w:r>
      <w:r>
        <w:rPr>
          <w:spacing w:val="-8"/>
          <w:sz w:val="19"/>
        </w:rPr>
        <w:t xml:space="preserve"> </w:t>
      </w:r>
      <w:r>
        <w:rPr>
          <w:sz w:val="19"/>
        </w:rPr>
        <w:t>immediately</w:t>
      </w:r>
      <w:r>
        <w:rPr>
          <w:spacing w:val="-8"/>
          <w:sz w:val="19"/>
        </w:rPr>
        <w:t xml:space="preserve"> </w:t>
      </w:r>
      <w:r>
        <w:rPr>
          <w:sz w:val="19"/>
        </w:rPr>
        <w:t>discontinue</w:t>
      </w:r>
      <w:r>
        <w:rPr>
          <w:spacing w:val="-9"/>
          <w:sz w:val="19"/>
        </w:rPr>
        <w:t xml:space="preserve"> </w:t>
      </w:r>
      <w:r>
        <w:rPr>
          <w:sz w:val="19"/>
        </w:rPr>
        <w:t>its</w:t>
      </w:r>
      <w:r>
        <w:rPr>
          <w:spacing w:val="-8"/>
          <w:sz w:val="19"/>
        </w:rPr>
        <w:t xml:space="preserve"> </w:t>
      </w:r>
      <w:r>
        <w:rPr>
          <w:sz w:val="19"/>
        </w:rPr>
        <w:t>use</w:t>
      </w:r>
      <w:r>
        <w:rPr>
          <w:spacing w:val="-8"/>
          <w:sz w:val="19"/>
        </w:rPr>
        <w:t xml:space="preserve"> </w:t>
      </w:r>
      <w:r>
        <w:rPr>
          <w:sz w:val="19"/>
        </w:rPr>
        <w:t>and</w:t>
      </w:r>
      <w:r>
        <w:rPr>
          <w:spacing w:val="-8"/>
          <w:sz w:val="19"/>
        </w:rPr>
        <w:t xml:space="preserve"> </w:t>
      </w:r>
      <w:r>
        <w:rPr>
          <w:sz w:val="19"/>
        </w:rPr>
        <w:t>do not recharge</w:t>
      </w:r>
      <w:r>
        <w:rPr>
          <w:spacing w:val="-1"/>
          <w:sz w:val="19"/>
        </w:rPr>
        <w:t xml:space="preserve"> </w:t>
      </w:r>
      <w:r>
        <w:rPr>
          <w:spacing w:val="-2"/>
          <w:sz w:val="19"/>
        </w:rPr>
        <w:t>it.</w:t>
      </w:r>
    </w:p>
    <w:p w:rsidR="002F7F8A" w:rsidRDefault="008445F8">
      <w:pPr>
        <w:pStyle w:val="Prrafodelista"/>
        <w:numPr>
          <w:ilvl w:val="1"/>
          <w:numId w:val="14"/>
        </w:numPr>
        <w:tabs>
          <w:tab w:val="left" w:pos="737"/>
        </w:tabs>
        <w:spacing w:before="59" w:line="230" w:lineRule="auto"/>
        <w:ind w:right="185"/>
        <w:rPr>
          <w:rFonts w:ascii="Arial" w:hAnsi="Arial"/>
          <w:color w:val="E60004"/>
          <w:sz w:val="19"/>
        </w:rPr>
      </w:pPr>
      <w:r>
        <w:rPr>
          <w:sz w:val="19"/>
        </w:rPr>
        <w:t>The inbuilt battery pack utilizes ni</w:t>
      </w:r>
      <w:r>
        <w:rPr>
          <w:sz w:val="19"/>
        </w:rPr>
        <w:t>ckel-cadmium cells. Cadmium is considered to be a toxic material. Use an environmentally</w:t>
      </w:r>
      <w:r>
        <w:rPr>
          <w:spacing w:val="-12"/>
          <w:sz w:val="19"/>
        </w:rPr>
        <w:t xml:space="preserve"> </w:t>
      </w:r>
      <w:r>
        <w:rPr>
          <w:sz w:val="19"/>
        </w:rPr>
        <w:t>safe</w:t>
      </w:r>
      <w:r>
        <w:rPr>
          <w:spacing w:val="-11"/>
          <w:sz w:val="19"/>
        </w:rPr>
        <w:t xml:space="preserve"> </w:t>
      </w:r>
      <w:r>
        <w:rPr>
          <w:sz w:val="19"/>
        </w:rPr>
        <w:t>disposal</w:t>
      </w:r>
      <w:r>
        <w:rPr>
          <w:spacing w:val="-11"/>
          <w:sz w:val="19"/>
        </w:rPr>
        <w:t xml:space="preserve"> </w:t>
      </w:r>
      <w:r>
        <w:rPr>
          <w:sz w:val="19"/>
        </w:rPr>
        <w:t>unit</w:t>
      </w:r>
      <w:r>
        <w:rPr>
          <w:spacing w:val="-11"/>
          <w:sz w:val="19"/>
        </w:rPr>
        <w:t xml:space="preserve"> </w:t>
      </w:r>
      <w:r>
        <w:rPr>
          <w:sz w:val="19"/>
        </w:rPr>
        <w:t>at</w:t>
      </w:r>
      <w:r>
        <w:rPr>
          <w:spacing w:val="-11"/>
          <w:sz w:val="19"/>
        </w:rPr>
        <w:t xml:space="preserve"> </w:t>
      </w:r>
      <w:r>
        <w:rPr>
          <w:sz w:val="19"/>
        </w:rPr>
        <w:t>a</w:t>
      </w:r>
      <w:r>
        <w:rPr>
          <w:spacing w:val="-11"/>
          <w:sz w:val="19"/>
        </w:rPr>
        <w:t xml:space="preserve"> </w:t>
      </w:r>
      <w:r>
        <w:rPr>
          <w:sz w:val="19"/>
        </w:rPr>
        <w:t>municipal</w:t>
      </w:r>
      <w:r>
        <w:rPr>
          <w:spacing w:val="-11"/>
          <w:sz w:val="19"/>
        </w:rPr>
        <w:t xml:space="preserve"> </w:t>
      </w:r>
      <w:r>
        <w:rPr>
          <w:sz w:val="19"/>
        </w:rPr>
        <w:t xml:space="preserve">waste disposal centre to dispose of a damaged or worn out </w:t>
      </w:r>
      <w:r>
        <w:rPr>
          <w:spacing w:val="-4"/>
          <w:sz w:val="19"/>
        </w:rPr>
        <w:t>battery.</w:t>
      </w:r>
    </w:p>
    <w:p w:rsidR="002F7F8A" w:rsidRDefault="008445F8">
      <w:pPr>
        <w:spacing w:before="66" w:line="235" w:lineRule="auto"/>
        <w:ind w:left="566"/>
        <w:rPr>
          <w:rFonts w:ascii="Arial"/>
          <w:b/>
          <w:sz w:val="23"/>
        </w:rPr>
      </w:pPr>
      <w:r>
        <w:rPr>
          <w:rFonts w:ascii="Arial"/>
          <w:b/>
          <w:color w:val="002343"/>
          <w:w w:val="80"/>
          <w:sz w:val="23"/>
        </w:rPr>
        <w:t xml:space="preserve">Additional safety instructions for the charger </w:t>
      </w:r>
      <w:r>
        <w:rPr>
          <w:rFonts w:ascii="Arial"/>
          <w:b/>
          <w:color w:val="E71F01"/>
          <w:w w:val="85"/>
          <w:sz w:val="23"/>
        </w:rPr>
        <w:t>(Applicable</w:t>
      </w:r>
      <w:r>
        <w:rPr>
          <w:rFonts w:ascii="Arial"/>
          <w:b/>
          <w:color w:val="E71F01"/>
          <w:spacing w:val="-21"/>
          <w:w w:val="85"/>
          <w:sz w:val="23"/>
        </w:rPr>
        <w:t xml:space="preserve"> </w:t>
      </w:r>
      <w:r>
        <w:rPr>
          <w:rFonts w:ascii="Arial"/>
          <w:b/>
          <w:color w:val="E71F01"/>
          <w:w w:val="85"/>
          <w:sz w:val="23"/>
        </w:rPr>
        <w:t>if</w:t>
      </w:r>
      <w:r>
        <w:rPr>
          <w:rFonts w:ascii="Arial"/>
          <w:b/>
          <w:color w:val="E71F01"/>
          <w:spacing w:val="-20"/>
          <w:w w:val="85"/>
          <w:sz w:val="23"/>
        </w:rPr>
        <w:t xml:space="preserve"> </w:t>
      </w:r>
      <w:r>
        <w:rPr>
          <w:rFonts w:ascii="Arial"/>
          <w:b/>
          <w:color w:val="E71F01"/>
          <w:w w:val="85"/>
          <w:sz w:val="23"/>
        </w:rPr>
        <w:t>you</w:t>
      </w:r>
      <w:r>
        <w:rPr>
          <w:rFonts w:ascii="Arial"/>
          <w:b/>
          <w:color w:val="E71F01"/>
          <w:spacing w:val="-21"/>
          <w:w w:val="85"/>
          <w:sz w:val="23"/>
        </w:rPr>
        <w:t xml:space="preserve"> </w:t>
      </w:r>
      <w:r>
        <w:rPr>
          <w:rFonts w:ascii="Arial"/>
          <w:b/>
          <w:color w:val="E71F01"/>
          <w:w w:val="85"/>
          <w:sz w:val="23"/>
        </w:rPr>
        <w:t>have</w:t>
      </w:r>
      <w:r>
        <w:rPr>
          <w:rFonts w:ascii="Arial"/>
          <w:b/>
          <w:color w:val="E71F01"/>
          <w:spacing w:val="-20"/>
          <w:w w:val="85"/>
          <w:sz w:val="23"/>
        </w:rPr>
        <w:t xml:space="preserve"> </w:t>
      </w:r>
      <w:r>
        <w:rPr>
          <w:rFonts w:ascii="Arial"/>
          <w:b/>
          <w:color w:val="E71F01"/>
          <w:w w:val="85"/>
          <w:sz w:val="23"/>
        </w:rPr>
        <w:t>a</w:t>
      </w:r>
      <w:r>
        <w:rPr>
          <w:rFonts w:ascii="Arial"/>
          <w:b/>
          <w:color w:val="E71F01"/>
          <w:spacing w:val="-20"/>
          <w:w w:val="85"/>
          <w:sz w:val="23"/>
        </w:rPr>
        <w:t xml:space="preserve"> </w:t>
      </w:r>
      <w:r>
        <w:rPr>
          <w:rFonts w:ascii="Arial"/>
          <w:b/>
          <w:color w:val="E71F01"/>
          <w:w w:val="85"/>
          <w:sz w:val="23"/>
        </w:rPr>
        <w:t>Key</w:t>
      </w:r>
      <w:r>
        <w:rPr>
          <w:rFonts w:ascii="Arial"/>
          <w:b/>
          <w:color w:val="E71F01"/>
          <w:spacing w:val="-21"/>
          <w:w w:val="85"/>
          <w:sz w:val="23"/>
        </w:rPr>
        <w:t xml:space="preserve"> </w:t>
      </w:r>
      <w:r>
        <w:rPr>
          <w:rFonts w:ascii="Arial"/>
          <w:b/>
          <w:color w:val="E71F01"/>
          <w:w w:val="85"/>
          <w:sz w:val="23"/>
        </w:rPr>
        <w:t>Start</w:t>
      </w:r>
      <w:r>
        <w:rPr>
          <w:rFonts w:ascii="Arial"/>
          <w:b/>
          <w:color w:val="E71F01"/>
          <w:spacing w:val="-20"/>
          <w:w w:val="85"/>
          <w:sz w:val="23"/>
        </w:rPr>
        <w:t xml:space="preserve"> </w:t>
      </w:r>
      <w:r>
        <w:rPr>
          <w:rFonts w:ascii="Arial"/>
          <w:b/>
          <w:color w:val="E71F01"/>
          <w:w w:val="85"/>
          <w:sz w:val="23"/>
        </w:rPr>
        <w:t>unit</w:t>
      </w:r>
      <w:r>
        <w:rPr>
          <w:rFonts w:ascii="Arial"/>
          <w:b/>
          <w:color w:val="E71F01"/>
          <w:spacing w:val="-20"/>
          <w:w w:val="85"/>
          <w:sz w:val="23"/>
        </w:rPr>
        <w:t xml:space="preserve"> </w:t>
      </w:r>
      <w:r>
        <w:rPr>
          <w:rFonts w:ascii="Arial"/>
          <w:b/>
          <w:color w:val="E71F01"/>
          <w:w w:val="85"/>
          <w:sz w:val="23"/>
        </w:rPr>
        <w:t>only)</w:t>
      </w:r>
    </w:p>
    <w:p w:rsidR="002F7F8A" w:rsidRDefault="008445F8">
      <w:pPr>
        <w:pStyle w:val="Prrafodelista"/>
        <w:numPr>
          <w:ilvl w:val="1"/>
          <w:numId w:val="14"/>
        </w:numPr>
        <w:tabs>
          <w:tab w:val="left" w:pos="737"/>
        </w:tabs>
        <w:spacing w:before="49" w:line="230" w:lineRule="auto"/>
        <w:ind w:right="284"/>
        <w:rPr>
          <w:rFonts w:ascii="Arial" w:hAnsi="Arial"/>
          <w:color w:val="E60004"/>
          <w:sz w:val="19"/>
        </w:rPr>
      </w:pPr>
      <w:r>
        <w:rPr>
          <w:sz w:val="19"/>
        </w:rPr>
        <w:t>Before</w:t>
      </w:r>
      <w:r>
        <w:rPr>
          <w:spacing w:val="-8"/>
          <w:sz w:val="19"/>
        </w:rPr>
        <w:t xml:space="preserve"> </w:t>
      </w:r>
      <w:r>
        <w:rPr>
          <w:sz w:val="19"/>
        </w:rPr>
        <w:t>using</w:t>
      </w:r>
      <w:r>
        <w:rPr>
          <w:spacing w:val="-7"/>
          <w:sz w:val="19"/>
        </w:rPr>
        <w:t xml:space="preserve"> </w:t>
      </w:r>
      <w:r>
        <w:rPr>
          <w:sz w:val="19"/>
        </w:rPr>
        <w:t>the</w:t>
      </w:r>
      <w:r>
        <w:rPr>
          <w:spacing w:val="-8"/>
          <w:sz w:val="19"/>
        </w:rPr>
        <w:t xml:space="preserve"> </w:t>
      </w:r>
      <w:r>
        <w:rPr>
          <w:spacing w:val="-3"/>
          <w:sz w:val="19"/>
        </w:rPr>
        <w:t>charger,</w:t>
      </w:r>
      <w:r>
        <w:rPr>
          <w:spacing w:val="-7"/>
          <w:sz w:val="19"/>
        </w:rPr>
        <w:t xml:space="preserve"> </w:t>
      </w:r>
      <w:r>
        <w:rPr>
          <w:sz w:val="19"/>
        </w:rPr>
        <w:t>read</w:t>
      </w:r>
      <w:r>
        <w:rPr>
          <w:spacing w:val="-7"/>
          <w:sz w:val="19"/>
        </w:rPr>
        <w:t xml:space="preserve"> </w:t>
      </w:r>
      <w:r>
        <w:rPr>
          <w:sz w:val="19"/>
        </w:rPr>
        <w:t>all</w:t>
      </w:r>
      <w:r>
        <w:rPr>
          <w:spacing w:val="-8"/>
          <w:sz w:val="19"/>
        </w:rPr>
        <w:t xml:space="preserve"> </w:t>
      </w:r>
      <w:r>
        <w:rPr>
          <w:sz w:val="19"/>
        </w:rPr>
        <w:t>the</w:t>
      </w:r>
      <w:r>
        <w:rPr>
          <w:spacing w:val="-7"/>
          <w:sz w:val="19"/>
        </w:rPr>
        <w:t xml:space="preserve"> </w:t>
      </w:r>
      <w:r>
        <w:rPr>
          <w:sz w:val="19"/>
        </w:rPr>
        <w:t>instructions</w:t>
      </w:r>
      <w:r>
        <w:rPr>
          <w:spacing w:val="-7"/>
          <w:sz w:val="19"/>
        </w:rPr>
        <w:t xml:space="preserve"> </w:t>
      </w:r>
      <w:r>
        <w:rPr>
          <w:sz w:val="19"/>
        </w:rPr>
        <w:t>and cautionary markings on the charger as well as the instructions on using the battery</w:t>
      </w:r>
      <w:r>
        <w:rPr>
          <w:spacing w:val="-10"/>
          <w:sz w:val="19"/>
        </w:rPr>
        <w:t xml:space="preserve"> </w:t>
      </w:r>
      <w:r>
        <w:rPr>
          <w:sz w:val="19"/>
        </w:rPr>
        <w:t>pack.</w:t>
      </w:r>
    </w:p>
    <w:p w:rsidR="002F7F8A" w:rsidRDefault="008445F8">
      <w:pPr>
        <w:pStyle w:val="Prrafodelista"/>
        <w:numPr>
          <w:ilvl w:val="1"/>
          <w:numId w:val="14"/>
        </w:numPr>
        <w:tabs>
          <w:tab w:val="left" w:pos="737"/>
        </w:tabs>
        <w:spacing w:line="230" w:lineRule="auto"/>
        <w:ind w:right="368"/>
        <w:rPr>
          <w:rFonts w:ascii="Arial" w:hAnsi="Arial"/>
          <w:color w:val="E60004"/>
          <w:sz w:val="19"/>
        </w:rPr>
      </w:pPr>
      <w:r>
        <w:rPr>
          <w:sz w:val="19"/>
        </w:rPr>
        <w:t>Only</w:t>
      </w:r>
      <w:r>
        <w:rPr>
          <w:spacing w:val="-7"/>
          <w:sz w:val="19"/>
        </w:rPr>
        <w:t xml:space="preserve"> </w:t>
      </w:r>
      <w:r>
        <w:rPr>
          <w:sz w:val="19"/>
        </w:rPr>
        <w:t>charge</w:t>
      </w:r>
      <w:r>
        <w:rPr>
          <w:spacing w:val="-7"/>
          <w:sz w:val="19"/>
        </w:rPr>
        <w:t xml:space="preserve"> </w:t>
      </w:r>
      <w:r>
        <w:rPr>
          <w:sz w:val="19"/>
        </w:rPr>
        <w:t>your</w:t>
      </w:r>
      <w:r>
        <w:rPr>
          <w:spacing w:val="-7"/>
          <w:sz w:val="19"/>
        </w:rPr>
        <w:t xml:space="preserve"> </w:t>
      </w:r>
      <w:r>
        <w:rPr>
          <w:sz w:val="19"/>
        </w:rPr>
        <w:t>pole</w:t>
      </w:r>
      <w:r>
        <w:rPr>
          <w:spacing w:val="-7"/>
          <w:sz w:val="19"/>
        </w:rPr>
        <w:t xml:space="preserve"> </w:t>
      </w:r>
      <w:r>
        <w:rPr>
          <w:sz w:val="19"/>
        </w:rPr>
        <w:t>saw</w:t>
      </w:r>
      <w:r>
        <w:rPr>
          <w:spacing w:val="-7"/>
          <w:sz w:val="19"/>
        </w:rPr>
        <w:t xml:space="preserve"> </w:t>
      </w:r>
      <w:r>
        <w:rPr>
          <w:sz w:val="19"/>
        </w:rPr>
        <w:t>indoors</w:t>
      </w:r>
      <w:r>
        <w:rPr>
          <w:spacing w:val="-7"/>
          <w:sz w:val="19"/>
        </w:rPr>
        <w:t xml:space="preserve"> </w:t>
      </w:r>
      <w:r>
        <w:rPr>
          <w:sz w:val="19"/>
        </w:rPr>
        <w:t>as</w:t>
      </w:r>
      <w:r>
        <w:rPr>
          <w:spacing w:val="-7"/>
          <w:sz w:val="19"/>
        </w:rPr>
        <w:t xml:space="preserve"> </w:t>
      </w:r>
      <w:r>
        <w:rPr>
          <w:sz w:val="19"/>
        </w:rPr>
        <w:t>the</w:t>
      </w:r>
      <w:r>
        <w:rPr>
          <w:spacing w:val="-7"/>
          <w:sz w:val="19"/>
        </w:rPr>
        <w:t xml:space="preserve"> </w:t>
      </w:r>
      <w:r>
        <w:rPr>
          <w:sz w:val="19"/>
        </w:rPr>
        <w:t>charger</w:t>
      </w:r>
      <w:r>
        <w:rPr>
          <w:spacing w:val="-7"/>
          <w:sz w:val="19"/>
        </w:rPr>
        <w:t xml:space="preserve"> </w:t>
      </w:r>
      <w:r>
        <w:rPr>
          <w:sz w:val="19"/>
        </w:rPr>
        <w:t>is designed for indoor use</w:t>
      </w:r>
      <w:r>
        <w:rPr>
          <w:spacing w:val="-4"/>
          <w:sz w:val="19"/>
        </w:rPr>
        <w:t xml:space="preserve"> only.</w:t>
      </w:r>
    </w:p>
    <w:p w:rsidR="002F7F8A" w:rsidRDefault="008445F8">
      <w:pPr>
        <w:pStyle w:val="Prrafodelista"/>
        <w:numPr>
          <w:ilvl w:val="1"/>
          <w:numId w:val="14"/>
        </w:numPr>
        <w:tabs>
          <w:tab w:val="left" w:pos="737"/>
        </w:tabs>
        <w:spacing w:line="230" w:lineRule="auto"/>
        <w:ind w:right="129"/>
        <w:rPr>
          <w:rFonts w:ascii="Arial" w:hAnsi="Arial"/>
          <w:color w:val="E60004"/>
          <w:sz w:val="19"/>
        </w:rPr>
      </w:pPr>
      <w:r>
        <w:rPr>
          <w:rFonts w:ascii="Arial" w:hAnsi="Arial"/>
          <w:b/>
          <w:color w:val="002343"/>
          <w:spacing w:val="-3"/>
          <w:sz w:val="19"/>
        </w:rPr>
        <w:t>WARNING.</w:t>
      </w:r>
      <w:r>
        <w:rPr>
          <w:rFonts w:ascii="Arial" w:hAnsi="Arial"/>
          <w:b/>
          <w:color w:val="002343"/>
          <w:spacing w:val="-34"/>
          <w:sz w:val="19"/>
        </w:rPr>
        <w:t xml:space="preserve"> </w:t>
      </w:r>
      <w:r>
        <w:rPr>
          <w:sz w:val="19"/>
        </w:rPr>
        <w:t>Do</w:t>
      </w:r>
      <w:r>
        <w:rPr>
          <w:spacing w:val="-25"/>
          <w:sz w:val="19"/>
        </w:rPr>
        <w:t xml:space="preserve"> </w:t>
      </w:r>
      <w:r>
        <w:rPr>
          <w:sz w:val="19"/>
        </w:rPr>
        <w:t>not</w:t>
      </w:r>
      <w:r>
        <w:rPr>
          <w:spacing w:val="-25"/>
          <w:sz w:val="19"/>
        </w:rPr>
        <w:t xml:space="preserve"> </w:t>
      </w:r>
      <w:r>
        <w:rPr>
          <w:sz w:val="19"/>
        </w:rPr>
        <w:t>allow</w:t>
      </w:r>
      <w:r>
        <w:rPr>
          <w:spacing w:val="-25"/>
          <w:sz w:val="19"/>
        </w:rPr>
        <w:t xml:space="preserve"> </w:t>
      </w:r>
      <w:r>
        <w:rPr>
          <w:sz w:val="19"/>
        </w:rPr>
        <w:t>any</w:t>
      </w:r>
      <w:r>
        <w:rPr>
          <w:spacing w:val="-24"/>
          <w:sz w:val="19"/>
        </w:rPr>
        <w:t xml:space="preserve"> </w:t>
      </w:r>
      <w:r>
        <w:rPr>
          <w:sz w:val="19"/>
        </w:rPr>
        <w:t>liquid</w:t>
      </w:r>
      <w:r>
        <w:rPr>
          <w:spacing w:val="-25"/>
          <w:sz w:val="19"/>
        </w:rPr>
        <w:t xml:space="preserve"> </w:t>
      </w:r>
      <w:r>
        <w:rPr>
          <w:sz w:val="19"/>
        </w:rPr>
        <w:t>to</w:t>
      </w:r>
      <w:r>
        <w:rPr>
          <w:spacing w:val="-25"/>
          <w:sz w:val="19"/>
        </w:rPr>
        <w:t xml:space="preserve"> </w:t>
      </w:r>
      <w:r>
        <w:rPr>
          <w:sz w:val="19"/>
        </w:rPr>
        <w:t>come</w:t>
      </w:r>
      <w:r>
        <w:rPr>
          <w:spacing w:val="-24"/>
          <w:sz w:val="19"/>
        </w:rPr>
        <w:t xml:space="preserve"> </w:t>
      </w:r>
      <w:r>
        <w:rPr>
          <w:sz w:val="19"/>
        </w:rPr>
        <w:t>into</w:t>
      </w:r>
      <w:r>
        <w:rPr>
          <w:spacing w:val="-25"/>
          <w:sz w:val="19"/>
        </w:rPr>
        <w:t xml:space="preserve"> </w:t>
      </w:r>
      <w:r>
        <w:rPr>
          <w:sz w:val="19"/>
        </w:rPr>
        <w:t xml:space="preserve">contact with the </w:t>
      </w:r>
      <w:r>
        <w:rPr>
          <w:spacing w:val="-3"/>
          <w:sz w:val="19"/>
        </w:rPr>
        <w:t xml:space="preserve">charger. </w:t>
      </w:r>
      <w:r>
        <w:rPr>
          <w:sz w:val="19"/>
        </w:rPr>
        <w:t>There is a danger of electric</w:t>
      </w:r>
      <w:r>
        <w:rPr>
          <w:spacing w:val="-28"/>
          <w:sz w:val="19"/>
        </w:rPr>
        <w:t xml:space="preserve"> </w:t>
      </w:r>
      <w:r>
        <w:rPr>
          <w:spacing w:val="-2"/>
          <w:sz w:val="19"/>
        </w:rPr>
        <w:t>shock.</w:t>
      </w:r>
    </w:p>
    <w:p w:rsidR="002F7F8A" w:rsidRDefault="008445F8">
      <w:pPr>
        <w:pStyle w:val="Prrafodelista"/>
        <w:numPr>
          <w:ilvl w:val="1"/>
          <w:numId w:val="14"/>
        </w:numPr>
        <w:tabs>
          <w:tab w:val="left" w:pos="737"/>
        </w:tabs>
        <w:spacing w:line="230" w:lineRule="auto"/>
        <w:ind w:right="58"/>
        <w:rPr>
          <w:rFonts w:ascii="Arial" w:hAnsi="Arial"/>
          <w:color w:val="E60004"/>
          <w:sz w:val="19"/>
        </w:rPr>
      </w:pPr>
      <w:r>
        <w:rPr>
          <w:spacing w:val="-10"/>
          <w:sz w:val="19"/>
        </w:rPr>
        <w:t xml:space="preserve">To </w:t>
      </w:r>
      <w:r>
        <w:rPr>
          <w:sz w:val="19"/>
        </w:rPr>
        <w:t>allow the appliance to cool down after charging, do not</w:t>
      </w:r>
      <w:r>
        <w:rPr>
          <w:spacing w:val="-6"/>
          <w:sz w:val="19"/>
        </w:rPr>
        <w:t xml:space="preserve"> </w:t>
      </w:r>
      <w:r>
        <w:rPr>
          <w:sz w:val="19"/>
        </w:rPr>
        <w:t>place</w:t>
      </w:r>
      <w:r>
        <w:rPr>
          <w:spacing w:val="-5"/>
          <w:sz w:val="19"/>
        </w:rPr>
        <w:t xml:space="preserve"> </w:t>
      </w:r>
      <w:r>
        <w:rPr>
          <w:sz w:val="19"/>
        </w:rPr>
        <w:t>it</w:t>
      </w:r>
      <w:r>
        <w:rPr>
          <w:spacing w:val="-6"/>
          <w:sz w:val="19"/>
        </w:rPr>
        <w:t xml:space="preserve"> </w:t>
      </w:r>
      <w:r>
        <w:rPr>
          <w:sz w:val="19"/>
        </w:rPr>
        <w:t>in</w:t>
      </w:r>
      <w:r>
        <w:rPr>
          <w:spacing w:val="-5"/>
          <w:sz w:val="19"/>
        </w:rPr>
        <w:t xml:space="preserve"> </w:t>
      </w:r>
      <w:r>
        <w:rPr>
          <w:sz w:val="19"/>
        </w:rPr>
        <w:t>a</w:t>
      </w:r>
      <w:r>
        <w:rPr>
          <w:spacing w:val="-5"/>
          <w:sz w:val="19"/>
        </w:rPr>
        <w:t xml:space="preserve"> </w:t>
      </w:r>
      <w:r>
        <w:rPr>
          <w:sz w:val="19"/>
        </w:rPr>
        <w:t>hot</w:t>
      </w:r>
      <w:r>
        <w:rPr>
          <w:spacing w:val="-6"/>
          <w:sz w:val="19"/>
        </w:rPr>
        <w:t xml:space="preserve"> </w:t>
      </w:r>
      <w:r>
        <w:rPr>
          <w:sz w:val="19"/>
        </w:rPr>
        <w:t>environment</w:t>
      </w:r>
      <w:r>
        <w:rPr>
          <w:spacing w:val="-5"/>
          <w:sz w:val="19"/>
        </w:rPr>
        <w:t xml:space="preserve"> </w:t>
      </w:r>
      <w:r>
        <w:rPr>
          <w:sz w:val="19"/>
        </w:rPr>
        <w:t>such</w:t>
      </w:r>
      <w:r>
        <w:rPr>
          <w:spacing w:val="-6"/>
          <w:sz w:val="19"/>
        </w:rPr>
        <w:t xml:space="preserve"> </w:t>
      </w:r>
      <w:r>
        <w:rPr>
          <w:sz w:val="19"/>
        </w:rPr>
        <w:t>as</w:t>
      </w:r>
      <w:r>
        <w:rPr>
          <w:spacing w:val="-5"/>
          <w:sz w:val="19"/>
        </w:rPr>
        <w:t xml:space="preserve"> </w:t>
      </w:r>
      <w:r>
        <w:rPr>
          <w:sz w:val="19"/>
        </w:rPr>
        <w:t>a</w:t>
      </w:r>
      <w:r>
        <w:rPr>
          <w:spacing w:val="-5"/>
          <w:sz w:val="19"/>
        </w:rPr>
        <w:t xml:space="preserve"> </w:t>
      </w:r>
      <w:r>
        <w:rPr>
          <w:sz w:val="19"/>
        </w:rPr>
        <w:t>metal</w:t>
      </w:r>
      <w:r>
        <w:rPr>
          <w:spacing w:val="-6"/>
          <w:sz w:val="19"/>
        </w:rPr>
        <w:t xml:space="preserve"> </w:t>
      </w:r>
      <w:r>
        <w:rPr>
          <w:sz w:val="19"/>
        </w:rPr>
        <w:t>shed</w:t>
      </w:r>
      <w:r>
        <w:rPr>
          <w:spacing w:val="-5"/>
          <w:sz w:val="19"/>
        </w:rPr>
        <w:t xml:space="preserve"> </w:t>
      </w:r>
      <w:r>
        <w:rPr>
          <w:sz w:val="19"/>
        </w:rPr>
        <w:t>or open trailer left in the</w:t>
      </w:r>
      <w:r>
        <w:rPr>
          <w:spacing w:val="-4"/>
          <w:sz w:val="19"/>
        </w:rPr>
        <w:t xml:space="preserve"> </w:t>
      </w:r>
      <w:r>
        <w:rPr>
          <w:sz w:val="19"/>
        </w:rPr>
        <w:t>sun.</w:t>
      </w:r>
    </w:p>
    <w:p w:rsidR="002F7F8A" w:rsidRDefault="008445F8">
      <w:pPr>
        <w:pStyle w:val="Prrafodelista"/>
        <w:numPr>
          <w:ilvl w:val="1"/>
          <w:numId w:val="14"/>
        </w:numPr>
        <w:tabs>
          <w:tab w:val="left" w:pos="737"/>
        </w:tabs>
        <w:spacing w:line="230" w:lineRule="auto"/>
        <w:ind w:right="21"/>
        <w:rPr>
          <w:rFonts w:ascii="Arial" w:hAnsi="Arial"/>
          <w:color w:val="E60004"/>
          <w:sz w:val="19"/>
        </w:rPr>
      </w:pPr>
      <w:r>
        <w:rPr>
          <w:sz w:val="19"/>
        </w:rPr>
        <w:t xml:space="preserve">The </w:t>
      </w:r>
      <w:r>
        <w:rPr>
          <w:sz w:val="19"/>
        </w:rPr>
        <w:t>charger is not intended for any use other than charging the exact type of rechargeable appliance as supplied</w:t>
      </w:r>
      <w:r>
        <w:rPr>
          <w:spacing w:val="-6"/>
          <w:sz w:val="19"/>
        </w:rPr>
        <w:t xml:space="preserve"> </w:t>
      </w:r>
      <w:r>
        <w:rPr>
          <w:sz w:val="19"/>
        </w:rPr>
        <w:t>with</w:t>
      </w:r>
      <w:r>
        <w:rPr>
          <w:spacing w:val="-6"/>
          <w:sz w:val="19"/>
        </w:rPr>
        <w:t xml:space="preserve"> </w:t>
      </w:r>
      <w:r>
        <w:rPr>
          <w:sz w:val="19"/>
        </w:rPr>
        <w:t>the</w:t>
      </w:r>
      <w:r>
        <w:rPr>
          <w:spacing w:val="-6"/>
          <w:sz w:val="19"/>
        </w:rPr>
        <w:t xml:space="preserve"> </w:t>
      </w:r>
      <w:r>
        <w:rPr>
          <w:spacing w:val="-3"/>
          <w:sz w:val="19"/>
        </w:rPr>
        <w:t>charger.</w:t>
      </w:r>
      <w:r>
        <w:rPr>
          <w:spacing w:val="-13"/>
          <w:sz w:val="19"/>
        </w:rPr>
        <w:t xml:space="preserve"> </w:t>
      </w:r>
      <w:r>
        <w:rPr>
          <w:sz w:val="19"/>
        </w:rPr>
        <w:t>Any</w:t>
      </w:r>
      <w:r>
        <w:rPr>
          <w:spacing w:val="-6"/>
          <w:sz w:val="19"/>
        </w:rPr>
        <w:t xml:space="preserve"> </w:t>
      </w:r>
      <w:r>
        <w:rPr>
          <w:sz w:val="19"/>
        </w:rPr>
        <w:t>other</w:t>
      </w:r>
      <w:r>
        <w:rPr>
          <w:spacing w:val="-5"/>
          <w:sz w:val="19"/>
        </w:rPr>
        <w:t xml:space="preserve"> </w:t>
      </w:r>
      <w:r>
        <w:rPr>
          <w:sz w:val="19"/>
        </w:rPr>
        <w:t>use</w:t>
      </w:r>
      <w:r>
        <w:rPr>
          <w:spacing w:val="-6"/>
          <w:sz w:val="19"/>
        </w:rPr>
        <w:t xml:space="preserve"> </w:t>
      </w:r>
      <w:r>
        <w:rPr>
          <w:sz w:val="19"/>
        </w:rPr>
        <w:t>may</w:t>
      </w:r>
      <w:r>
        <w:rPr>
          <w:spacing w:val="-6"/>
          <w:sz w:val="19"/>
        </w:rPr>
        <w:t xml:space="preserve"> </w:t>
      </w:r>
      <w:r>
        <w:rPr>
          <w:sz w:val="19"/>
        </w:rPr>
        <w:t>result</w:t>
      </w:r>
      <w:r>
        <w:rPr>
          <w:spacing w:val="-6"/>
          <w:sz w:val="19"/>
        </w:rPr>
        <w:t xml:space="preserve"> </w:t>
      </w:r>
      <w:r>
        <w:rPr>
          <w:sz w:val="19"/>
        </w:rPr>
        <w:t>in</w:t>
      </w:r>
      <w:r>
        <w:rPr>
          <w:spacing w:val="-6"/>
          <w:sz w:val="19"/>
        </w:rPr>
        <w:t xml:space="preserve"> </w:t>
      </w:r>
      <w:r>
        <w:rPr>
          <w:sz w:val="19"/>
        </w:rPr>
        <w:t>the risk of fire, electric shock or</w:t>
      </w:r>
      <w:r>
        <w:rPr>
          <w:spacing w:val="-13"/>
          <w:sz w:val="19"/>
        </w:rPr>
        <w:t xml:space="preserve"> </w:t>
      </w:r>
      <w:r>
        <w:rPr>
          <w:sz w:val="19"/>
        </w:rPr>
        <w:t>electrocution.</w:t>
      </w:r>
    </w:p>
    <w:p w:rsidR="002F7F8A" w:rsidRDefault="008445F8">
      <w:pPr>
        <w:pStyle w:val="Prrafodelista"/>
        <w:numPr>
          <w:ilvl w:val="1"/>
          <w:numId w:val="14"/>
        </w:numPr>
        <w:tabs>
          <w:tab w:val="left" w:pos="737"/>
        </w:tabs>
        <w:spacing w:before="59" w:line="230" w:lineRule="auto"/>
        <w:rPr>
          <w:rFonts w:ascii="Arial" w:hAnsi="Arial"/>
          <w:color w:val="E60004"/>
          <w:sz w:val="19"/>
        </w:rPr>
      </w:pPr>
      <w:r>
        <w:rPr>
          <w:sz w:val="19"/>
        </w:rPr>
        <w:t>The</w:t>
      </w:r>
      <w:r>
        <w:rPr>
          <w:spacing w:val="-11"/>
          <w:sz w:val="19"/>
        </w:rPr>
        <w:t xml:space="preserve"> </w:t>
      </w:r>
      <w:r>
        <w:rPr>
          <w:sz w:val="19"/>
        </w:rPr>
        <w:t>charger</w:t>
      </w:r>
      <w:r>
        <w:rPr>
          <w:spacing w:val="-10"/>
          <w:sz w:val="19"/>
        </w:rPr>
        <w:t xml:space="preserve"> </w:t>
      </w:r>
      <w:r>
        <w:rPr>
          <w:sz w:val="19"/>
        </w:rPr>
        <w:t>and</w:t>
      </w:r>
      <w:r>
        <w:rPr>
          <w:spacing w:val="-10"/>
          <w:sz w:val="19"/>
        </w:rPr>
        <w:t xml:space="preserve"> </w:t>
      </w:r>
      <w:r>
        <w:rPr>
          <w:sz w:val="19"/>
        </w:rPr>
        <w:t>appliance</w:t>
      </w:r>
      <w:r>
        <w:rPr>
          <w:spacing w:val="-10"/>
          <w:sz w:val="19"/>
        </w:rPr>
        <w:t xml:space="preserve"> </w:t>
      </w:r>
      <w:r>
        <w:rPr>
          <w:sz w:val="19"/>
        </w:rPr>
        <w:t>supplied</w:t>
      </w:r>
      <w:r>
        <w:rPr>
          <w:spacing w:val="-11"/>
          <w:sz w:val="19"/>
        </w:rPr>
        <w:t xml:space="preserve"> </w:t>
      </w:r>
      <w:r>
        <w:rPr>
          <w:sz w:val="19"/>
        </w:rPr>
        <w:t>with</w:t>
      </w:r>
      <w:r>
        <w:rPr>
          <w:spacing w:val="-10"/>
          <w:sz w:val="19"/>
        </w:rPr>
        <w:t xml:space="preserve"> </w:t>
      </w:r>
      <w:r>
        <w:rPr>
          <w:sz w:val="19"/>
        </w:rPr>
        <w:t>it</w:t>
      </w:r>
      <w:r>
        <w:rPr>
          <w:spacing w:val="-10"/>
          <w:sz w:val="19"/>
        </w:rPr>
        <w:t xml:space="preserve"> </w:t>
      </w:r>
      <w:r>
        <w:rPr>
          <w:sz w:val="19"/>
        </w:rPr>
        <w:t>are</w:t>
      </w:r>
      <w:r>
        <w:rPr>
          <w:spacing w:val="-10"/>
          <w:sz w:val="19"/>
        </w:rPr>
        <w:t xml:space="preserve"> </w:t>
      </w:r>
      <w:r>
        <w:rPr>
          <w:sz w:val="19"/>
        </w:rPr>
        <w:t xml:space="preserve">specifically designed to work </w:t>
      </w:r>
      <w:r>
        <w:rPr>
          <w:spacing w:val="-3"/>
          <w:sz w:val="19"/>
        </w:rPr>
        <w:t xml:space="preserve">together. </w:t>
      </w:r>
      <w:r>
        <w:rPr>
          <w:sz w:val="19"/>
        </w:rPr>
        <w:t>Do not attempt to</w:t>
      </w:r>
      <w:r>
        <w:rPr>
          <w:spacing w:val="-21"/>
          <w:sz w:val="19"/>
        </w:rPr>
        <w:t xml:space="preserve"> </w:t>
      </w:r>
      <w:r>
        <w:rPr>
          <w:sz w:val="19"/>
        </w:rPr>
        <w:t>charge</w:t>
      </w:r>
    </w:p>
    <w:p w:rsidR="002F7F8A" w:rsidRDefault="008445F8">
      <w:pPr>
        <w:pStyle w:val="Textoindependiente"/>
        <w:spacing w:before="1" w:line="230" w:lineRule="auto"/>
        <w:ind w:left="736" w:right="286"/>
      </w:pPr>
      <w:r>
        <w:t>the battery pack with any other charger than the one supplied.</w:t>
      </w:r>
    </w:p>
    <w:p w:rsidR="002F7F8A" w:rsidRDefault="008445F8">
      <w:pPr>
        <w:pStyle w:val="Prrafodelista"/>
        <w:numPr>
          <w:ilvl w:val="1"/>
          <w:numId w:val="14"/>
        </w:numPr>
        <w:tabs>
          <w:tab w:val="left" w:pos="737"/>
        </w:tabs>
        <w:spacing w:line="230" w:lineRule="auto"/>
        <w:ind w:right="108"/>
        <w:rPr>
          <w:rFonts w:ascii="Arial" w:hAnsi="Arial"/>
          <w:color w:val="E60004"/>
          <w:sz w:val="19"/>
        </w:rPr>
      </w:pPr>
      <w:r>
        <w:rPr>
          <w:sz w:val="19"/>
        </w:rPr>
        <w:t>Do</w:t>
      </w:r>
      <w:r>
        <w:rPr>
          <w:spacing w:val="-6"/>
          <w:sz w:val="19"/>
        </w:rPr>
        <w:t xml:space="preserve"> </w:t>
      </w:r>
      <w:r>
        <w:rPr>
          <w:sz w:val="19"/>
        </w:rPr>
        <w:t>not</w:t>
      </w:r>
      <w:r>
        <w:rPr>
          <w:spacing w:val="-5"/>
          <w:sz w:val="19"/>
        </w:rPr>
        <w:t xml:space="preserve"> </w:t>
      </w:r>
      <w:r>
        <w:rPr>
          <w:sz w:val="19"/>
        </w:rPr>
        <w:t>place</w:t>
      </w:r>
      <w:r>
        <w:rPr>
          <w:spacing w:val="-6"/>
          <w:sz w:val="19"/>
        </w:rPr>
        <w:t xml:space="preserve"> </w:t>
      </w:r>
      <w:r>
        <w:rPr>
          <w:sz w:val="19"/>
        </w:rPr>
        <w:t>any</w:t>
      </w:r>
      <w:r>
        <w:rPr>
          <w:spacing w:val="-5"/>
          <w:sz w:val="19"/>
        </w:rPr>
        <w:t xml:space="preserve"> </w:t>
      </w:r>
      <w:r>
        <w:rPr>
          <w:sz w:val="19"/>
        </w:rPr>
        <w:t>object</w:t>
      </w:r>
      <w:r>
        <w:rPr>
          <w:spacing w:val="-5"/>
          <w:sz w:val="19"/>
        </w:rPr>
        <w:t xml:space="preserve"> </w:t>
      </w:r>
      <w:r>
        <w:rPr>
          <w:sz w:val="19"/>
        </w:rPr>
        <w:t>on</w:t>
      </w:r>
      <w:r>
        <w:rPr>
          <w:spacing w:val="-6"/>
          <w:sz w:val="19"/>
        </w:rPr>
        <w:t xml:space="preserve"> </w:t>
      </w:r>
      <w:r>
        <w:rPr>
          <w:sz w:val="19"/>
        </w:rPr>
        <w:t>top</w:t>
      </w:r>
      <w:r>
        <w:rPr>
          <w:spacing w:val="-5"/>
          <w:sz w:val="19"/>
        </w:rPr>
        <w:t xml:space="preserve"> </w:t>
      </w:r>
      <w:r>
        <w:rPr>
          <w:sz w:val="19"/>
        </w:rPr>
        <w:t>of</w:t>
      </w:r>
      <w:r>
        <w:rPr>
          <w:spacing w:val="-5"/>
          <w:sz w:val="19"/>
        </w:rPr>
        <w:t xml:space="preserve"> </w:t>
      </w:r>
      <w:r>
        <w:rPr>
          <w:sz w:val="19"/>
        </w:rPr>
        <w:t>the</w:t>
      </w:r>
      <w:r>
        <w:rPr>
          <w:spacing w:val="-6"/>
          <w:sz w:val="19"/>
        </w:rPr>
        <w:t xml:space="preserve"> </w:t>
      </w:r>
      <w:r>
        <w:rPr>
          <w:sz w:val="19"/>
        </w:rPr>
        <w:t>charger</w:t>
      </w:r>
      <w:r>
        <w:rPr>
          <w:spacing w:val="-5"/>
          <w:sz w:val="19"/>
        </w:rPr>
        <w:t xml:space="preserve"> </w:t>
      </w:r>
      <w:r>
        <w:rPr>
          <w:sz w:val="19"/>
        </w:rPr>
        <w:t>as</w:t>
      </w:r>
      <w:r>
        <w:rPr>
          <w:spacing w:val="-6"/>
          <w:sz w:val="19"/>
        </w:rPr>
        <w:t xml:space="preserve"> </w:t>
      </w:r>
      <w:r>
        <w:rPr>
          <w:sz w:val="19"/>
        </w:rPr>
        <w:t>it</w:t>
      </w:r>
      <w:r>
        <w:rPr>
          <w:spacing w:val="-5"/>
          <w:sz w:val="19"/>
        </w:rPr>
        <w:t xml:space="preserve"> </w:t>
      </w:r>
      <w:r>
        <w:rPr>
          <w:sz w:val="19"/>
        </w:rPr>
        <w:t>could cause overheating. Do not place the charger near any heat</w:t>
      </w:r>
      <w:r>
        <w:rPr>
          <w:spacing w:val="-1"/>
          <w:sz w:val="19"/>
        </w:rPr>
        <w:t xml:space="preserve"> </w:t>
      </w:r>
      <w:r>
        <w:rPr>
          <w:sz w:val="19"/>
        </w:rPr>
        <w:t>source.</w:t>
      </w:r>
    </w:p>
    <w:p w:rsidR="002F7F8A" w:rsidRDefault="008445F8">
      <w:pPr>
        <w:pStyle w:val="Prrafodelista"/>
        <w:numPr>
          <w:ilvl w:val="1"/>
          <w:numId w:val="14"/>
        </w:numPr>
        <w:tabs>
          <w:tab w:val="left" w:pos="737"/>
        </w:tabs>
        <w:spacing w:line="230" w:lineRule="auto"/>
        <w:ind w:right="314"/>
        <w:rPr>
          <w:rFonts w:ascii="Arial" w:hAnsi="Arial"/>
          <w:color w:val="E60004"/>
          <w:sz w:val="19"/>
        </w:rPr>
      </w:pPr>
      <w:r>
        <w:rPr>
          <w:sz w:val="19"/>
        </w:rPr>
        <w:t>Do</w:t>
      </w:r>
      <w:r>
        <w:rPr>
          <w:spacing w:val="-6"/>
          <w:sz w:val="19"/>
        </w:rPr>
        <w:t xml:space="preserve"> </w:t>
      </w:r>
      <w:r>
        <w:rPr>
          <w:sz w:val="19"/>
        </w:rPr>
        <w:t>n</w:t>
      </w:r>
      <w:r>
        <w:rPr>
          <w:sz w:val="19"/>
        </w:rPr>
        <w:t>ot</w:t>
      </w:r>
      <w:r>
        <w:rPr>
          <w:spacing w:val="-6"/>
          <w:sz w:val="19"/>
        </w:rPr>
        <w:t xml:space="preserve"> </w:t>
      </w:r>
      <w:r>
        <w:rPr>
          <w:sz w:val="19"/>
        </w:rPr>
        <w:t>pull</w:t>
      </w:r>
      <w:r>
        <w:rPr>
          <w:spacing w:val="-5"/>
          <w:sz w:val="19"/>
        </w:rPr>
        <w:t xml:space="preserve"> </w:t>
      </w:r>
      <w:r>
        <w:rPr>
          <w:sz w:val="19"/>
        </w:rPr>
        <w:t>on</w:t>
      </w:r>
      <w:r>
        <w:rPr>
          <w:spacing w:val="-6"/>
          <w:sz w:val="19"/>
        </w:rPr>
        <w:t xml:space="preserve"> </w:t>
      </w:r>
      <w:r>
        <w:rPr>
          <w:sz w:val="19"/>
        </w:rPr>
        <w:t>the</w:t>
      </w:r>
      <w:r>
        <w:rPr>
          <w:spacing w:val="-6"/>
          <w:sz w:val="19"/>
        </w:rPr>
        <w:t xml:space="preserve"> </w:t>
      </w:r>
      <w:r>
        <w:rPr>
          <w:sz w:val="19"/>
        </w:rPr>
        <w:t>lead</w:t>
      </w:r>
      <w:r>
        <w:rPr>
          <w:spacing w:val="-5"/>
          <w:sz w:val="19"/>
        </w:rPr>
        <w:t xml:space="preserve"> </w:t>
      </w:r>
      <w:r>
        <w:rPr>
          <w:sz w:val="19"/>
        </w:rPr>
        <w:t>of</w:t>
      </w:r>
      <w:r>
        <w:rPr>
          <w:spacing w:val="-6"/>
          <w:sz w:val="19"/>
        </w:rPr>
        <w:t xml:space="preserve"> </w:t>
      </w:r>
      <w:r>
        <w:rPr>
          <w:sz w:val="19"/>
        </w:rPr>
        <w:t>the</w:t>
      </w:r>
      <w:r>
        <w:rPr>
          <w:spacing w:val="-6"/>
          <w:sz w:val="19"/>
        </w:rPr>
        <w:t xml:space="preserve"> </w:t>
      </w:r>
      <w:r>
        <w:rPr>
          <w:sz w:val="19"/>
        </w:rPr>
        <w:t>charger</w:t>
      </w:r>
      <w:r>
        <w:rPr>
          <w:spacing w:val="-5"/>
          <w:sz w:val="19"/>
        </w:rPr>
        <w:t xml:space="preserve"> </w:t>
      </w:r>
      <w:r>
        <w:rPr>
          <w:sz w:val="19"/>
        </w:rPr>
        <w:t>to</w:t>
      </w:r>
      <w:r>
        <w:rPr>
          <w:spacing w:val="-6"/>
          <w:sz w:val="19"/>
        </w:rPr>
        <w:t xml:space="preserve"> </w:t>
      </w:r>
      <w:r>
        <w:rPr>
          <w:sz w:val="19"/>
        </w:rPr>
        <w:t>disconnect</w:t>
      </w:r>
      <w:r>
        <w:rPr>
          <w:spacing w:val="-6"/>
          <w:sz w:val="19"/>
        </w:rPr>
        <w:t xml:space="preserve"> </w:t>
      </w:r>
      <w:r>
        <w:rPr>
          <w:sz w:val="19"/>
        </w:rPr>
        <w:t>it from the power</w:t>
      </w:r>
      <w:r>
        <w:rPr>
          <w:spacing w:val="-2"/>
          <w:sz w:val="19"/>
        </w:rPr>
        <w:t xml:space="preserve"> </w:t>
      </w:r>
      <w:r>
        <w:rPr>
          <w:sz w:val="19"/>
        </w:rPr>
        <w:t>source.</w:t>
      </w:r>
    </w:p>
    <w:p w:rsidR="002F7F8A" w:rsidRDefault="008445F8">
      <w:pPr>
        <w:pStyle w:val="Prrafodelista"/>
        <w:numPr>
          <w:ilvl w:val="1"/>
          <w:numId w:val="14"/>
        </w:numPr>
        <w:tabs>
          <w:tab w:val="left" w:pos="737"/>
        </w:tabs>
        <w:spacing w:line="230" w:lineRule="auto"/>
        <w:ind w:right="313"/>
        <w:rPr>
          <w:rFonts w:ascii="Arial" w:hAnsi="Arial"/>
          <w:color w:val="E60004"/>
          <w:sz w:val="19"/>
        </w:rPr>
      </w:pPr>
      <w:r>
        <w:rPr>
          <w:sz w:val="19"/>
        </w:rPr>
        <w:t>Make</w:t>
      </w:r>
      <w:r>
        <w:rPr>
          <w:spacing w:val="-9"/>
          <w:sz w:val="19"/>
        </w:rPr>
        <w:t xml:space="preserve"> </w:t>
      </w:r>
      <w:r>
        <w:rPr>
          <w:sz w:val="19"/>
        </w:rPr>
        <w:t>sure</w:t>
      </w:r>
      <w:r>
        <w:rPr>
          <w:spacing w:val="-8"/>
          <w:sz w:val="19"/>
        </w:rPr>
        <w:t xml:space="preserve"> </w:t>
      </w:r>
      <w:r>
        <w:rPr>
          <w:sz w:val="19"/>
        </w:rPr>
        <w:t>that</w:t>
      </w:r>
      <w:r>
        <w:rPr>
          <w:spacing w:val="-9"/>
          <w:sz w:val="19"/>
        </w:rPr>
        <w:t xml:space="preserve"> </w:t>
      </w:r>
      <w:r>
        <w:rPr>
          <w:sz w:val="19"/>
        </w:rPr>
        <w:t>the</w:t>
      </w:r>
      <w:r>
        <w:rPr>
          <w:spacing w:val="-8"/>
          <w:sz w:val="19"/>
        </w:rPr>
        <w:t xml:space="preserve"> </w:t>
      </w:r>
      <w:r>
        <w:rPr>
          <w:sz w:val="19"/>
        </w:rPr>
        <w:t>charger</w:t>
      </w:r>
      <w:r>
        <w:rPr>
          <w:spacing w:val="-9"/>
          <w:sz w:val="19"/>
        </w:rPr>
        <w:t xml:space="preserve"> </w:t>
      </w:r>
      <w:r>
        <w:rPr>
          <w:sz w:val="19"/>
        </w:rPr>
        <w:t>cable</w:t>
      </w:r>
      <w:r>
        <w:rPr>
          <w:spacing w:val="-8"/>
          <w:sz w:val="19"/>
        </w:rPr>
        <w:t xml:space="preserve"> </w:t>
      </w:r>
      <w:r>
        <w:rPr>
          <w:sz w:val="19"/>
        </w:rPr>
        <w:t>is</w:t>
      </w:r>
      <w:r>
        <w:rPr>
          <w:spacing w:val="-9"/>
          <w:sz w:val="19"/>
        </w:rPr>
        <w:t xml:space="preserve"> </w:t>
      </w:r>
      <w:r>
        <w:rPr>
          <w:sz w:val="19"/>
        </w:rPr>
        <w:t>positioned</w:t>
      </w:r>
      <w:r>
        <w:rPr>
          <w:spacing w:val="-8"/>
          <w:sz w:val="19"/>
        </w:rPr>
        <w:t xml:space="preserve"> </w:t>
      </w:r>
      <w:r>
        <w:rPr>
          <w:sz w:val="19"/>
        </w:rPr>
        <w:t>where it will not be stepped on, tripped over or otherwise subjected to damage or</w:t>
      </w:r>
      <w:r>
        <w:rPr>
          <w:spacing w:val="-5"/>
          <w:sz w:val="19"/>
        </w:rPr>
        <w:t xml:space="preserve"> </w:t>
      </w:r>
      <w:r>
        <w:rPr>
          <w:sz w:val="19"/>
        </w:rPr>
        <w:t>stress.</w:t>
      </w:r>
    </w:p>
    <w:p w:rsidR="002F7F8A" w:rsidRDefault="008445F8">
      <w:pPr>
        <w:pStyle w:val="Prrafodelista"/>
        <w:numPr>
          <w:ilvl w:val="0"/>
          <w:numId w:val="14"/>
        </w:numPr>
        <w:tabs>
          <w:tab w:val="left" w:pos="474"/>
        </w:tabs>
        <w:spacing w:before="96" w:line="230" w:lineRule="auto"/>
        <w:ind w:left="473" w:right="216"/>
        <w:rPr>
          <w:rFonts w:ascii="Arial" w:hAnsi="Arial"/>
          <w:color w:val="E60004"/>
          <w:sz w:val="19"/>
        </w:rPr>
      </w:pPr>
      <w:r>
        <w:rPr>
          <w:spacing w:val="-2"/>
          <w:sz w:val="19"/>
        </w:rPr>
        <w:br w:type="column"/>
      </w:r>
      <w:r>
        <w:rPr>
          <w:sz w:val="19"/>
        </w:rPr>
        <w:lastRenderedPageBreak/>
        <w:t xml:space="preserve">Do not use an extension cord unless it is absolutely </w:t>
      </w:r>
      <w:r>
        <w:rPr>
          <w:spacing w:val="-3"/>
          <w:sz w:val="19"/>
        </w:rPr>
        <w:t>necessary.</w:t>
      </w:r>
      <w:r>
        <w:rPr>
          <w:spacing w:val="-10"/>
          <w:sz w:val="19"/>
        </w:rPr>
        <w:t xml:space="preserve"> </w:t>
      </w:r>
      <w:r>
        <w:rPr>
          <w:sz w:val="19"/>
        </w:rPr>
        <w:t>The</w:t>
      </w:r>
      <w:r>
        <w:rPr>
          <w:spacing w:val="-7"/>
          <w:sz w:val="19"/>
        </w:rPr>
        <w:t xml:space="preserve"> </w:t>
      </w:r>
      <w:r>
        <w:rPr>
          <w:sz w:val="19"/>
        </w:rPr>
        <w:t>use</w:t>
      </w:r>
      <w:r>
        <w:rPr>
          <w:spacing w:val="-6"/>
          <w:sz w:val="19"/>
        </w:rPr>
        <w:t xml:space="preserve"> </w:t>
      </w:r>
      <w:r>
        <w:rPr>
          <w:sz w:val="19"/>
        </w:rPr>
        <w:t>of</w:t>
      </w:r>
      <w:r>
        <w:rPr>
          <w:spacing w:val="-7"/>
          <w:sz w:val="19"/>
        </w:rPr>
        <w:t xml:space="preserve"> </w:t>
      </w:r>
      <w:r>
        <w:rPr>
          <w:sz w:val="19"/>
        </w:rPr>
        <w:t>an</w:t>
      </w:r>
      <w:r>
        <w:rPr>
          <w:spacing w:val="-7"/>
          <w:sz w:val="19"/>
        </w:rPr>
        <w:t xml:space="preserve"> </w:t>
      </w:r>
      <w:r>
        <w:rPr>
          <w:sz w:val="19"/>
        </w:rPr>
        <w:t>improper</w:t>
      </w:r>
      <w:r>
        <w:rPr>
          <w:spacing w:val="-7"/>
          <w:sz w:val="19"/>
        </w:rPr>
        <w:t xml:space="preserve"> </w:t>
      </w:r>
      <w:r>
        <w:rPr>
          <w:sz w:val="19"/>
        </w:rPr>
        <w:t>extension</w:t>
      </w:r>
      <w:r>
        <w:rPr>
          <w:spacing w:val="-7"/>
          <w:sz w:val="19"/>
        </w:rPr>
        <w:t xml:space="preserve"> </w:t>
      </w:r>
      <w:r>
        <w:rPr>
          <w:sz w:val="19"/>
        </w:rPr>
        <w:t>cord</w:t>
      </w:r>
      <w:r>
        <w:rPr>
          <w:spacing w:val="-6"/>
          <w:sz w:val="19"/>
        </w:rPr>
        <w:t xml:space="preserve"> </w:t>
      </w:r>
      <w:r>
        <w:rPr>
          <w:sz w:val="19"/>
        </w:rPr>
        <w:t>could cause</w:t>
      </w:r>
      <w:r>
        <w:rPr>
          <w:spacing w:val="-6"/>
          <w:sz w:val="19"/>
        </w:rPr>
        <w:t xml:space="preserve"> </w:t>
      </w:r>
      <w:r>
        <w:rPr>
          <w:sz w:val="19"/>
        </w:rPr>
        <w:t>the</w:t>
      </w:r>
      <w:r>
        <w:rPr>
          <w:spacing w:val="-5"/>
          <w:sz w:val="19"/>
        </w:rPr>
        <w:t xml:space="preserve"> </w:t>
      </w:r>
      <w:r>
        <w:rPr>
          <w:sz w:val="19"/>
        </w:rPr>
        <w:t>risk</w:t>
      </w:r>
      <w:r>
        <w:rPr>
          <w:spacing w:val="-5"/>
          <w:sz w:val="19"/>
        </w:rPr>
        <w:t xml:space="preserve"> </w:t>
      </w:r>
      <w:r>
        <w:rPr>
          <w:sz w:val="19"/>
        </w:rPr>
        <w:t>of</w:t>
      </w:r>
      <w:r>
        <w:rPr>
          <w:spacing w:val="-6"/>
          <w:sz w:val="19"/>
        </w:rPr>
        <w:t xml:space="preserve"> </w:t>
      </w:r>
      <w:r>
        <w:rPr>
          <w:sz w:val="19"/>
        </w:rPr>
        <w:t>fire,</w:t>
      </w:r>
      <w:r>
        <w:rPr>
          <w:spacing w:val="-5"/>
          <w:sz w:val="19"/>
        </w:rPr>
        <w:t xml:space="preserve"> </w:t>
      </w:r>
      <w:r>
        <w:rPr>
          <w:sz w:val="19"/>
        </w:rPr>
        <w:t>electric</w:t>
      </w:r>
      <w:r>
        <w:rPr>
          <w:spacing w:val="-5"/>
          <w:sz w:val="19"/>
        </w:rPr>
        <w:t xml:space="preserve"> </w:t>
      </w:r>
      <w:r>
        <w:rPr>
          <w:sz w:val="19"/>
        </w:rPr>
        <w:t>shock</w:t>
      </w:r>
      <w:r>
        <w:rPr>
          <w:spacing w:val="-6"/>
          <w:sz w:val="19"/>
        </w:rPr>
        <w:t xml:space="preserve"> </w:t>
      </w:r>
      <w:r>
        <w:rPr>
          <w:sz w:val="19"/>
        </w:rPr>
        <w:t>or</w:t>
      </w:r>
      <w:r>
        <w:rPr>
          <w:spacing w:val="-5"/>
          <w:sz w:val="19"/>
        </w:rPr>
        <w:t xml:space="preserve"> </w:t>
      </w:r>
      <w:r>
        <w:rPr>
          <w:sz w:val="19"/>
        </w:rPr>
        <w:t>electrocution.</w:t>
      </w:r>
    </w:p>
    <w:p w:rsidR="002F7F8A" w:rsidRDefault="008445F8">
      <w:pPr>
        <w:pStyle w:val="Prrafodelista"/>
        <w:numPr>
          <w:ilvl w:val="0"/>
          <w:numId w:val="14"/>
        </w:numPr>
        <w:tabs>
          <w:tab w:val="left" w:pos="474"/>
        </w:tabs>
        <w:spacing w:line="230" w:lineRule="auto"/>
        <w:ind w:left="473" w:right="160"/>
        <w:rPr>
          <w:rFonts w:ascii="Arial" w:hAnsi="Arial"/>
          <w:color w:val="E60004"/>
          <w:sz w:val="19"/>
        </w:rPr>
      </w:pPr>
      <w:r>
        <w:rPr>
          <w:sz w:val="19"/>
        </w:rPr>
        <w:t>Do not use the charger if it has been subjected to a heavy</w:t>
      </w:r>
      <w:r>
        <w:rPr>
          <w:spacing w:val="-8"/>
          <w:sz w:val="19"/>
        </w:rPr>
        <w:t xml:space="preserve"> </w:t>
      </w:r>
      <w:r>
        <w:rPr>
          <w:sz w:val="19"/>
        </w:rPr>
        <w:t>knock,</w:t>
      </w:r>
      <w:r>
        <w:rPr>
          <w:spacing w:val="-8"/>
          <w:sz w:val="19"/>
        </w:rPr>
        <w:t xml:space="preserve"> </w:t>
      </w:r>
      <w:r>
        <w:rPr>
          <w:sz w:val="19"/>
        </w:rPr>
        <w:t>dropped</w:t>
      </w:r>
      <w:r>
        <w:rPr>
          <w:spacing w:val="-8"/>
          <w:sz w:val="19"/>
        </w:rPr>
        <w:t xml:space="preserve"> </w:t>
      </w:r>
      <w:r>
        <w:rPr>
          <w:sz w:val="19"/>
        </w:rPr>
        <w:t>or</w:t>
      </w:r>
      <w:r>
        <w:rPr>
          <w:spacing w:val="-7"/>
          <w:sz w:val="19"/>
        </w:rPr>
        <w:t xml:space="preserve"> </w:t>
      </w:r>
      <w:r>
        <w:rPr>
          <w:sz w:val="19"/>
        </w:rPr>
        <w:t>otherwise</w:t>
      </w:r>
      <w:r>
        <w:rPr>
          <w:spacing w:val="-8"/>
          <w:sz w:val="19"/>
        </w:rPr>
        <w:t xml:space="preserve"> </w:t>
      </w:r>
      <w:r>
        <w:rPr>
          <w:sz w:val="19"/>
        </w:rPr>
        <w:t>damaged</w:t>
      </w:r>
      <w:r>
        <w:rPr>
          <w:spacing w:val="-8"/>
          <w:sz w:val="19"/>
        </w:rPr>
        <w:t xml:space="preserve"> </w:t>
      </w:r>
      <w:r>
        <w:rPr>
          <w:sz w:val="19"/>
        </w:rPr>
        <w:t>in</w:t>
      </w:r>
      <w:r>
        <w:rPr>
          <w:spacing w:val="-8"/>
          <w:sz w:val="19"/>
        </w:rPr>
        <w:t xml:space="preserve"> </w:t>
      </w:r>
      <w:r>
        <w:rPr>
          <w:sz w:val="19"/>
        </w:rPr>
        <w:t>any</w:t>
      </w:r>
      <w:r>
        <w:rPr>
          <w:spacing w:val="-7"/>
          <w:sz w:val="19"/>
        </w:rPr>
        <w:t xml:space="preserve"> </w:t>
      </w:r>
      <w:r>
        <w:rPr>
          <w:spacing w:val="-5"/>
          <w:sz w:val="19"/>
        </w:rPr>
        <w:t xml:space="preserve">way. </w:t>
      </w:r>
      <w:r>
        <w:rPr>
          <w:spacing w:val="-6"/>
          <w:sz w:val="19"/>
        </w:rPr>
        <w:t xml:space="preserve">Take </w:t>
      </w:r>
      <w:r>
        <w:rPr>
          <w:sz w:val="19"/>
        </w:rPr>
        <w:t>the charger to an authorised service centre for a check or</w:t>
      </w:r>
      <w:r>
        <w:rPr>
          <w:spacing w:val="-1"/>
          <w:sz w:val="19"/>
        </w:rPr>
        <w:t xml:space="preserve"> </w:t>
      </w:r>
      <w:r>
        <w:rPr>
          <w:spacing w:val="-3"/>
          <w:sz w:val="19"/>
        </w:rPr>
        <w:t>repair.</w:t>
      </w:r>
    </w:p>
    <w:p w:rsidR="002F7F8A" w:rsidRDefault="008445F8">
      <w:pPr>
        <w:pStyle w:val="Prrafodelista"/>
        <w:numPr>
          <w:ilvl w:val="0"/>
          <w:numId w:val="14"/>
        </w:numPr>
        <w:tabs>
          <w:tab w:val="left" w:pos="474"/>
        </w:tabs>
        <w:spacing w:before="59" w:line="230" w:lineRule="auto"/>
        <w:ind w:left="473" w:right="110"/>
        <w:rPr>
          <w:rFonts w:ascii="Arial" w:hAnsi="Arial"/>
          <w:color w:val="E60004"/>
          <w:sz w:val="19"/>
        </w:rPr>
      </w:pPr>
      <w:r>
        <w:rPr>
          <w:sz w:val="19"/>
        </w:rPr>
        <w:t xml:space="preserve">Do not disassemble the </w:t>
      </w:r>
      <w:r>
        <w:rPr>
          <w:spacing w:val="-3"/>
          <w:sz w:val="19"/>
        </w:rPr>
        <w:t xml:space="preserve">charger. </w:t>
      </w:r>
      <w:r>
        <w:rPr>
          <w:spacing w:val="-6"/>
          <w:sz w:val="19"/>
        </w:rPr>
        <w:t xml:space="preserve">Take </w:t>
      </w:r>
      <w:r>
        <w:rPr>
          <w:sz w:val="19"/>
        </w:rPr>
        <w:t>it to an authorised service centre when service or repair is required. Incorrect</w:t>
      </w:r>
      <w:r>
        <w:rPr>
          <w:spacing w:val="-10"/>
          <w:sz w:val="19"/>
        </w:rPr>
        <w:t xml:space="preserve"> </w:t>
      </w:r>
      <w:r>
        <w:rPr>
          <w:sz w:val="19"/>
        </w:rPr>
        <w:t>re-assembly</w:t>
      </w:r>
      <w:r>
        <w:rPr>
          <w:spacing w:val="-9"/>
          <w:sz w:val="19"/>
        </w:rPr>
        <w:t xml:space="preserve"> </w:t>
      </w:r>
      <w:r>
        <w:rPr>
          <w:sz w:val="19"/>
        </w:rPr>
        <w:t>may</w:t>
      </w:r>
      <w:r>
        <w:rPr>
          <w:spacing w:val="-9"/>
          <w:sz w:val="19"/>
        </w:rPr>
        <w:t xml:space="preserve"> </w:t>
      </w:r>
      <w:r>
        <w:rPr>
          <w:sz w:val="19"/>
        </w:rPr>
        <w:t>result</w:t>
      </w:r>
      <w:r>
        <w:rPr>
          <w:spacing w:val="-9"/>
          <w:sz w:val="19"/>
        </w:rPr>
        <w:t xml:space="preserve"> </w:t>
      </w:r>
      <w:r>
        <w:rPr>
          <w:sz w:val="19"/>
        </w:rPr>
        <w:t>in</w:t>
      </w:r>
      <w:r>
        <w:rPr>
          <w:spacing w:val="-10"/>
          <w:sz w:val="19"/>
        </w:rPr>
        <w:t xml:space="preserve"> </w:t>
      </w:r>
      <w:r>
        <w:rPr>
          <w:sz w:val="19"/>
        </w:rPr>
        <w:t>the</w:t>
      </w:r>
      <w:r>
        <w:rPr>
          <w:spacing w:val="-9"/>
          <w:sz w:val="19"/>
        </w:rPr>
        <w:t xml:space="preserve"> </w:t>
      </w:r>
      <w:r>
        <w:rPr>
          <w:sz w:val="19"/>
        </w:rPr>
        <w:t>risk</w:t>
      </w:r>
      <w:r>
        <w:rPr>
          <w:spacing w:val="-9"/>
          <w:sz w:val="19"/>
        </w:rPr>
        <w:t xml:space="preserve"> </w:t>
      </w:r>
      <w:r>
        <w:rPr>
          <w:sz w:val="19"/>
        </w:rPr>
        <w:t>of</w:t>
      </w:r>
      <w:r>
        <w:rPr>
          <w:spacing w:val="-9"/>
          <w:sz w:val="19"/>
        </w:rPr>
        <w:t xml:space="preserve"> </w:t>
      </w:r>
      <w:r>
        <w:rPr>
          <w:sz w:val="19"/>
        </w:rPr>
        <w:t>fire,</w:t>
      </w:r>
      <w:r>
        <w:rPr>
          <w:spacing w:val="-10"/>
          <w:sz w:val="19"/>
        </w:rPr>
        <w:t xml:space="preserve"> </w:t>
      </w:r>
      <w:r>
        <w:rPr>
          <w:sz w:val="19"/>
        </w:rPr>
        <w:t>el</w:t>
      </w:r>
      <w:r>
        <w:rPr>
          <w:sz w:val="19"/>
        </w:rPr>
        <w:t>ectric shock or</w:t>
      </w:r>
      <w:r>
        <w:rPr>
          <w:spacing w:val="-2"/>
          <w:sz w:val="19"/>
        </w:rPr>
        <w:t xml:space="preserve"> </w:t>
      </w:r>
      <w:r>
        <w:rPr>
          <w:sz w:val="19"/>
        </w:rPr>
        <w:t>electrocution.</w:t>
      </w:r>
    </w:p>
    <w:p w:rsidR="002F7F8A" w:rsidRDefault="008445F8">
      <w:pPr>
        <w:pStyle w:val="Prrafodelista"/>
        <w:numPr>
          <w:ilvl w:val="0"/>
          <w:numId w:val="14"/>
        </w:numPr>
        <w:tabs>
          <w:tab w:val="left" w:pos="474"/>
        </w:tabs>
        <w:spacing w:before="59" w:line="230" w:lineRule="auto"/>
        <w:ind w:left="473" w:right="137"/>
        <w:rPr>
          <w:rFonts w:ascii="Arial" w:hAnsi="Arial"/>
          <w:color w:val="E60004"/>
          <w:sz w:val="19"/>
        </w:rPr>
      </w:pPr>
      <w:r>
        <w:rPr>
          <w:spacing w:val="-10"/>
          <w:sz w:val="19"/>
        </w:rPr>
        <w:t xml:space="preserve">To </w:t>
      </w:r>
      <w:r>
        <w:rPr>
          <w:sz w:val="19"/>
        </w:rPr>
        <w:t>reduce the risk of an electric shock, unplug the charger</w:t>
      </w:r>
      <w:r>
        <w:rPr>
          <w:spacing w:val="-10"/>
          <w:sz w:val="19"/>
        </w:rPr>
        <w:t xml:space="preserve"> </w:t>
      </w:r>
      <w:r>
        <w:rPr>
          <w:sz w:val="19"/>
        </w:rPr>
        <w:t>from</w:t>
      </w:r>
      <w:r>
        <w:rPr>
          <w:spacing w:val="-9"/>
          <w:sz w:val="19"/>
        </w:rPr>
        <w:t xml:space="preserve"> </w:t>
      </w:r>
      <w:r>
        <w:rPr>
          <w:sz w:val="19"/>
        </w:rPr>
        <w:t>the</w:t>
      </w:r>
      <w:r>
        <w:rPr>
          <w:spacing w:val="-10"/>
          <w:sz w:val="19"/>
        </w:rPr>
        <w:t xml:space="preserve"> </w:t>
      </w:r>
      <w:r>
        <w:rPr>
          <w:sz w:val="19"/>
        </w:rPr>
        <w:t>power</w:t>
      </w:r>
      <w:r>
        <w:rPr>
          <w:spacing w:val="-9"/>
          <w:sz w:val="19"/>
        </w:rPr>
        <w:t xml:space="preserve"> </w:t>
      </w:r>
      <w:r>
        <w:rPr>
          <w:sz w:val="19"/>
        </w:rPr>
        <w:t>supply</w:t>
      </w:r>
      <w:r>
        <w:rPr>
          <w:spacing w:val="-10"/>
          <w:sz w:val="19"/>
        </w:rPr>
        <w:t xml:space="preserve"> </w:t>
      </w:r>
      <w:r>
        <w:rPr>
          <w:sz w:val="19"/>
        </w:rPr>
        <w:t>before</w:t>
      </w:r>
      <w:r>
        <w:rPr>
          <w:spacing w:val="-9"/>
          <w:sz w:val="19"/>
        </w:rPr>
        <w:t xml:space="preserve"> </w:t>
      </w:r>
      <w:r>
        <w:rPr>
          <w:sz w:val="19"/>
        </w:rPr>
        <w:t>attempting</w:t>
      </w:r>
      <w:r>
        <w:rPr>
          <w:spacing w:val="-9"/>
          <w:sz w:val="19"/>
        </w:rPr>
        <w:t xml:space="preserve"> </w:t>
      </w:r>
      <w:r>
        <w:rPr>
          <w:sz w:val="19"/>
        </w:rPr>
        <w:t>to</w:t>
      </w:r>
      <w:r>
        <w:rPr>
          <w:spacing w:val="-10"/>
          <w:sz w:val="19"/>
        </w:rPr>
        <w:t xml:space="preserve"> </w:t>
      </w:r>
      <w:r>
        <w:rPr>
          <w:sz w:val="19"/>
        </w:rPr>
        <w:t>clean it. Removing the charging appliance alone does not reduce the</w:t>
      </w:r>
      <w:r>
        <w:rPr>
          <w:spacing w:val="-1"/>
          <w:sz w:val="19"/>
        </w:rPr>
        <w:t xml:space="preserve"> </w:t>
      </w:r>
      <w:r>
        <w:rPr>
          <w:sz w:val="19"/>
        </w:rPr>
        <w:t>risk.</w:t>
      </w:r>
    </w:p>
    <w:p w:rsidR="002F7F8A" w:rsidRDefault="008445F8">
      <w:pPr>
        <w:pStyle w:val="Prrafodelista"/>
        <w:numPr>
          <w:ilvl w:val="0"/>
          <w:numId w:val="14"/>
        </w:numPr>
        <w:tabs>
          <w:tab w:val="left" w:pos="474"/>
        </w:tabs>
        <w:spacing w:before="52"/>
        <w:ind w:left="473"/>
        <w:rPr>
          <w:rFonts w:ascii="Arial" w:hAnsi="Arial"/>
          <w:color w:val="E60004"/>
          <w:sz w:val="19"/>
        </w:rPr>
      </w:pPr>
      <w:r>
        <w:rPr>
          <w:sz w:val="19"/>
        </w:rPr>
        <w:t>Never attempt to connect two chargers</w:t>
      </w:r>
      <w:r>
        <w:rPr>
          <w:spacing w:val="-13"/>
          <w:sz w:val="19"/>
        </w:rPr>
        <w:t xml:space="preserve"> </w:t>
      </w:r>
      <w:r>
        <w:rPr>
          <w:spacing w:val="-3"/>
          <w:sz w:val="19"/>
        </w:rPr>
        <w:t>together.</w:t>
      </w:r>
    </w:p>
    <w:p w:rsidR="002F7F8A" w:rsidRDefault="008445F8">
      <w:pPr>
        <w:pStyle w:val="Prrafodelista"/>
        <w:numPr>
          <w:ilvl w:val="0"/>
          <w:numId w:val="14"/>
        </w:numPr>
        <w:tabs>
          <w:tab w:val="left" w:pos="474"/>
        </w:tabs>
        <w:spacing w:before="55" w:line="230" w:lineRule="auto"/>
        <w:ind w:left="473" w:right="177"/>
        <w:rPr>
          <w:rFonts w:ascii="Arial" w:hAnsi="Arial"/>
          <w:color w:val="E60004"/>
          <w:sz w:val="19"/>
        </w:rPr>
      </w:pPr>
      <w:r>
        <w:rPr>
          <w:sz w:val="19"/>
        </w:rPr>
        <w:t>Do not store or use the tool in locations where the temperature</w:t>
      </w:r>
      <w:r>
        <w:rPr>
          <w:spacing w:val="-9"/>
          <w:sz w:val="19"/>
        </w:rPr>
        <w:t xml:space="preserve"> </w:t>
      </w:r>
      <w:r>
        <w:rPr>
          <w:sz w:val="19"/>
        </w:rPr>
        <w:t>may</w:t>
      </w:r>
      <w:r>
        <w:rPr>
          <w:spacing w:val="-8"/>
          <w:sz w:val="19"/>
        </w:rPr>
        <w:t xml:space="preserve"> </w:t>
      </w:r>
      <w:r>
        <w:rPr>
          <w:sz w:val="19"/>
        </w:rPr>
        <w:t>reach</w:t>
      </w:r>
      <w:r>
        <w:rPr>
          <w:spacing w:val="-9"/>
          <w:sz w:val="19"/>
        </w:rPr>
        <w:t xml:space="preserve"> </w:t>
      </w:r>
      <w:r>
        <w:rPr>
          <w:sz w:val="19"/>
        </w:rPr>
        <w:t>or</w:t>
      </w:r>
      <w:r>
        <w:rPr>
          <w:spacing w:val="-8"/>
          <w:sz w:val="19"/>
        </w:rPr>
        <w:t xml:space="preserve"> </w:t>
      </w:r>
      <w:r>
        <w:rPr>
          <w:sz w:val="19"/>
        </w:rPr>
        <w:t>exceed</w:t>
      </w:r>
      <w:r>
        <w:rPr>
          <w:spacing w:val="-9"/>
          <w:sz w:val="19"/>
        </w:rPr>
        <w:t xml:space="preserve"> </w:t>
      </w:r>
      <w:r>
        <w:rPr>
          <w:sz w:val="19"/>
        </w:rPr>
        <w:t>104°F</w:t>
      </w:r>
      <w:r>
        <w:rPr>
          <w:spacing w:val="-8"/>
          <w:sz w:val="19"/>
        </w:rPr>
        <w:t xml:space="preserve"> </w:t>
      </w:r>
      <w:r>
        <w:rPr>
          <w:sz w:val="19"/>
        </w:rPr>
        <w:t>(40°C)</w:t>
      </w:r>
      <w:r>
        <w:rPr>
          <w:spacing w:val="-9"/>
          <w:sz w:val="19"/>
        </w:rPr>
        <w:t xml:space="preserve"> </w:t>
      </w:r>
      <w:r>
        <w:rPr>
          <w:sz w:val="19"/>
        </w:rPr>
        <w:t>such</w:t>
      </w:r>
      <w:r>
        <w:rPr>
          <w:spacing w:val="-8"/>
          <w:sz w:val="19"/>
        </w:rPr>
        <w:t xml:space="preserve"> </w:t>
      </w:r>
      <w:r>
        <w:rPr>
          <w:sz w:val="19"/>
        </w:rPr>
        <w:t>as alongside sheds or metal structures in the</w:t>
      </w:r>
      <w:r>
        <w:rPr>
          <w:spacing w:val="-26"/>
          <w:sz w:val="19"/>
        </w:rPr>
        <w:t xml:space="preserve"> </w:t>
      </w:r>
      <w:r>
        <w:rPr>
          <w:spacing w:val="-3"/>
          <w:sz w:val="19"/>
        </w:rPr>
        <w:t>summer.</w:t>
      </w:r>
    </w:p>
    <w:p w:rsidR="002F7F8A" w:rsidRDefault="008445F8">
      <w:pPr>
        <w:pStyle w:val="Prrafodelista"/>
        <w:numPr>
          <w:ilvl w:val="0"/>
          <w:numId w:val="14"/>
        </w:numPr>
        <w:tabs>
          <w:tab w:val="left" w:pos="474"/>
        </w:tabs>
        <w:spacing w:before="59" w:line="230" w:lineRule="auto"/>
        <w:ind w:left="473" w:right="119"/>
        <w:rPr>
          <w:rFonts w:ascii="Arial" w:hAnsi="Arial"/>
          <w:color w:val="E60004"/>
          <w:sz w:val="19"/>
        </w:rPr>
      </w:pPr>
      <w:r>
        <w:rPr>
          <w:sz w:val="19"/>
        </w:rPr>
        <w:t>The charger is designed for use from a standard household electrical supply (230–240 volts). Do not attempt</w:t>
      </w:r>
      <w:r>
        <w:rPr>
          <w:spacing w:val="-6"/>
          <w:sz w:val="19"/>
        </w:rPr>
        <w:t xml:space="preserve"> </w:t>
      </w:r>
      <w:r>
        <w:rPr>
          <w:sz w:val="19"/>
        </w:rPr>
        <w:t>to</w:t>
      </w:r>
      <w:r>
        <w:rPr>
          <w:spacing w:val="-5"/>
          <w:sz w:val="19"/>
        </w:rPr>
        <w:t xml:space="preserve"> </w:t>
      </w:r>
      <w:r>
        <w:rPr>
          <w:sz w:val="19"/>
        </w:rPr>
        <w:t>connect</w:t>
      </w:r>
      <w:r>
        <w:rPr>
          <w:spacing w:val="-5"/>
          <w:sz w:val="19"/>
        </w:rPr>
        <w:t xml:space="preserve"> </w:t>
      </w:r>
      <w:r>
        <w:rPr>
          <w:sz w:val="19"/>
        </w:rPr>
        <w:t>the</w:t>
      </w:r>
      <w:r>
        <w:rPr>
          <w:spacing w:val="-5"/>
          <w:sz w:val="19"/>
        </w:rPr>
        <w:t xml:space="preserve"> </w:t>
      </w:r>
      <w:r>
        <w:rPr>
          <w:sz w:val="19"/>
        </w:rPr>
        <w:t>charger</w:t>
      </w:r>
      <w:r>
        <w:rPr>
          <w:spacing w:val="-5"/>
          <w:sz w:val="19"/>
        </w:rPr>
        <w:t xml:space="preserve"> </w:t>
      </w:r>
      <w:r>
        <w:rPr>
          <w:sz w:val="19"/>
        </w:rPr>
        <w:t>to</w:t>
      </w:r>
      <w:r>
        <w:rPr>
          <w:spacing w:val="-5"/>
          <w:sz w:val="19"/>
        </w:rPr>
        <w:t xml:space="preserve"> </w:t>
      </w:r>
      <w:r>
        <w:rPr>
          <w:sz w:val="19"/>
        </w:rPr>
        <w:t>a</w:t>
      </w:r>
      <w:r>
        <w:rPr>
          <w:spacing w:val="-5"/>
          <w:sz w:val="19"/>
        </w:rPr>
        <w:t xml:space="preserve"> </w:t>
      </w:r>
      <w:r>
        <w:rPr>
          <w:sz w:val="19"/>
        </w:rPr>
        <w:t>supply</w:t>
      </w:r>
      <w:r>
        <w:rPr>
          <w:spacing w:val="-5"/>
          <w:sz w:val="19"/>
        </w:rPr>
        <w:t xml:space="preserve"> </w:t>
      </w:r>
      <w:r>
        <w:rPr>
          <w:sz w:val="19"/>
        </w:rPr>
        <w:t>with</w:t>
      </w:r>
      <w:r>
        <w:rPr>
          <w:spacing w:val="-5"/>
          <w:sz w:val="19"/>
        </w:rPr>
        <w:t xml:space="preserve"> </w:t>
      </w:r>
      <w:r>
        <w:rPr>
          <w:sz w:val="19"/>
        </w:rPr>
        <w:t>a</w:t>
      </w:r>
      <w:r>
        <w:rPr>
          <w:spacing w:val="-5"/>
          <w:sz w:val="19"/>
        </w:rPr>
        <w:t xml:space="preserve"> </w:t>
      </w:r>
      <w:r>
        <w:rPr>
          <w:spacing w:val="-3"/>
          <w:sz w:val="19"/>
        </w:rPr>
        <w:t xml:space="preserve">different </w:t>
      </w:r>
      <w:r>
        <w:rPr>
          <w:spacing w:val="-4"/>
          <w:sz w:val="19"/>
        </w:rPr>
        <w:t>supply.</w:t>
      </w:r>
    </w:p>
    <w:p w:rsidR="002F7F8A" w:rsidRDefault="008445F8">
      <w:pPr>
        <w:pStyle w:val="Heading1"/>
        <w:spacing w:before="121"/>
        <w:ind w:left="303"/>
      </w:pPr>
      <w:bookmarkStart w:id="5" w:name="_TOC_250018"/>
      <w:bookmarkEnd w:id="5"/>
      <w:r>
        <w:rPr>
          <w:color w:val="002343"/>
          <w:w w:val="90"/>
        </w:rPr>
        <w:t>Additional safety rules for pole trimmers</w:t>
      </w:r>
    </w:p>
    <w:p w:rsidR="002F7F8A" w:rsidRDefault="008445F8">
      <w:pPr>
        <w:pStyle w:val="Textoindependiente"/>
        <w:spacing w:before="47" w:line="230" w:lineRule="auto"/>
        <w:ind w:left="303" w:right="36"/>
      </w:pPr>
      <w:r>
        <w:t xml:space="preserve">For your own </w:t>
      </w:r>
      <w:r>
        <w:rPr>
          <w:spacing w:val="-4"/>
        </w:rPr>
        <w:t xml:space="preserve">safety, </w:t>
      </w:r>
      <w:r>
        <w:t xml:space="preserve">please note the included </w:t>
      </w:r>
      <w:r>
        <w:t>general safety information, and please also note these additional advices:</w:t>
      </w:r>
    </w:p>
    <w:p w:rsidR="002F7F8A" w:rsidRDefault="008445F8">
      <w:pPr>
        <w:pStyle w:val="Prrafodelista"/>
        <w:numPr>
          <w:ilvl w:val="0"/>
          <w:numId w:val="13"/>
        </w:numPr>
        <w:tabs>
          <w:tab w:val="left" w:pos="474"/>
        </w:tabs>
        <w:spacing w:line="230" w:lineRule="auto"/>
        <w:ind w:right="309"/>
        <w:rPr>
          <w:sz w:val="19"/>
        </w:rPr>
      </w:pPr>
      <w:r>
        <w:rPr>
          <w:sz w:val="19"/>
        </w:rPr>
        <w:t>Always</w:t>
      </w:r>
      <w:r>
        <w:rPr>
          <w:spacing w:val="-9"/>
          <w:sz w:val="19"/>
        </w:rPr>
        <w:t xml:space="preserve"> </w:t>
      </w:r>
      <w:r>
        <w:rPr>
          <w:sz w:val="19"/>
        </w:rPr>
        <w:t>wear</w:t>
      </w:r>
      <w:r>
        <w:rPr>
          <w:spacing w:val="-8"/>
          <w:sz w:val="19"/>
        </w:rPr>
        <w:t xml:space="preserve"> </w:t>
      </w:r>
      <w:r>
        <w:rPr>
          <w:sz w:val="19"/>
        </w:rPr>
        <w:t>a</w:t>
      </w:r>
      <w:r>
        <w:rPr>
          <w:spacing w:val="-8"/>
          <w:sz w:val="19"/>
        </w:rPr>
        <w:t xml:space="preserve"> </w:t>
      </w:r>
      <w:r>
        <w:rPr>
          <w:sz w:val="19"/>
        </w:rPr>
        <w:t>helmet</w:t>
      </w:r>
      <w:r>
        <w:rPr>
          <w:spacing w:val="-8"/>
          <w:sz w:val="19"/>
        </w:rPr>
        <w:t xml:space="preserve"> </w:t>
      </w:r>
      <w:r>
        <w:rPr>
          <w:sz w:val="19"/>
        </w:rPr>
        <w:t>and</w:t>
      </w:r>
      <w:r>
        <w:rPr>
          <w:spacing w:val="-8"/>
          <w:sz w:val="19"/>
        </w:rPr>
        <w:t xml:space="preserve"> </w:t>
      </w:r>
      <w:r>
        <w:rPr>
          <w:sz w:val="19"/>
        </w:rPr>
        <w:t>safety</w:t>
      </w:r>
      <w:r>
        <w:rPr>
          <w:spacing w:val="-9"/>
          <w:sz w:val="19"/>
        </w:rPr>
        <w:t xml:space="preserve"> </w:t>
      </w:r>
      <w:r>
        <w:rPr>
          <w:sz w:val="19"/>
        </w:rPr>
        <w:t>gloves</w:t>
      </w:r>
      <w:r>
        <w:rPr>
          <w:spacing w:val="-8"/>
          <w:sz w:val="19"/>
        </w:rPr>
        <w:t xml:space="preserve"> </w:t>
      </w:r>
      <w:r>
        <w:rPr>
          <w:sz w:val="19"/>
        </w:rPr>
        <w:t>when</w:t>
      </w:r>
      <w:r>
        <w:rPr>
          <w:spacing w:val="-8"/>
          <w:sz w:val="19"/>
        </w:rPr>
        <w:t xml:space="preserve"> </w:t>
      </w:r>
      <w:r>
        <w:rPr>
          <w:sz w:val="19"/>
        </w:rPr>
        <w:t>working with the pole</w:t>
      </w:r>
      <w:r>
        <w:rPr>
          <w:spacing w:val="-1"/>
          <w:sz w:val="19"/>
        </w:rPr>
        <w:t xml:space="preserve"> </w:t>
      </w:r>
      <w:r>
        <w:rPr>
          <w:spacing w:val="-4"/>
          <w:sz w:val="19"/>
        </w:rPr>
        <w:t>saw.</w:t>
      </w:r>
    </w:p>
    <w:p w:rsidR="002F7F8A" w:rsidRDefault="008445F8">
      <w:pPr>
        <w:pStyle w:val="Prrafodelista"/>
        <w:numPr>
          <w:ilvl w:val="0"/>
          <w:numId w:val="13"/>
        </w:numPr>
        <w:tabs>
          <w:tab w:val="left" w:pos="474"/>
        </w:tabs>
        <w:spacing w:line="230" w:lineRule="auto"/>
        <w:ind w:right="284"/>
        <w:rPr>
          <w:sz w:val="19"/>
        </w:rPr>
      </w:pPr>
      <w:r>
        <w:rPr>
          <w:spacing w:val="-3"/>
          <w:sz w:val="19"/>
        </w:rPr>
        <w:t>We</w:t>
      </w:r>
      <w:r>
        <w:rPr>
          <w:spacing w:val="-10"/>
          <w:sz w:val="19"/>
        </w:rPr>
        <w:t xml:space="preserve"> </w:t>
      </w:r>
      <w:r>
        <w:rPr>
          <w:sz w:val="19"/>
        </w:rPr>
        <w:t>also</w:t>
      </w:r>
      <w:r>
        <w:rPr>
          <w:spacing w:val="-10"/>
          <w:sz w:val="19"/>
        </w:rPr>
        <w:t xml:space="preserve"> </w:t>
      </w:r>
      <w:r>
        <w:rPr>
          <w:sz w:val="19"/>
        </w:rPr>
        <w:t>recommend</w:t>
      </w:r>
      <w:r>
        <w:rPr>
          <w:spacing w:val="-10"/>
          <w:sz w:val="19"/>
        </w:rPr>
        <w:t xml:space="preserve"> </w:t>
      </w:r>
      <w:r>
        <w:rPr>
          <w:sz w:val="19"/>
        </w:rPr>
        <w:t>strongly</w:t>
      </w:r>
      <w:r>
        <w:rPr>
          <w:spacing w:val="-10"/>
          <w:sz w:val="19"/>
        </w:rPr>
        <w:t xml:space="preserve"> </w:t>
      </w:r>
      <w:r>
        <w:rPr>
          <w:sz w:val="19"/>
        </w:rPr>
        <w:t>wearing</w:t>
      </w:r>
      <w:r>
        <w:rPr>
          <w:spacing w:val="-9"/>
          <w:sz w:val="19"/>
        </w:rPr>
        <w:t xml:space="preserve"> </w:t>
      </w:r>
      <w:r>
        <w:rPr>
          <w:sz w:val="19"/>
        </w:rPr>
        <w:t>eye</w:t>
      </w:r>
      <w:r>
        <w:rPr>
          <w:spacing w:val="-10"/>
          <w:sz w:val="19"/>
        </w:rPr>
        <w:t xml:space="preserve"> </w:t>
      </w:r>
      <w:r>
        <w:rPr>
          <w:sz w:val="19"/>
        </w:rPr>
        <w:t>protection</w:t>
      </w:r>
      <w:r>
        <w:rPr>
          <w:spacing w:val="-10"/>
          <w:sz w:val="19"/>
        </w:rPr>
        <w:t xml:space="preserve"> </w:t>
      </w:r>
      <w:r>
        <w:rPr>
          <w:sz w:val="19"/>
        </w:rPr>
        <w:t>to keep oil spray and sawdust out of your</w:t>
      </w:r>
      <w:r>
        <w:rPr>
          <w:spacing w:val="-19"/>
          <w:sz w:val="19"/>
        </w:rPr>
        <w:t xml:space="preserve"> </w:t>
      </w:r>
      <w:r>
        <w:rPr>
          <w:sz w:val="19"/>
        </w:rPr>
        <w:t>eyes.</w:t>
      </w:r>
    </w:p>
    <w:p w:rsidR="002F7F8A" w:rsidRDefault="008445F8">
      <w:pPr>
        <w:pStyle w:val="Prrafodelista"/>
        <w:numPr>
          <w:ilvl w:val="0"/>
          <w:numId w:val="13"/>
        </w:numPr>
        <w:tabs>
          <w:tab w:val="left" w:pos="474"/>
        </w:tabs>
        <w:spacing w:before="50"/>
        <w:rPr>
          <w:sz w:val="19"/>
        </w:rPr>
      </w:pPr>
      <w:r>
        <w:rPr>
          <w:sz w:val="19"/>
        </w:rPr>
        <w:t>Never use the pole saw while standing on a</w:t>
      </w:r>
      <w:r>
        <w:rPr>
          <w:spacing w:val="-21"/>
          <w:sz w:val="19"/>
        </w:rPr>
        <w:t xml:space="preserve"> </w:t>
      </w:r>
      <w:r>
        <w:rPr>
          <w:spacing w:val="-3"/>
          <w:sz w:val="19"/>
        </w:rPr>
        <w:t>ladder.</w:t>
      </w:r>
    </w:p>
    <w:p w:rsidR="002F7F8A" w:rsidRDefault="008445F8">
      <w:pPr>
        <w:pStyle w:val="Prrafodelista"/>
        <w:numPr>
          <w:ilvl w:val="0"/>
          <w:numId w:val="13"/>
        </w:numPr>
        <w:tabs>
          <w:tab w:val="left" w:pos="474"/>
        </w:tabs>
        <w:spacing w:before="49"/>
        <w:rPr>
          <w:sz w:val="19"/>
        </w:rPr>
      </w:pPr>
      <w:r>
        <w:rPr>
          <w:sz w:val="19"/>
        </w:rPr>
        <w:t>Do not use the pole saw in</w:t>
      </w:r>
      <w:r>
        <w:rPr>
          <w:spacing w:val="-6"/>
          <w:sz w:val="19"/>
        </w:rPr>
        <w:t xml:space="preserve"> </w:t>
      </w:r>
      <w:r>
        <w:rPr>
          <w:sz w:val="19"/>
        </w:rPr>
        <w:t>rain.</w:t>
      </w:r>
    </w:p>
    <w:p w:rsidR="002F7F8A" w:rsidRDefault="008445F8">
      <w:pPr>
        <w:pStyle w:val="Prrafodelista"/>
        <w:numPr>
          <w:ilvl w:val="0"/>
          <w:numId w:val="13"/>
        </w:numPr>
        <w:tabs>
          <w:tab w:val="left" w:pos="474"/>
        </w:tabs>
        <w:spacing w:before="55" w:line="230" w:lineRule="auto"/>
        <w:ind w:right="165"/>
        <w:rPr>
          <w:sz w:val="19"/>
        </w:rPr>
      </w:pPr>
      <w:r>
        <w:rPr>
          <w:sz w:val="19"/>
        </w:rPr>
        <w:t>Do</w:t>
      </w:r>
      <w:r>
        <w:rPr>
          <w:spacing w:val="-8"/>
          <w:sz w:val="19"/>
        </w:rPr>
        <w:t xml:space="preserve"> </w:t>
      </w:r>
      <w:r>
        <w:rPr>
          <w:sz w:val="19"/>
        </w:rPr>
        <w:t>not</w:t>
      </w:r>
      <w:r>
        <w:rPr>
          <w:spacing w:val="-8"/>
          <w:sz w:val="19"/>
        </w:rPr>
        <w:t xml:space="preserve"> </w:t>
      </w:r>
      <w:r>
        <w:rPr>
          <w:sz w:val="19"/>
        </w:rPr>
        <w:t>stand</w:t>
      </w:r>
      <w:r>
        <w:rPr>
          <w:spacing w:val="-8"/>
          <w:sz w:val="19"/>
        </w:rPr>
        <w:t xml:space="preserve"> </w:t>
      </w:r>
      <w:r>
        <w:rPr>
          <w:sz w:val="19"/>
        </w:rPr>
        <w:t>under</w:t>
      </w:r>
      <w:r>
        <w:rPr>
          <w:spacing w:val="-7"/>
          <w:sz w:val="19"/>
        </w:rPr>
        <w:t xml:space="preserve"> </w:t>
      </w:r>
      <w:r>
        <w:rPr>
          <w:sz w:val="19"/>
        </w:rPr>
        <w:t>the</w:t>
      </w:r>
      <w:r>
        <w:rPr>
          <w:spacing w:val="-8"/>
          <w:sz w:val="19"/>
        </w:rPr>
        <w:t xml:space="preserve"> </w:t>
      </w:r>
      <w:r>
        <w:rPr>
          <w:sz w:val="19"/>
        </w:rPr>
        <w:t>branch</w:t>
      </w:r>
      <w:r>
        <w:rPr>
          <w:spacing w:val="-8"/>
          <w:sz w:val="19"/>
        </w:rPr>
        <w:t xml:space="preserve"> </w:t>
      </w:r>
      <w:r>
        <w:rPr>
          <w:sz w:val="19"/>
        </w:rPr>
        <w:t>you</w:t>
      </w:r>
      <w:r>
        <w:rPr>
          <w:spacing w:val="-8"/>
          <w:sz w:val="19"/>
        </w:rPr>
        <w:t xml:space="preserve"> </w:t>
      </w:r>
      <w:r>
        <w:rPr>
          <w:sz w:val="19"/>
        </w:rPr>
        <w:t>are</w:t>
      </w:r>
      <w:r>
        <w:rPr>
          <w:spacing w:val="-7"/>
          <w:sz w:val="19"/>
        </w:rPr>
        <w:t xml:space="preserve"> </w:t>
      </w:r>
      <w:r>
        <w:rPr>
          <w:sz w:val="19"/>
        </w:rPr>
        <w:t>cutting.</w:t>
      </w:r>
      <w:r>
        <w:rPr>
          <w:spacing w:val="-8"/>
          <w:sz w:val="19"/>
        </w:rPr>
        <w:t xml:space="preserve"> </w:t>
      </w:r>
      <w:r>
        <w:rPr>
          <w:sz w:val="19"/>
        </w:rPr>
        <w:t xml:space="preserve">Branches may fall without warning. </w:t>
      </w:r>
      <w:r>
        <w:rPr>
          <w:spacing w:val="-3"/>
          <w:sz w:val="19"/>
        </w:rPr>
        <w:t xml:space="preserve">Work </w:t>
      </w:r>
      <w:r>
        <w:rPr>
          <w:sz w:val="19"/>
        </w:rPr>
        <w:t>at an angle of no more than</w:t>
      </w:r>
      <w:r>
        <w:rPr>
          <w:spacing w:val="-1"/>
          <w:sz w:val="19"/>
        </w:rPr>
        <w:t xml:space="preserve"> </w:t>
      </w:r>
      <w:r>
        <w:rPr>
          <w:sz w:val="19"/>
        </w:rPr>
        <w:t>60°.</w:t>
      </w:r>
    </w:p>
    <w:p w:rsidR="002F7F8A" w:rsidRDefault="002F7F8A">
      <w:pPr>
        <w:spacing w:line="230" w:lineRule="auto"/>
        <w:rPr>
          <w:sz w:val="19"/>
        </w:rPr>
        <w:sectPr w:rsidR="002F7F8A">
          <w:pgSz w:w="9640" w:h="9640"/>
          <w:pgMar w:top="420" w:right="460" w:bottom="480" w:left="0" w:header="0" w:footer="238" w:gutter="0"/>
          <w:cols w:num="2" w:space="720" w:equalWidth="0">
            <w:col w:w="4646" w:space="40"/>
            <w:col w:w="4494"/>
          </w:cols>
        </w:sectPr>
      </w:pPr>
    </w:p>
    <w:p w:rsidR="002F7F8A" w:rsidRDefault="008445F8">
      <w:pPr>
        <w:pStyle w:val="Prrafodelista"/>
        <w:numPr>
          <w:ilvl w:val="1"/>
          <w:numId w:val="13"/>
        </w:numPr>
        <w:tabs>
          <w:tab w:val="left" w:pos="737"/>
        </w:tabs>
        <w:spacing w:before="96" w:line="230" w:lineRule="auto"/>
        <w:ind w:right="53"/>
        <w:rPr>
          <w:sz w:val="19"/>
        </w:rPr>
      </w:pPr>
      <w:r>
        <w:rPr>
          <w:sz w:val="19"/>
        </w:rPr>
        <w:lastRenderedPageBreak/>
        <w:t>Do</w:t>
      </w:r>
      <w:r>
        <w:rPr>
          <w:spacing w:val="-6"/>
          <w:sz w:val="19"/>
        </w:rPr>
        <w:t xml:space="preserve"> </w:t>
      </w:r>
      <w:r>
        <w:rPr>
          <w:sz w:val="19"/>
        </w:rPr>
        <w:t>not</w:t>
      </w:r>
      <w:r>
        <w:rPr>
          <w:spacing w:val="-5"/>
          <w:sz w:val="19"/>
        </w:rPr>
        <w:t xml:space="preserve"> </w:t>
      </w:r>
      <w:r>
        <w:rPr>
          <w:sz w:val="19"/>
        </w:rPr>
        <w:t>use</w:t>
      </w:r>
      <w:r>
        <w:rPr>
          <w:spacing w:val="-6"/>
          <w:sz w:val="19"/>
        </w:rPr>
        <w:t xml:space="preserve"> </w:t>
      </w:r>
      <w:r>
        <w:rPr>
          <w:sz w:val="19"/>
        </w:rPr>
        <w:t>the</w:t>
      </w:r>
      <w:r>
        <w:rPr>
          <w:spacing w:val="-5"/>
          <w:sz w:val="19"/>
        </w:rPr>
        <w:t xml:space="preserve"> </w:t>
      </w:r>
      <w:r>
        <w:rPr>
          <w:sz w:val="19"/>
        </w:rPr>
        <w:t>tip</w:t>
      </w:r>
      <w:r>
        <w:rPr>
          <w:spacing w:val="-5"/>
          <w:sz w:val="19"/>
        </w:rPr>
        <w:t xml:space="preserve"> </w:t>
      </w:r>
      <w:r>
        <w:rPr>
          <w:sz w:val="19"/>
        </w:rPr>
        <w:t>section</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z w:val="19"/>
        </w:rPr>
        <w:t>chain</w:t>
      </w:r>
      <w:r>
        <w:rPr>
          <w:spacing w:val="-5"/>
          <w:sz w:val="19"/>
        </w:rPr>
        <w:t xml:space="preserve"> </w:t>
      </w:r>
      <w:r>
        <w:rPr>
          <w:sz w:val="19"/>
        </w:rPr>
        <w:t>and</w:t>
      </w:r>
      <w:r>
        <w:rPr>
          <w:spacing w:val="-5"/>
          <w:sz w:val="19"/>
        </w:rPr>
        <w:t xml:space="preserve"> </w:t>
      </w:r>
      <w:r>
        <w:rPr>
          <w:spacing w:val="-4"/>
          <w:sz w:val="19"/>
        </w:rPr>
        <w:t>bar.</w:t>
      </w:r>
      <w:r>
        <w:rPr>
          <w:spacing w:val="-6"/>
          <w:sz w:val="19"/>
        </w:rPr>
        <w:t xml:space="preserve"> </w:t>
      </w:r>
      <w:r>
        <w:rPr>
          <w:sz w:val="19"/>
        </w:rPr>
        <w:t>Kickback can occur in these</w:t>
      </w:r>
      <w:r>
        <w:rPr>
          <w:spacing w:val="-4"/>
          <w:sz w:val="19"/>
        </w:rPr>
        <w:t xml:space="preserve"> </w:t>
      </w:r>
      <w:r>
        <w:rPr>
          <w:sz w:val="19"/>
        </w:rPr>
        <w:t>conditions.</w:t>
      </w:r>
    </w:p>
    <w:p w:rsidR="002F7F8A" w:rsidRDefault="008445F8">
      <w:pPr>
        <w:pStyle w:val="Prrafodelista"/>
        <w:numPr>
          <w:ilvl w:val="1"/>
          <w:numId w:val="13"/>
        </w:numPr>
        <w:tabs>
          <w:tab w:val="left" w:pos="737"/>
        </w:tabs>
        <w:spacing w:line="230" w:lineRule="auto"/>
        <w:rPr>
          <w:sz w:val="19"/>
        </w:rPr>
      </w:pPr>
      <w:r>
        <w:rPr>
          <w:sz w:val="19"/>
        </w:rPr>
        <w:t>Keep</w:t>
      </w:r>
      <w:r>
        <w:rPr>
          <w:spacing w:val="-8"/>
          <w:sz w:val="19"/>
        </w:rPr>
        <w:t xml:space="preserve"> </w:t>
      </w:r>
      <w:r>
        <w:rPr>
          <w:sz w:val="19"/>
        </w:rPr>
        <w:t>your</w:t>
      </w:r>
      <w:r>
        <w:rPr>
          <w:spacing w:val="-7"/>
          <w:sz w:val="19"/>
        </w:rPr>
        <w:t xml:space="preserve"> </w:t>
      </w:r>
      <w:r>
        <w:rPr>
          <w:sz w:val="19"/>
        </w:rPr>
        <w:t>eyes</w:t>
      </w:r>
      <w:r>
        <w:rPr>
          <w:spacing w:val="-7"/>
          <w:sz w:val="19"/>
        </w:rPr>
        <w:t xml:space="preserve"> </w:t>
      </w:r>
      <w:r>
        <w:rPr>
          <w:sz w:val="19"/>
        </w:rPr>
        <w:t>not</w:t>
      </w:r>
      <w:r>
        <w:rPr>
          <w:spacing w:val="-7"/>
          <w:sz w:val="19"/>
        </w:rPr>
        <w:t xml:space="preserve"> </w:t>
      </w:r>
      <w:r>
        <w:rPr>
          <w:sz w:val="19"/>
        </w:rPr>
        <w:t>only</w:t>
      </w:r>
      <w:r>
        <w:rPr>
          <w:spacing w:val="-7"/>
          <w:sz w:val="19"/>
        </w:rPr>
        <w:t xml:space="preserve"> </w:t>
      </w:r>
      <w:r>
        <w:rPr>
          <w:sz w:val="19"/>
        </w:rPr>
        <w:t>on</w:t>
      </w:r>
      <w:r>
        <w:rPr>
          <w:spacing w:val="-7"/>
          <w:sz w:val="19"/>
        </w:rPr>
        <w:t xml:space="preserve"> </w:t>
      </w:r>
      <w:r>
        <w:rPr>
          <w:sz w:val="19"/>
        </w:rPr>
        <w:t>the</w:t>
      </w:r>
      <w:r>
        <w:rPr>
          <w:spacing w:val="-7"/>
          <w:sz w:val="19"/>
        </w:rPr>
        <w:t xml:space="preserve"> </w:t>
      </w:r>
      <w:r>
        <w:rPr>
          <w:sz w:val="19"/>
        </w:rPr>
        <w:t>branches</w:t>
      </w:r>
      <w:r>
        <w:rPr>
          <w:spacing w:val="-7"/>
          <w:sz w:val="19"/>
        </w:rPr>
        <w:t xml:space="preserve"> </w:t>
      </w:r>
      <w:r>
        <w:rPr>
          <w:sz w:val="19"/>
        </w:rPr>
        <w:t>you</w:t>
      </w:r>
      <w:r>
        <w:rPr>
          <w:spacing w:val="-7"/>
          <w:sz w:val="19"/>
        </w:rPr>
        <w:t xml:space="preserve"> </w:t>
      </w:r>
      <w:r>
        <w:rPr>
          <w:sz w:val="19"/>
        </w:rPr>
        <w:t>are</w:t>
      </w:r>
      <w:r>
        <w:rPr>
          <w:spacing w:val="-7"/>
          <w:sz w:val="19"/>
        </w:rPr>
        <w:t xml:space="preserve"> </w:t>
      </w:r>
      <w:r>
        <w:rPr>
          <w:sz w:val="19"/>
        </w:rPr>
        <w:t>cutting, also keep an eye on the ground to prevent tripping over branches that already have</w:t>
      </w:r>
      <w:r>
        <w:rPr>
          <w:spacing w:val="-6"/>
          <w:sz w:val="19"/>
        </w:rPr>
        <w:t xml:space="preserve"> </w:t>
      </w:r>
      <w:r>
        <w:rPr>
          <w:sz w:val="19"/>
        </w:rPr>
        <w:t>fallen.</w:t>
      </w:r>
    </w:p>
    <w:p w:rsidR="002F7F8A" w:rsidRDefault="008445F8">
      <w:pPr>
        <w:pStyle w:val="Prrafodelista"/>
        <w:numPr>
          <w:ilvl w:val="1"/>
          <w:numId w:val="13"/>
        </w:numPr>
        <w:tabs>
          <w:tab w:val="left" w:pos="737"/>
        </w:tabs>
        <w:spacing w:before="51"/>
        <w:rPr>
          <w:sz w:val="19"/>
        </w:rPr>
      </w:pPr>
      <w:r>
        <w:rPr>
          <w:sz w:val="19"/>
        </w:rPr>
        <w:t>Always</w:t>
      </w:r>
      <w:r>
        <w:rPr>
          <w:spacing w:val="-6"/>
          <w:sz w:val="19"/>
        </w:rPr>
        <w:t xml:space="preserve"> </w:t>
      </w:r>
      <w:r>
        <w:rPr>
          <w:sz w:val="19"/>
        </w:rPr>
        <w:t>wear</w:t>
      </w:r>
      <w:r>
        <w:rPr>
          <w:spacing w:val="-5"/>
          <w:sz w:val="19"/>
        </w:rPr>
        <w:t xml:space="preserve"> </w:t>
      </w:r>
      <w:r>
        <w:rPr>
          <w:sz w:val="19"/>
        </w:rPr>
        <w:t>gloves</w:t>
      </w:r>
      <w:r>
        <w:rPr>
          <w:spacing w:val="-5"/>
          <w:sz w:val="19"/>
        </w:rPr>
        <w:t xml:space="preserve"> </w:t>
      </w:r>
      <w:r>
        <w:rPr>
          <w:sz w:val="19"/>
        </w:rPr>
        <w:t>when</w:t>
      </w:r>
      <w:r>
        <w:rPr>
          <w:spacing w:val="-5"/>
          <w:sz w:val="19"/>
        </w:rPr>
        <w:t xml:space="preserve"> </w:t>
      </w:r>
      <w:r>
        <w:rPr>
          <w:sz w:val="19"/>
        </w:rPr>
        <w:t>handling</w:t>
      </w:r>
      <w:r>
        <w:rPr>
          <w:spacing w:val="-5"/>
          <w:sz w:val="19"/>
        </w:rPr>
        <w:t xml:space="preserve"> </w:t>
      </w:r>
      <w:r>
        <w:rPr>
          <w:sz w:val="19"/>
        </w:rPr>
        <w:t>the</w:t>
      </w:r>
      <w:r>
        <w:rPr>
          <w:spacing w:val="-5"/>
          <w:sz w:val="19"/>
        </w:rPr>
        <w:t xml:space="preserve"> </w:t>
      </w:r>
      <w:r>
        <w:rPr>
          <w:sz w:val="19"/>
        </w:rPr>
        <w:t>pole</w:t>
      </w:r>
      <w:r>
        <w:rPr>
          <w:spacing w:val="-6"/>
          <w:sz w:val="19"/>
        </w:rPr>
        <w:t xml:space="preserve"> </w:t>
      </w:r>
      <w:r>
        <w:rPr>
          <w:sz w:val="19"/>
        </w:rPr>
        <w:t>saw</w:t>
      </w:r>
      <w:r>
        <w:rPr>
          <w:spacing w:val="-5"/>
          <w:sz w:val="19"/>
        </w:rPr>
        <w:t xml:space="preserve"> </w:t>
      </w:r>
      <w:r>
        <w:rPr>
          <w:spacing w:val="-2"/>
          <w:sz w:val="19"/>
        </w:rPr>
        <w:t>chain.</w:t>
      </w:r>
    </w:p>
    <w:p w:rsidR="002F7F8A" w:rsidRDefault="008445F8">
      <w:pPr>
        <w:spacing w:before="61"/>
        <w:ind w:left="566"/>
        <w:rPr>
          <w:rFonts w:ascii="Arial"/>
          <w:b/>
          <w:sz w:val="23"/>
        </w:rPr>
      </w:pPr>
      <w:r>
        <w:rPr>
          <w:rFonts w:ascii="Arial"/>
          <w:b/>
          <w:color w:val="002343"/>
          <w:w w:val="90"/>
          <w:sz w:val="23"/>
        </w:rPr>
        <w:t>Danger!</w:t>
      </w:r>
    </w:p>
    <w:p w:rsidR="002F7F8A" w:rsidRDefault="008445F8">
      <w:pPr>
        <w:pStyle w:val="Heading4"/>
        <w:spacing w:before="96"/>
        <w:ind w:left="566"/>
      </w:pPr>
      <w:r>
        <w:rPr>
          <w:color w:val="002343"/>
          <w:w w:val="95"/>
        </w:rPr>
        <w:t>BEWARE oF KICKBACK!</w:t>
      </w:r>
    </w:p>
    <w:p w:rsidR="002F7F8A" w:rsidRDefault="008445F8">
      <w:pPr>
        <w:pStyle w:val="Textoindependiente"/>
        <w:spacing w:before="55" w:line="230" w:lineRule="auto"/>
        <w:ind w:left="566" w:right="-17"/>
      </w:pPr>
      <w:r>
        <w:rPr>
          <w:rFonts w:ascii="Arial"/>
          <w:b/>
          <w:color w:val="002343"/>
          <w:w w:val="95"/>
        </w:rPr>
        <w:t xml:space="preserve">WARNING! </w:t>
      </w:r>
      <w:r>
        <w:rPr>
          <w:w w:val="95"/>
        </w:rPr>
        <w:t xml:space="preserve">Kickback can lead to dangerous loss of control </w:t>
      </w:r>
      <w:r>
        <w:t>of the pole saw and result in serious or fatal injury to the saw operator or to anyone standing close by. Always be alert. Rotational kickback and pinch kic</w:t>
      </w:r>
      <w:r>
        <w:t>kback are major chainsaw operational dangers and the leading cause of most accidents.</w:t>
      </w:r>
    </w:p>
    <w:p w:rsidR="002F7F8A" w:rsidRDefault="008445F8">
      <w:pPr>
        <w:pStyle w:val="Heading1"/>
        <w:spacing w:before="123"/>
      </w:pPr>
      <w:bookmarkStart w:id="6" w:name="_TOC_250017"/>
      <w:bookmarkEnd w:id="6"/>
      <w:r>
        <w:rPr>
          <w:color w:val="002343"/>
          <w:w w:val="90"/>
        </w:rPr>
        <w:t>General notes</w:t>
      </w:r>
    </w:p>
    <w:p w:rsidR="002F7F8A" w:rsidRDefault="008445F8">
      <w:pPr>
        <w:pStyle w:val="Textoindependiente"/>
        <w:spacing w:before="47" w:line="230" w:lineRule="auto"/>
        <w:ind w:left="566" w:right="-10"/>
      </w:pPr>
      <w:r>
        <w:t xml:space="preserve">The pole saw is a rugged, powerful device, but you </w:t>
      </w:r>
      <w:r>
        <w:rPr>
          <w:spacing w:val="-2"/>
        </w:rPr>
        <w:t xml:space="preserve">should </w:t>
      </w:r>
      <w:r>
        <w:t>nevertheless</w:t>
      </w:r>
      <w:r>
        <w:rPr>
          <w:spacing w:val="-9"/>
        </w:rPr>
        <w:t xml:space="preserve"> </w:t>
      </w:r>
      <w:r>
        <w:t>note</w:t>
      </w:r>
      <w:r>
        <w:rPr>
          <w:spacing w:val="-9"/>
        </w:rPr>
        <w:t xml:space="preserve"> </w:t>
      </w:r>
      <w:r>
        <w:t>a</w:t>
      </w:r>
      <w:r>
        <w:rPr>
          <w:spacing w:val="-8"/>
        </w:rPr>
        <w:t xml:space="preserve"> </w:t>
      </w:r>
      <w:r>
        <w:t>few</w:t>
      </w:r>
      <w:r>
        <w:rPr>
          <w:spacing w:val="-9"/>
        </w:rPr>
        <w:t xml:space="preserve"> </w:t>
      </w:r>
      <w:r>
        <w:t>words</w:t>
      </w:r>
      <w:r>
        <w:rPr>
          <w:spacing w:val="-8"/>
        </w:rPr>
        <w:t xml:space="preserve"> </w:t>
      </w:r>
      <w:r>
        <w:t>of</w:t>
      </w:r>
      <w:r>
        <w:rPr>
          <w:spacing w:val="-9"/>
        </w:rPr>
        <w:t xml:space="preserve"> </w:t>
      </w:r>
      <w:r>
        <w:t>advice.</w:t>
      </w:r>
      <w:r>
        <w:rPr>
          <w:spacing w:val="-15"/>
        </w:rPr>
        <w:t xml:space="preserve"> </w:t>
      </w:r>
      <w:r>
        <w:t>Always</w:t>
      </w:r>
      <w:r>
        <w:rPr>
          <w:spacing w:val="-9"/>
        </w:rPr>
        <w:t xml:space="preserve"> </w:t>
      </w:r>
      <w:r>
        <w:t>make</w:t>
      </w:r>
      <w:r>
        <w:rPr>
          <w:spacing w:val="-8"/>
        </w:rPr>
        <w:t xml:space="preserve"> </w:t>
      </w:r>
      <w:r>
        <w:t>sure that there is enough oil in the oil</w:t>
      </w:r>
      <w:r>
        <w:rPr>
          <w:spacing w:val="-10"/>
        </w:rPr>
        <w:t xml:space="preserve"> </w:t>
      </w:r>
      <w:r>
        <w:t>tank.</w:t>
      </w:r>
    </w:p>
    <w:p w:rsidR="002F7F8A" w:rsidRDefault="008445F8">
      <w:pPr>
        <w:pStyle w:val="Textoindependiente"/>
        <w:spacing w:before="59" w:line="230" w:lineRule="auto"/>
        <w:ind w:left="566" w:right="-5"/>
      </w:pPr>
      <w:r>
        <w:t xml:space="preserve">Before using the pole saw to cut, always check the oil is being pumped onto the chain. Do not use the saw if the chain is not oiling. If the chain is not oiling, turn </w:t>
      </w:r>
      <w:r>
        <w:rPr>
          <w:spacing w:val="-3"/>
        </w:rPr>
        <w:t xml:space="preserve">off </w:t>
      </w:r>
      <w:r>
        <w:t xml:space="preserve">the motor and remove and clean the bar mount and </w:t>
      </w:r>
      <w:r>
        <w:rPr>
          <w:spacing w:val="-4"/>
        </w:rPr>
        <w:t xml:space="preserve">bar. </w:t>
      </w:r>
      <w:r>
        <w:t>Some light smoking is ine</w:t>
      </w:r>
      <w:r>
        <w:t xml:space="preserve">vitable and no reason for concern. Lift </w:t>
      </w:r>
      <w:r>
        <w:rPr>
          <w:spacing w:val="-3"/>
        </w:rPr>
        <w:t xml:space="preserve">off </w:t>
      </w:r>
      <w:r>
        <w:t xml:space="preserve">the black plastic cover after every use and clean </w:t>
      </w:r>
      <w:r>
        <w:rPr>
          <w:spacing w:val="-2"/>
        </w:rPr>
        <w:t xml:space="preserve">the </w:t>
      </w:r>
      <w:r>
        <w:t xml:space="preserve">area under it. Also clean the pinhole in the oil container lid after each use. Keep the groove in the guide bar clean at all </w:t>
      </w:r>
      <w:r>
        <w:rPr>
          <w:spacing w:val="-2"/>
        </w:rPr>
        <w:t>times.</w:t>
      </w:r>
    </w:p>
    <w:p w:rsidR="002F7F8A" w:rsidRDefault="008445F8">
      <w:pPr>
        <w:pStyle w:val="Textoindependiente"/>
        <w:spacing w:before="62" w:line="230" w:lineRule="auto"/>
        <w:ind w:left="566" w:right="87"/>
      </w:pPr>
      <w:r>
        <w:t>If the unit fails to oil t</w:t>
      </w:r>
      <w:r>
        <w:t>he chain properly it may well be that the groove is full of saw dust and bark shavings. Remove the chain and clean out the groove with a suitable tool or blow it out with compressed air. To keep the unit at top performance the chain must be sharp.</w:t>
      </w:r>
    </w:p>
    <w:p w:rsidR="002F7F8A" w:rsidRDefault="008445F8">
      <w:pPr>
        <w:pStyle w:val="Textoindependiente"/>
        <w:spacing w:before="96" w:line="230" w:lineRule="auto"/>
        <w:ind w:left="334" w:right="194"/>
      </w:pPr>
      <w:r>
        <w:br w:type="column"/>
      </w:r>
      <w:r>
        <w:lastRenderedPageBreak/>
        <w:t xml:space="preserve">If you </w:t>
      </w:r>
      <w:r>
        <w:t>notice that the unit’s performance is not as it should be and the chain does not cut into the wood by itself,</w:t>
      </w:r>
    </w:p>
    <w:p w:rsidR="002F7F8A" w:rsidRDefault="008445F8">
      <w:pPr>
        <w:pStyle w:val="Textoindependiente"/>
        <w:spacing w:before="1" w:line="230" w:lineRule="auto"/>
        <w:ind w:left="334" w:right="186"/>
      </w:pPr>
      <w:r>
        <w:t>the chain should be sharpened. Either use a saw chain sharpener or have the chain sharpened by a professional.</w:t>
      </w:r>
    </w:p>
    <w:p w:rsidR="002F7F8A" w:rsidRDefault="008445F8">
      <w:pPr>
        <w:pStyle w:val="Heading1"/>
        <w:spacing w:before="121"/>
        <w:ind w:left="334"/>
      </w:pPr>
      <w:bookmarkStart w:id="7" w:name="_TOC_250016"/>
      <w:bookmarkEnd w:id="7"/>
      <w:r>
        <w:rPr>
          <w:color w:val="002343"/>
          <w:w w:val="90"/>
        </w:rPr>
        <w:t>Unpacking</w:t>
      </w:r>
    </w:p>
    <w:p w:rsidR="002F7F8A" w:rsidRDefault="008445F8">
      <w:pPr>
        <w:pStyle w:val="Textoindependiente"/>
        <w:spacing w:before="47" w:line="230" w:lineRule="auto"/>
        <w:ind w:left="334" w:right="233"/>
      </w:pPr>
      <w:r>
        <w:t>Due to modern mass production techniques, it is unlikely that</w:t>
      </w:r>
      <w:r>
        <w:rPr>
          <w:spacing w:val="-6"/>
        </w:rPr>
        <w:t xml:space="preserve"> </w:t>
      </w:r>
      <w:r>
        <w:t>your</w:t>
      </w:r>
      <w:r>
        <w:rPr>
          <w:spacing w:val="-5"/>
        </w:rPr>
        <w:t xml:space="preserve"> </w:t>
      </w:r>
      <w:r>
        <w:rPr>
          <w:spacing w:val="-5"/>
        </w:rPr>
        <w:t xml:space="preserve"> </w:t>
      </w:r>
      <w:r>
        <w:t>Power</w:t>
      </w:r>
      <w:r>
        <w:rPr>
          <w:spacing w:val="-8"/>
        </w:rPr>
        <w:t xml:space="preserve"> </w:t>
      </w:r>
      <w:r>
        <w:rPr>
          <w:spacing w:val="-6"/>
        </w:rPr>
        <w:t>Tool</w:t>
      </w:r>
      <w:r>
        <w:rPr>
          <w:spacing w:val="-5"/>
        </w:rPr>
        <w:t xml:space="preserve"> </w:t>
      </w:r>
      <w:r>
        <w:t>is</w:t>
      </w:r>
      <w:r>
        <w:rPr>
          <w:spacing w:val="-5"/>
        </w:rPr>
        <w:t xml:space="preserve"> </w:t>
      </w:r>
      <w:r>
        <w:t>faulty</w:t>
      </w:r>
      <w:r>
        <w:rPr>
          <w:spacing w:val="-6"/>
        </w:rPr>
        <w:t xml:space="preserve"> </w:t>
      </w:r>
      <w:r>
        <w:t>or</w:t>
      </w:r>
      <w:r>
        <w:rPr>
          <w:spacing w:val="-5"/>
        </w:rPr>
        <w:t xml:space="preserve"> </w:t>
      </w:r>
      <w:r>
        <w:t>that</w:t>
      </w:r>
      <w:r>
        <w:rPr>
          <w:spacing w:val="-5"/>
        </w:rPr>
        <w:t xml:space="preserve"> </w:t>
      </w:r>
      <w:r>
        <w:t>a</w:t>
      </w:r>
      <w:r>
        <w:rPr>
          <w:spacing w:val="-5"/>
        </w:rPr>
        <w:t xml:space="preserve"> </w:t>
      </w:r>
      <w:r>
        <w:t>part</w:t>
      </w:r>
      <w:r>
        <w:rPr>
          <w:spacing w:val="-5"/>
        </w:rPr>
        <w:t xml:space="preserve"> </w:t>
      </w:r>
      <w:r>
        <w:t>is</w:t>
      </w:r>
      <w:r>
        <w:rPr>
          <w:spacing w:val="-6"/>
        </w:rPr>
        <w:t xml:space="preserve"> </w:t>
      </w:r>
      <w:r>
        <w:t>missing. If</w:t>
      </w:r>
      <w:r>
        <w:rPr>
          <w:spacing w:val="-7"/>
        </w:rPr>
        <w:t xml:space="preserve"> </w:t>
      </w:r>
      <w:r>
        <w:t>you</w:t>
      </w:r>
      <w:r>
        <w:rPr>
          <w:spacing w:val="-7"/>
        </w:rPr>
        <w:t xml:space="preserve"> </w:t>
      </w:r>
      <w:r>
        <w:t>find</w:t>
      </w:r>
      <w:r>
        <w:rPr>
          <w:spacing w:val="-7"/>
        </w:rPr>
        <w:t xml:space="preserve"> </w:t>
      </w:r>
      <w:r>
        <w:t>anything</w:t>
      </w:r>
      <w:r>
        <w:rPr>
          <w:spacing w:val="-6"/>
        </w:rPr>
        <w:t xml:space="preserve"> </w:t>
      </w:r>
      <w:r>
        <w:t>wrong,</w:t>
      </w:r>
      <w:r>
        <w:rPr>
          <w:spacing w:val="-7"/>
        </w:rPr>
        <w:t xml:space="preserve"> </w:t>
      </w:r>
      <w:r>
        <w:t>do</w:t>
      </w:r>
      <w:r>
        <w:rPr>
          <w:spacing w:val="-7"/>
        </w:rPr>
        <w:t xml:space="preserve"> </w:t>
      </w:r>
      <w:r>
        <w:t>not</w:t>
      </w:r>
      <w:r>
        <w:rPr>
          <w:spacing w:val="-6"/>
        </w:rPr>
        <w:t xml:space="preserve"> </w:t>
      </w:r>
      <w:r>
        <w:t>operate</w:t>
      </w:r>
      <w:r>
        <w:rPr>
          <w:spacing w:val="-7"/>
        </w:rPr>
        <w:t xml:space="preserve"> </w:t>
      </w:r>
      <w:r>
        <w:t>the</w:t>
      </w:r>
      <w:r>
        <w:rPr>
          <w:spacing w:val="-7"/>
        </w:rPr>
        <w:t xml:space="preserve"> </w:t>
      </w:r>
      <w:r>
        <w:t>tool</w:t>
      </w:r>
      <w:r>
        <w:rPr>
          <w:spacing w:val="-7"/>
        </w:rPr>
        <w:t xml:space="preserve"> </w:t>
      </w:r>
      <w:r>
        <w:t>until</w:t>
      </w:r>
      <w:r>
        <w:rPr>
          <w:spacing w:val="-6"/>
        </w:rPr>
        <w:t xml:space="preserve"> </w:t>
      </w:r>
      <w:r>
        <w:t>the parts have been replaced or the fault has been rectified. Failure</w:t>
      </w:r>
      <w:r>
        <w:rPr>
          <w:spacing w:val="-4"/>
        </w:rPr>
        <w:t xml:space="preserve"> </w:t>
      </w:r>
      <w:r>
        <w:t>to</w:t>
      </w:r>
      <w:r>
        <w:rPr>
          <w:spacing w:val="-4"/>
        </w:rPr>
        <w:t xml:space="preserve"> </w:t>
      </w:r>
      <w:r>
        <w:t>do</w:t>
      </w:r>
      <w:r>
        <w:rPr>
          <w:spacing w:val="-4"/>
        </w:rPr>
        <w:t xml:space="preserve"> </w:t>
      </w:r>
      <w:r>
        <w:t>so</w:t>
      </w:r>
      <w:r>
        <w:rPr>
          <w:spacing w:val="-3"/>
        </w:rPr>
        <w:t xml:space="preserve"> </w:t>
      </w:r>
      <w:r>
        <w:t>could</w:t>
      </w:r>
      <w:r>
        <w:rPr>
          <w:spacing w:val="-4"/>
        </w:rPr>
        <w:t xml:space="preserve"> </w:t>
      </w:r>
      <w:r>
        <w:t>result</w:t>
      </w:r>
      <w:r>
        <w:rPr>
          <w:spacing w:val="-4"/>
        </w:rPr>
        <w:t xml:space="preserve"> </w:t>
      </w:r>
      <w:r>
        <w:t>in</w:t>
      </w:r>
      <w:r>
        <w:rPr>
          <w:spacing w:val="-3"/>
        </w:rPr>
        <w:t xml:space="preserve"> </w:t>
      </w:r>
      <w:r>
        <w:t>serious</w:t>
      </w:r>
      <w:r>
        <w:rPr>
          <w:spacing w:val="-4"/>
        </w:rPr>
        <w:t xml:space="preserve"> </w:t>
      </w:r>
      <w:r>
        <w:t>personal</w:t>
      </w:r>
      <w:r>
        <w:rPr>
          <w:spacing w:val="-4"/>
        </w:rPr>
        <w:t xml:space="preserve"> injury.</w:t>
      </w:r>
    </w:p>
    <w:p w:rsidR="002F7F8A" w:rsidRDefault="008445F8">
      <w:pPr>
        <w:pStyle w:val="Heading1"/>
        <w:spacing w:before="122"/>
        <w:ind w:left="334"/>
      </w:pPr>
      <w:bookmarkStart w:id="8" w:name="_TOC_250015"/>
      <w:bookmarkEnd w:id="8"/>
      <w:r>
        <w:rPr>
          <w:color w:val="002343"/>
          <w:w w:val="90"/>
        </w:rPr>
        <w:t>Contents of carton</w:t>
      </w:r>
    </w:p>
    <w:p w:rsidR="002F7F8A" w:rsidRDefault="008445F8">
      <w:pPr>
        <w:pStyle w:val="Textoindependiente"/>
        <w:spacing w:before="47" w:line="230" w:lineRule="auto"/>
        <w:ind w:left="334" w:right="394"/>
      </w:pPr>
      <w:r>
        <w:t xml:space="preserve">The </w:t>
      </w:r>
      <w:r>
        <w:t xml:space="preserve"> electric pole saw is supplied with the following accessories as standard.</w:t>
      </w:r>
    </w:p>
    <w:p w:rsidR="002F7F8A" w:rsidRDefault="008445F8">
      <w:pPr>
        <w:pStyle w:val="Prrafodelista"/>
        <w:numPr>
          <w:ilvl w:val="0"/>
          <w:numId w:val="13"/>
        </w:numPr>
        <w:tabs>
          <w:tab w:val="left" w:pos="505"/>
        </w:tabs>
        <w:spacing w:before="1" w:line="230" w:lineRule="auto"/>
        <w:ind w:left="504" w:right="577"/>
        <w:rPr>
          <w:sz w:val="19"/>
        </w:rPr>
      </w:pPr>
      <w:r>
        <w:rPr>
          <w:sz w:val="19"/>
        </w:rPr>
        <w:t>1</w:t>
      </w:r>
      <w:r>
        <w:rPr>
          <w:spacing w:val="-10"/>
          <w:sz w:val="19"/>
        </w:rPr>
        <w:t xml:space="preserve"> </w:t>
      </w:r>
      <w:r>
        <w:rPr>
          <w:sz w:val="19"/>
        </w:rPr>
        <w:t>x</w:t>
      </w:r>
      <w:r>
        <w:rPr>
          <w:spacing w:val="-9"/>
          <w:sz w:val="19"/>
        </w:rPr>
        <w:t xml:space="preserve"> </w:t>
      </w:r>
      <w:r>
        <w:rPr>
          <w:sz w:val="19"/>
        </w:rPr>
        <w:t>J</w:t>
      </w:r>
      <w:r>
        <w:rPr>
          <w:spacing w:val="-10"/>
          <w:sz w:val="19"/>
        </w:rPr>
        <w:t xml:space="preserve"> </w:t>
      </w:r>
      <w:r>
        <w:rPr>
          <w:sz w:val="19"/>
        </w:rPr>
        <w:t>Handle</w:t>
      </w:r>
      <w:r>
        <w:rPr>
          <w:spacing w:val="-15"/>
          <w:sz w:val="19"/>
        </w:rPr>
        <w:t xml:space="preserve"> </w:t>
      </w:r>
      <w:r>
        <w:rPr>
          <w:sz w:val="19"/>
        </w:rPr>
        <w:t>Assembly</w:t>
      </w:r>
      <w:r>
        <w:rPr>
          <w:spacing w:val="-10"/>
          <w:sz w:val="19"/>
        </w:rPr>
        <w:t xml:space="preserve"> </w:t>
      </w:r>
      <w:r>
        <w:rPr>
          <w:sz w:val="19"/>
        </w:rPr>
        <w:t>(including</w:t>
      </w:r>
      <w:r>
        <w:rPr>
          <w:spacing w:val="-9"/>
          <w:sz w:val="19"/>
        </w:rPr>
        <w:t xml:space="preserve"> </w:t>
      </w:r>
      <w:r>
        <w:rPr>
          <w:sz w:val="19"/>
        </w:rPr>
        <w:t>mounting</w:t>
      </w:r>
      <w:r>
        <w:rPr>
          <w:spacing w:val="-9"/>
          <w:sz w:val="19"/>
        </w:rPr>
        <w:t xml:space="preserve"> </w:t>
      </w:r>
      <w:r>
        <w:rPr>
          <w:sz w:val="19"/>
        </w:rPr>
        <w:t>screws x 2 &amp; bracket x</w:t>
      </w:r>
      <w:r>
        <w:rPr>
          <w:spacing w:val="-2"/>
          <w:sz w:val="19"/>
        </w:rPr>
        <w:t xml:space="preserve"> </w:t>
      </w:r>
      <w:r>
        <w:rPr>
          <w:sz w:val="19"/>
        </w:rPr>
        <w:t>2)</w:t>
      </w:r>
    </w:p>
    <w:p w:rsidR="002F7F8A" w:rsidRDefault="008445F8">
      <w:pPr>
        <w:pStyle w:val="Prrafodelista"/>
        <w:numPr>
          <w:ilvl w:val="0"/>
          <w:numId w:val="13"/>
        </w:numPr>
        <w:tabs>
          <w:tab w:val="left" w:pos="505"/>
        </w:tabs>
        <w:spacing w:before="50"/>
        <w:ind w:left="504"/>
        <w:rPr>
          <w:sz w:val="19"/>
        </w:rPr>
      </w:pPr>
      <w:r>
        <w:rPr>
          <w:sz w:val="19"/>
        </w:rPr>
        <w:t xml:space="preserve">1 x </w:t>
      </w:r>
      <w:r>
        <w:rPr>
          <w:spacing w:val="-3"/>
          <w:sz w:val="19"/>
        </w:rPr>
        <w:t xml:space="preserve">Tube </w:t>
      </w:r>
      <w:r>
        <w:rPr>
          <w:sz w:val="19"/>
        </w:rPr>
        <w:t>Spanner / screw driver</w:t>
      </w:r>
      <w:r>
        <w:rPr>
          <w:spacing w:val="-13"/>
          <w:sz w:val="19"/>
        </w:rPr>
        <w:t xml:space="preserve"> </w:t>
      </w:r>
      <w:r>
        <w:rPr>
          <w:sz w:val="19"/>
        </w:rPr>
        <w:t>combination</w:t>
      </w:r>
    </w:p>
    <w:p w:rsidR="002F7F8A" w:rsidRDefault="008445F8">
      <w:pPr>
        <w:pStyle w:val="Prrafodelista"/>
        <w:numPr>
          <w:ilvl w:val="0"/>
          <w:numId w:val="13"/>
        </w:numPr>
        <w:tabs>
          <w:tab w:val="left" w:pos="505"/>
        </w:tabs>
        <w:spacing w:before="49"/>
        <w:ind w:left="504"/>
        <w:rPr>
          <w:sz w:val="19"/>
        </w:rPr>
      </w:pPr>
      <w:r>
        <w:rPr>
          <w:sz w:val="19"/>
        </w:rPr>
        <w:t>2 x Hex</w:t>
      </w:r>
      <w:r>
        <w:rPr>
          <w:spacing w:val="-1"/>
          <w:sz w:val="19"/>
        </w:rPr>
        <w:t xml:space="preserve"> </w:t>
      </w:r>
      <w:r>
        <w:rPr>
          <w:sz w:val="19"/>
        </w:rPr>
        <w:t>Keys</w:t>
      </w:r>
    </w:p>
    <w:p w:rsidR="002F7F8A" w:rsidRDefault="008445F8">
      <w:pPr>
        <w:pStyle w:val="Prrafodelista"/>
        <w:numPr>
          <w:ilvl w:val="0"/>
          <w:numId w:val="13"/>
        </w:numPr>
        <w:tabs>
          <w:tab w:val="left" w:pos="505"/>
        </w:tabs>
        <w:spacing w:before="48"/>
        <w:ind w:left="504"/>
        <w:rPr>
          <w:sz w:val="19"/>
        </w:rPr>
      </w:pPr>
      <w:r>
        <w:rPr>
          <w:sz w:val="19"/>
        </w:rPr>
        <w:t>1 x 10mm</w:t>
      </w:r>
      <w:r>
        <w:rPr>
          <w:spacing w:val="-20"/>
          <w:sz w:val="19"/>
        </w:rPr>
        <w:t xml:space="preserve"> </w:t>
      </w:r>
      <w:r>
        <w:rPr>
          <w:sz w:val="19"/>
        </w:rPr>
        <w:t>Spanner</w:t>
      </w:r>
    </w:p>
    <w:p w:rsidR="002F7F8A" w:rsidRDefault="008445F8">
      <w:pPr>
        <w:pStyle w:val="Prrafodelista"/>
        <w:numPr>
          <w:ilvl w:val="0"/>
          <w:numId w:val="13"/>
        </w:numPr>
        <w:tabs>
          <w:tab w:val="left" w:pos="505"/>
        </w:tabs>
        <w:spacing w:before="48"/>
        <w:ind w:left="504"/>
        <w:rPr>
          <w:sz w:val="19"/>
        </w:rPr>
      </w:pPr>
      <w:r>
        <w:rPr>
          <w:sz w:val="19"/>
        </w:rPr>
        <w:t>1 x Shoulder</w:t>
      </w:r>
      <w:r>
        <w:rPr>
          <w:spacing w:val="-24"/>
          <w:sz w:val="19"/>
        </w:rPr>
        <w:t xml:space="preserve"> </w:t>
      </w:r>
      <w:r>
        <w:rPr>
          <w:sz w:val="19"/>
        </w:rPr>
        <w:t>Strap</w:t>
      </w:r>
    </w:p>
    <w:p w:rsidR="002F7F8A" w:rsidRDefault="008445F8">
      <w:pPr>
        <w:pStyle w:val="Prrafodelista"/>
        <w:numPr>
          <w:ilvl w:val="0"/>
          <w:numId w:val="13"/>
        </w:numPr>
        <w:tabs>
          <w:tab w:val="left" w:pos="505"/>
        </w:tabs>
        <w:spacing w:before="49"/>
        <w:ind w:left="504"/>
        <w:rPr>
          <w:sz w:val="19"/>
        </w:rPr>
      </w:pPr>
      <w:r>
        <w:rPr>
          <w:sz w:val="19"/>
        </w:rPr>
        <w:t>1 x Mixing bottle with 40:1</w:t>
      </w:r>
      <w:r>
        <w:rPr>
          <w:spacing w:val="-7"/>
          <w:sz w:val="19"/>
        </w:rPr>
        <w:t xml:space="preserve"> </w:t>
      </w:r>
      <w:r>
        <w:rPr>
          <w:sz w:val="19"/>
        </w:rPr>
        <w:t>markings</w:t>
      </w:r>
    </w:p>
    <w:p w:rsidR="002F7F8A" w:rsidRDefault="002F7F8A">
      <w:pPr>
        <w:rPr>
          <w:sz w:val="19"/>
        </w:rPr>
        <w:sectPr w:rsidR="002F7F8A">
          <w:pgSz w:w="9640" w:h="9640"/>
          <w:pgMar w:top="420" w:right="460" w:bottom="480" w:left="0" w:header="0" w:footer="238" w:gutter="0"/>
          <w:cols w:num="2" w:space="720" w:equalWidth="0">
            <w:col w:w="4615" w:space="40"/>
            <w:col w:w="4525"/>
          </w:cols>
        </w:sectPr>
      </w:pPr>
    </w:p>
    <w:p w:rsidR="002F7F8A" w:rsidRDefault="008445F8">
      <w:pPr>
        <w:pStyle w:val="Heading1"/>
      </w:pPr>
      <w:bookmarkStart w:id="9" w:name="_TOC_250014"/>
      <w:bookmarkEnd w:id="9"/>
      <w:r>
        <w:rPr>
          <w:color w:val="002343"/>
          <w:w w:val="80"/>
        </w:rPr>
        <w:lastRenderedPageBreak/>
        <w:t>Know your product</w:t>
      </w:r>
    </w:p>
    <w:p w:rsidR="002F7F8A" w:rsidRDefault="008445F8">
      <w:pPr>
        <w:pStyle w:val="Prrafodelista"/>
        <w:numPr>
          <w:ilvl w:val="1"/>
          <w:numId w:val="16"/>
        </w:numPr>
        <w:tabs>
          <w:tab w:val="left" w:pos="721"/>
        </w:tabs>
        <w:spacing w:before="60"/>
        <w:ind w:hanging="155"/>
        <w:rPr>
          <w:sz w:val="17"/>
        </w:rPr>
      </w:pPr>
      <w:r>
        <w:rPr>
          <w:sz w:val="17"/>
        </w:rPr>
        <w:t>Motor</w:t>
      </w:r>
      <w:r>
        <w:rPr>
          <w:spacing w:val="-2"/>
          <w:sz w:val="17"/>
        </w:rPr>
        <w:t xml:space="preserve"> </w:t>
      </w:r>
      <w:r>
        <w:rPr>
          <w:sz w:val="17"/>
        </w:rPr>
        <w:t>housing</w:t>
      </w:r>
    </w:p>
    <w:p w:rsidR="002F7F8A" w:rsidRDefault="008445F8">
      <w:pPr>
        <w:pStyle w:val="Prrafodelista"/>
        <w:numPr>
          <w:ilvl w:val="1"/>
          <w:numId w:val="16"/>
        </w:numPr>
        <w:tabs>
          <w:tab w:val="left" w:pos="721"/>
        </w:tabs>
        <w:spacing w:before="13"/>
        <w:ind w:hanging="155"/>
        <w:rPr>
          <w:sz w:val="17"/>
        </w:rPr>
      </w:pPr>
      <w:r>
        <w:rPr>
          <w:spacing w:val="-3"/>
          <w:sz w:val="17"/>
        </w:rPr>
        <w:t>On/Off</w:t>
      </w:r>
      <w:r>
        <w:rPr>
          <w:sz w:val="17"/>
        </w:rPr>
        <w:t xml:space="preserve"> </w:t>
      </w:r>
      <w:r>
        <w:rPr>
          <w:spacing w:val="-2"/>
          <w:sz w:val="17"/>
        </w:rPr>
        <w:t>switch</w:t>
      </w:r>
    </w:p>
    <w:p w:rsidR="002F7F8A" w:rsidRDefault="008445F8">
      <w:pPr>
        <w:pStyle w:val="Prrafodelista"/>
        <w:numPr>
          <w:ilvl w:val="1"/>
          <w:numId w:val="16"/>
        </w:numPr>
        <w:tabs>
          <w:tab w:val="left" w:pos="721"/>
        </w:tabs>
        <w:spacing w:before="13"/>
        <w:ind w:hanging="155"/>
        <w:rPr>
          <w:sz w:val="17"/>
        </w:rPr>
      </w:pPr>
      <w:r>
        <w:rPr>
          <w:sz w:val="17"/>
        </w:rPr>
        <w:t>Oil Mix</w:t>
      </w:r>
      <w:r>
        <w:rPr>
          <w:spacing w:val="-4"/>
          <w:sz w:val="17"/>
        </w:rPr>
        <w:t xml:space="preserve"> </w:t>
      </w:r>
      <w:r>
        <w:rPr>
          <w:sz w:val="17"/>
        </w:rPr>
        <w:t>Container</w:t>
      </w:r>
    </w:p>
    <w:p w:rsidR="002F7F8A" w:rsidRDefault="008445F8">
      <w:pPr>
        <w:pStyle w:val="Prrafodelista"/>
        <w:numPr>
          <w:ilvl w:val="1"/>
          <w:numId w:val="16"/>
        </w:numPr>
        <w:tabs>
          <w:tab w:val="left" w:pos="719"/>
        </w:tabs>
        <w:spacing w:before="14"/>
        <w:ind w:left="718" w:hanging="153"/>
        <w:rPr>
          <w:sz w:val="17"/>
        </w:rPr>
      </w:pPr>
      <w:r>
        <w:rPr>
          <w:sz w:val="17"/>
        </w:rPr>
        <w:t>Throttle</w:t>
      </w:r>
      <w:r>
        <w:rPr>
          <w:spacing w:val="-2"/>
          <w:sz w:val="17"/>
        </w:rPr>
        <w:t xml:space="preserve"> </w:t>
      </w:r>
      <w:r>
        <w:rPr>
          <w:sz w:val="17"/>
        </w:rPr>
        <w:t>trigger</w:t>
      </w:r>
    </w:p>
    <w:p w:rsidR="002F7F8A" w:rsidRDefault="008445F8">
      <w:pPr>
        <w:pStyle w:val="Prrafodelista"/>
        <w:numPr>
          <w:ilvl w:val="1"/>
          <w:numId w:val="16"/>
        </w:numPr>
        <w:tabs>
          <w:tab w:val="left" w:pos="721"/>
        </w:tabs>
        <w:spacing w:before="13"/>
        <w:ind w:hanging="155"/>
        <w:rPr>
          <w:sz w:val="17"/>
        </w:rPr>
      </w:pPr>
      <w:r>
        <w:rPr>
          <w:sz w:val="17"/>
        </w:rPr>
        <w:t>Safety</w:t>
      </w:r>
      <w:r>
        <w:rPr>
          <w:spacing w:val="-20"/>
          <w:sz w:val="17"/>
        </w:rPr>
        <w:t xml:space="preserve"> </w:t>
      </w:r>
      <w:r>
        <w:rPr>
          <w:sz w:val="17"/>
        </w:rPr>
        <w:t>lever</w:t>
      </w:r>
    </w:p>
    <w:p w:rsidR="002F7F8A" w:rsidRDefault="002F7F8A">
      <w:pPr>
        <w:pStyle w:val="Prrafodelista"/>
        <w:numPr>
          <w:ilvl w:val="1"/>
          <w:numId w:val="16"/>
        </w:numPr>
        <w:tabs>
          <w:tab w:val="left" w:pos="721"/>
        </w:tabs>
        <w:spacing w:before="13"/>
        <w:ind w:hanging="155"/>
        <w:rPr>
          <w:sz w:val="17"/>
        </w:rPr>
      </w:pPr>
      <w:r w:rsidRPr="002F7F8A">
        <w:pict>
          <v:shape id="_x0000_s1254" type="#_x0000_t202" style="position:absolute;left:0;text-align:left;margin-left:387.4pt;margin-top:72.1pt;width:65.7pt;height:69.3pt;z-index:15760896;mso-position-horizontal-relative:page" filled="f" strokecolor="#002343" strokeweight=".9pt">
            <v:textbox inset="0,0,0,0">
              <w:txbxContent>
                <w:p w:rsidR="002F7F8A" w:rsidRDefault="002F7F8A">
                  <w:pPr>
                    <w:pStyle w:val="Textoindependiente"/>
                    <w:rPr>
                      <w:rFonts w:ascii="Arial"/>
                      <w:b/>
                      <w:sz w:val="22"/>
                    </w:rPr>
                  </w:pPr>
                </w:p>
                <w:p w:rsidR="002F7F8A" w:rsidRDefault="002F7F8A">
                  <w:pPr>
                    <w:pStyle w:val="Textoindependiente"/>
                    <w:rPr>
                      <w:rFonts w:ascii="Arial"/>
                      <w:b/>
                      <w:sz w:val="22"/>
                    </w:rPr>
                  </w:pPr>
                </w:p>
                <w:p w:rsidR="002F7F8A" w:rsidRDefault="002F7F8A">
                  <w:pPr>
                    <w:pStyle w:val="Textoindependiente"/>
                    <w:rPr>
                      <w:rFonts w:ascii="Arial"/>
                      <w:b/>
                      <w:sz w:val="22"/>
                    </w:rPr>
                  </w:pPr>
                </w:p>
                <w:p w:rsidR="002F7F8A" w:rsidRDefault="002F7F8A">
                  <w:pPr>
                    <w:pStyle w:val="Textoindependiente"/>
                    <w:spacing w:before="2"/>
                    <w:rPr>
                      <w:rFonts w:ascii="Arial"/>
                      <w:b/>
                      <w:sz w:val="29"/>
                    </w:rPr>
                  </w:pPr>
                </w:p>
                <w:p w:rsidR="002F7F8A" w:rsidRDefault="008445F8">
                  <w:pPr>
                    <w:tabs>
                      <w:tab w:val="left" w:pos="811"/>
                    </w:tabs>
                    <w:ind w:left="413"/>
                    <w:rPr>
                      <w:rFonts w:ascii="Arial"/>
                      <w:b/>
                      <w:sz w:val="20"/>
                    </w:rPr>
                  </w:pPr>
                  <w:r>
                    <w:rPr>
                      <w:rFonts w:ascii="Arial"/>
                      <w:b/>
                      <w:color w:val="002343"/>
                      <w:w w:val="90"/>
                      <w:sz w:val="20"/>
                    </w:rPr>
                    <w:t>14</w:t>
                  </w:r>
                  <w:r>
                    <w:rPr>
                      <w:rFonts w:ascii="Arial"/>
                      <w:b/>
                      <w:color w:val="002343"/>
                      <w:w w:val="90"/>
                      <w:sz w:val="20"/>
                    </w:rPr>
                    <w:tab/>
                    <w:t>4</w:t>
                  </w:r>
                </w:p>
              </w:txbxContent>
            </v:textbox>
            <w10:wrap anchorx="page"/>
          </v:shape>
        </w:pict>
      </w:r>
      <w:r w:rsidR="008445F8">
        <w:rPr>
          <w:sz w:val="17"/>
        </w:rPr>
        <w:t>Main</w:t>
      </w:r>
      <w:r w:rsidR="008445F8">
        <w:rPr>
          <w:spacing w:val="-6"/>
          <w:sz w:val="17"/>
        </w:rPr>
        <w:t xml:space="preserve"> </w:t>
      </w:r>
      <w:r w:rsidR="008445F8">
        <w:rPr>
          <w:spacing w:val="-2"/>
          <w:sz w:val="17"/>
        </w:rPr>
        <w:t>handle</w:t>
      </w:r>
    </w:p>
    <w:p w:rsidR="002F7F8A" w:rsidRDefault="008445F8">
      <w:pPr>
        <w:spacing w:before="99" w:line="230" w:lineRule="exact"/>
        <w:ind w:right="399"/>
        <w:jc w:val="right"/>
        <w:rPr>
          <w:rFonts w:ascii="Arial"/>
          <w:b/>
          <w:sz w:val="20"/>
        </w:rPr>
      </w:pPr>
      <w:r>
        <w:br w:type="column"/>
      </w:r>
      <w:r>
        <w:rPr>
          <w:rFonts w:ascii="Arial"/>
          <w:b/>
          <w:color w:val="002343"/>
          <w:w w:val="80"/>
          <w:sz w:val="20"/>
        </w:rPr>
        <w:lastRenderedPageBreak/>
        <w:t>33</w:t>
      </w:r>
    </w:p>
    <w:p w:rsidR="002F7F8A" w:rsidRDefault="008445F8">
      <w:pPr>
        <w:pStyle w:val="Prrafodelista"/>
        <w:numPr>
          <w:ilvl w:val="0"/>
          <w:numId w:val="12"/>
        </w:numPr>
        <w:tabs>
          <w:tab w:val="left" w:pos="560"/>
          <w:tab w:val="right" w:pos="4258"/>
        </w:tabs>
        <w:spacing w:before="0" w:line="273" w:lineRule="exact"/>
        <w:ind w:hanging="223"/>
        <w:rPr>
          <w:rFonts w:ascii="Arial"/>
          <w:b/>
          <w:sz w:val="20"/>
        </w:rPr>
      </w:pPr>
      <w:r>
        <w:rPr>
          <w:sz w:val="17"/>
        </w:rPr>
        <w:t>Air</w:t>
      </w:r>
      <w:r>
        <w:rPr>
          <w:spacing w:val="-1"/>
          <w:sz w:val="17"/>
        </w:rPr>
        <w:t xml:space="preserve"> </w:t>
      </w:r>
      <w:r>
        <w:rPr>
          <w:sz w:val="17"/>
        </w:rPr>
        <w:t>filter</w:t>
      </w:r>
      <w:r>
        <w:rPr>
          <w:spacing w:val="-1"/>
          <w:sz w:val="17"/>
        </w:rPr>
        <w:t xml:space="preserve"> </w:t>
      </w:r>
      <w:r>
        <w:rPr>
          <w:sz w:val="17"/>
        </w:rPr>
        <w:t>cover</w:t>
      </w:r>
      <w:r>
        <w:rPr>
          <w:sz w:val="17"/>
        </w:rPr>
        <w:tab/>
      </w:r>
      <w:r>
        <w:rPr>
          <w:rFonts w:ascii="Arial"/>
          <w:b/>
          <w:color w:val="002343"/>
          <w:spacing w:val="-3"/>
          <w:position w:val="5"/>
          <w:sz w:val="20"/>
        </w:rPr>
        <w:t>28</w:t>
      </w:r>
    </w:p>
    <w:p w:rsidR="002F7F8A" w:rsidRDefault="008445F8">
      <w:pPr>
        <w:pStyle w:val="Prrafodelista"/>
        <w:numPr>
          <w:ilvl w:val="0"/>
          <w:numId w:val="12"/>
        </w:numPr>
        <w:tabs>
          <w:tab w:val="left" w:pos="568"/>
          <w:tab w:val="right" w:pos="4216"/>
        </w:tabs>
        <w:spacing w:before="14" w:line="225" w:lineRule="exact"/>
        <w:ind w:left="567" w:hanging="231"/>
        <w:rPr>
          <w:rFonts w:ascii="Arial"/>
          <w:b/>
          <w:sz w:val="20"/>
        </w:rPr>
      </w:pPr>
      <w:r>
        <w:rPr>
          <w:spacing w:val="-2"/>
          <w:sz w:val="17"/>
        </w:rPr>
        <w:t>Primer</w:t>
      </w:r>
      <w:r>
        <w:rPr>
          <w:spacing w:val="-2"/>
          <w:sz w:val="17"/>
        </w:rPr>
        <w:tab/>
      </w:r>
      <w:r>
        <w:rPr>
          <w:rFonts w:ascii="Arial"/>
          <w:b/>
          <w:color w:val="002343"/>
          <w:position w:val="-3"/>
          <w:sz w:val="20"/>
        </w:rPr>
        <w:t>1</w:t>
      </w:r>
    </w:p>
    <w:p w:rsidR="002F7F8A" w:rsidRDefault="008445F8">
      <w:pPr>
        <w:pStyle w:val="Prrafodelista"/>
        <w:numPr>
          <w:ilvl w:val="0"/>
          <w:numId w:val="12"/>
        </w:numPr>
        <w:tabs>
          <w:tab w:val="left" w:pos="568"/>
        </w:tabs>
        <w:spacing w:before="0" w:line="131" w:lineRule="exact"/>
        <w:ind w:left="567" w:hanging="231"/>
        <w:rPr>
          <w:sz w:val="17"/>
        </w:rPr>
      </w:pPr>
      <w:r>
        <w:rPr>
          <w:sz w:val="17"/>
        </w:rPr>
        <w:t>Chain drive</w:t>
      </w:r>
      <w:r>
        <w:rPr>
          <w:spacing w:val="-1"/>
          <w:sz w:val="17"/>
        </w:rPr>
        <w:t xml:space="preserve"> </w:t>
      </w:r>
      <w:r>
        <w:rPr>
          <w:sz w:val="17"/>
        </w:rPr>
        <w:t>cover</w:t>
      </w:r>
    </w:p>
    <w:p w:rsidR="002F7F8A" w:rsidRDefault="008445F8">
      <w:pPr>
        <w:pStyle w:val="Prrafodelista"/>
        <w:numPr>
          <w:ilvl w:val="0"/>
          <w:numId w:val="12"/>
        </w:numPr>
        <w:tabs>
          <w:tab w:val="left" w:pos="568"/>
          <w:tab w:val="right" w:pos="4226"/>
        </w:tabs>
        <w:spacing w:before="0" w:line="256" w:lineRule="exact"/>
        <w:ind w:left="567" w:hanging="231"/>
        <w:rPr>
          <w:rFonts w:ascii="Arial"/>
          <w:b/>
          <w:sz w:val="20"/>
        </w:rPr>
      </w:pPr>
      <w:r>
        <w:rPr>
          <w:sz w:val="17"/>
        </w:rPr>
        <w:t>Spark plug/spark</w:t>
      </w:r>
      <w:r>
        <w:rPr>
          <w:spacing w:val="-3"/>
          <w:sz w:val="17"/>
        </w:rPr>
        <w:t xml:space="preserve"> </w:t>
      </w:r>
      <w:r>
        <w:rPr>
          <w:sz w:val="17"/>
        </w:rPr>
        <w:t>plug</w:t>
      </w:r>
      <w:r>
        <w:rPr>
          <w:spacing w:val="-1"/>
          <w:sz w:val="17"/>
        </w:rPr>
        <w:t xml:space="preserve"> </w:t>
      </w:r>
      <w:r>
        <w:rPr>
          <w:sz w:val="17"/>
        </w:rPr>
        <w:t>cover</w:t>
      </w:r>
      <w:r>
        <w:rPr>
          <w:sz w:val="17"/>
        </w:rPr>
        <w:tab/>
      </w:r>
      <w:r>
        <w:rPr>
          <w:rFonts w:ascii="Arial"/>
          <w:b/>
          <w:color w:val="002343"/>
          <w:position w:val="8"/>
          <w:sz w:val="20"/>
        </w:rPr>
        <w:t>6</w:t>
      </w:r>
    </w:p>
    <w:p w:rsidR="002F7F8A" w:rsidRDefault="008445F8">
      <w:pPr>
        <w:pStyle w:val="Prrafodelista"/>
        <w:numPr>
          <w:ilvl w:val="0"/>
          <w:numId w:val="12"/>
        </w:numPr>
        <w:tabs>
          <w:tab w:val="left" w:pos="568"/>
          <w:tab w:val="right" w:pos="4226"/>
        </w:tabs>
        <w:spacing w:before="46" w:line="170" w:lineRule="auto"/>
        <w:ind w:left="567" w:hanging="231"/>
        <w:rPr>
          <w:rFonts w:ascii="Arial"/>
          <w:b/>
          <w:sz w:val="20"/>
        </w:rPr>
      </w:pPr>
      <w:r>
        <w:rPr>
          <w:sz w:val="17"/>
        </w:rPr>
        <w:t>Spanner</w:t>
      </w:r>
      <w:r>
        <w:rPr>
          <w:sz w:val="17"/>
        </w:rPr>
        <w:tab/>
      </w:r>
      <w:r>
        <w:rPr>
          <w:rFonts w:ascii="Arial"/>
          <w:b/>
          <w:color w:val="002343"/>
          <w:position w:val="-6"/>
          <w:sz w:val="20"/>
        </w:rPr>
        <w:t>5</w:t>
      </w:r>
    </w:p>
    <w:p w:rsidR="002F7F8A" w:rsidRDefault="008445F8">
      <w:pPr>
        <w:pStyle w:val="Prrafodelista"/>
        <w:numPr>
          <w:ilvl w:val="0"/>
          <w:numId w:val="12"/>
        </w:numPr>
        <w:tabs>
          <w:tab w:val="left" w:pos="568"/>
          <w:tab w:val="right" w:pos="6695"/>
        </w:tabs>
        <w:spacing w:before="0" w:line="167" w:lineRule="exact"/>
        <w:ind w:left="567" w:hanging="231"/>
        <w:rPr>
          <w:rFonts w:ascii="Arial"/>
          <w:b/>
          <w:sz w:val="20"/>
        </w:rPr>
      </w:pPr>
      <w:r>
        <w:rPr>
          <w:sz w:val="17"/>
        </w:rPr>
        <w:t>Chain</w:t>
      </w:r>
      <w:r>
        <w:rPr>
          <w:spacing w:val="-1"/>
          <w:sz w:val="17"/>
        </w:rPr>
        <w:t xml:space="preserve"> </w:t>
      </w:r>
      <w:r>
        <w:rPr>
          <w:sz w:val="17"/>
        </w:rPr>
        <w:t>drive</w:t>
      </w:r>
      <w:r>
        <w:rPr>
          <w:spacing w:val="-1"/>
          <w:sz w:val="17"/>
        </w:rPr>
        <w:t xml:space="preserve"> </w:t>
      </w:r>
      <w:r>
        <w:rPr>
          <w:sz w:val="17"/>
        </w:rPr>
        <w:t>sprocket</w:t>
      </w:r>
      <w:r>
        <w:rPr>
          <w:sz w:val="17"/>
        </w:rPr>
        <w:tab/>
      </w:r>
      <w:r>
        <w:rPr>
          <w:rFonts w:ascii="Arial"/>
          <w:b/>
          <w:color w:val="002343"/>
          <w:spacing w:val="-3"/>
          <w:position w:val="-6"/>
          <w:sz w:val="20"/>
        </w:rPr>
        <w:t>22</w:t>
      </w:r>
    </w:p>
    <w:p w:rsidR="002F7F8A" w:rsidRDefault="002F7F8A">
      <w:pPr>
        <w:spacing w:line="167" w:lineRule="exact"/>
        <w:rPr>
          <w:rFonts w:ascii="Arial"/>
          <w:sz w:val="20"/>
        </w:rPr>
        <w:sectPr w:rsidR="002F7F8A">
          <w:footerReference w:type="default" r:id="rId20"/>
          <w:pgSz w:w="9640" w:h="9640"/>
          <w:pgMar w:top="420" w:right="460" w:bottom="0" w:left="0" w:header="0" w:footer="0" w:gutter="0"/>
          <w:cols w:num="2" w:space="720" w:equalWidth="0">
            <w:col w:w="2288" w:space="40"/>
            <w:col w:w="6852"/>
          </w:cols>
        </w:sectPr>
      </w:pPr>
    </w:p>
    <w:p w:rsidR="002F7F8A" w:rsidRDefault="008445F8">
      <w:pPr>
        <w:pStyle w:val="Prrafodelista"/>
        <w:numPr>
          <w:ilvl w:val="1"/>
          <w:numId w:val="12"/>
        </w:numPr>
        <w:tabs>
          <w:tab w:val="left" w:pos="721"/>
        </w:tabs>
        <w:spacing w:before="8"/>
        <w:ind w:hanging="155"/>
        <w:rPr>
          <w:sz w:val="17"/>
        </w:rPr>
      </w:pPr>
      <w:r>
        <w:rPr>
          <w:sz w:val="17"/>
        </w:rPr>
        <w:lastRenderedPageBreak/>
        <w:t xml:space="preserve">J </w:t>
      </w:r>
      <w:r>
        <w:rPr>
          <w:spacing w:val="-2"/>
          <w:sz w:val="17"/>
        </w:rPr>
        <w:t>Handle</w:t>
      </w:r>
    </w:p>
    <w:p w:rsidR="002F7F8A" w:rsidRDefault="008445F8">
      <w:pPr>
        <w:pStyle w:val="Prrafodelista"/>
        <w:numPr>
          <w:ilvl w:val="1"/>
          <w:numId w:val="12"/>
        </w:numPr>
        <w:tabs>
          <w:tab w:val="left" w:pos="721"/>
        </w:tabs>
        <w:spacing w:before="14"/>
        <w:ind w:hanging="155"/>
        <w:rPr>
          <w:sz w:val="17"/>
        </w:rPr>
      </w:pPr>
      <w:r>
        <w:rPr>
          <w:sz w:val="17"/>
        </w:rPr>
        <w:t>Shoulder</w:t>
      </w:r>
      <w:r>
        <w:rPr>
          <w:spacing w:val="-2"/>
          <w:sz w:val="17"/>
        </w:rPr>
        <w:t xml:space="preserve"> </w:t>
      </w:r>
      <w:r>
        <w:rPr>
          <w:sz w:val="17"/>
        </w:rPr>
        <w:t>strap</w:t>
      </w:r>
    </w:p>
    <w:p w:rsidR="002F7F8A" w:rsidRDefault="008445F8">
      <w:pPr>
        <w:pStyle w:val="Prrafodelista"/>
        <w:numPr>
          <w:ilvl w:val="1"/>
          <w:numId w:val="12"/>
        </w:numPr>
        <w:tabs>
          <w:tab w:val="left" w:pos="721"/>
        </w:tabs>
        <w:spacing w:before="13"/>
        <w:ind w:hanging="155"/>
        <w:rPr>
          <w:sz w:val="17"/>
        </w:rPr>
      </w:pPr>
      <w:r>
        <w:rPr>
          <w:sz w:val="17"/>
        </w:rPr>
        <w:t>Upper</w:t>
      </w:r>
      <w:r>
        <w:rPr>
          <w:spacing w:val="-1"/>
          <w:sz w:val="17"/>
        </w:rPr>
        <w:t xml:space="preserve"> </w:t>
      </w:r>
      <w:r>
        <w:rPr>
          <w:sz w:val="17"/>
        </w:rPr>
        <w:t>shaft</w:t>
      </w:r>
    </w:p>
    <w:p w:rsidR="002F7F8A" w:rsidRDefault="008445F8">
      <w:pPr>
        <w:pStyle w:val="Prrafodelista"/>
        <w:numPr>
          <w:ilvl w:val="1"/>
          <w:numId w:val="12"/>
        </w:numPr>
        <w:tabs>
          <w:tab w:val="left" w:pos="797"/>
        </w:tabs>
        <w:spacing w:before="13"/>
        <w:ind w:left="796" w:hanging="231"/>
        <w:rPr>
          <w:sz w:val="17"/>
        </w:rPr>
      </w:pPr>
      <w:r>
        <w:rPr>
          <w:sz w:val="17"/>
        </w:rPr>
        <w:t>Lower</w:t>
      </w:r>
      <w:r>
        <w:rPr>
          <w:spacing w:val="-1"/>
          <w:sz w:val="17"/>
        </w:rPr>
        <w:t xml:space="preserve"> </w:t>
      </w:r>
      <w:r>
        <w:rPr>
          <w:sz w:val="17"/>
        </w:rPr>
        <w:t>shaft</w:t>
      </w:r>
    </w:p>
    <w:p w:rsidR="002F7F8A" w:rsidRDefault="008445F8">
      <w:pPr>
        <w:pStyle w:val="Prrafodelista"/>
        <w:numPr>
          <w:ilvl w:val="1"/>
          <w:numId w:val="12"/>
        </w:numPr>
        <w:tabs>
          <w:tab w:val="left" w:pos="787"/>
        </w:tabs>
        <w:spacing w:before="14"/>
        <w:ind w:left="786" w:hanging="221"/>
        <w:rPr>
          <w:sz w:val="17"/>
        </w:rPr>
      </w:pPr>
      <w:r>
        <w:rPr>
          <w:sz w:val="17"/>
        </w:rPr>
        <w:t>Shaft pin</w:t>
      </w:r>
      <w:r>
        <w:rPr>
          <w:spacing w:val="-3"/>
          <w:sz w:val="17"/>
        </w:rPr>
        <w:t xml:space="preserve"> </w:t>
      </w:r>
      <w:r>
        <w:rPr>
          <w:sz w:val="17"/>
        </w:rPr>
        <w:t>lock</w:t>
      </w:r>
    </w:p>
    <w:p w:rsidR="002F7F8A" w:rsidRDefault="008445F8">
      <w:pPr>
        <w:pStyle w:val="Prrafodelista"/>
        <w:numPr>
          <w:ilvl w:val="1"/>
          <w:numId w:val="12"/>
        </w:numPr>
        <w:tabs>
          <w:tab w:val="left" w:pos="797"/>
        </w:tabs>
        <w:spacing w:before="13"/>
        <w:ind w:left="796" w:hanging="231"/>
        <w:rPr>
          <w:sz w:val="17"/>
        </w:rPr>
      </w:pPr>
      <w:r>
        <w:rPr>
          <w:sz w:val="17"/>
        </w:rPr>
        <w:t>Chain</w:t>
      </w:r>
      <w:r>
        <w:rPr>
          <w:spacing w:val="-1"/>
          <w:sz w:val="17"/>
        </w:rPr>
        <w:t xml:space="preserve"> </w:t>
      </w:r>
      <w:r>
        <w:rPr>
          <w:spacing w:val="-2"/>
          <w:sz w:val="17"/>
        </w:rPr>
        <w:t>bar</w:t>
      </w:r>
    </w:p>
    <w:p w:rsidR="002F7F8A" w:rsidRDefault="008445F8">
      <w:pPr>
        <w:pStyle w:val="Prrafodelista"/>
        <w:numPr>
          <w:ilvl w:val="1"/>
          <w:numId w:val="12"/>
        </w:numPr>
        <w:tabs>
          <w:tab w:val="left" w:pos="797"/>
        </w:tabs>
        <w:spacing w:before="13"/>
        <w:ind w:left="796" w:hanging="231"/>
        <w:rPr>
          <w:sz w:val="17"/>
        </w:rPr>
      </w:pPr>
      <w:r>
        <w:rPr>
          <w:sz w:val="17"/>
        </w:rPr>
        <w:t>Blade</w:t>
      </w:r>
      <w:r>
        <w:rPr>
          <w:spacing w:val="-1"/>
          <w:sz w:val="17"/>
        </w:rPr>
        <w:t xml:space="preserve"> </w:t>
      </w:r>
      <w:r>
        <w:rPr>
          <w:sz w:val="17"/>
        </w:rPr>
        <w:t>cover</w:t>
      </w:r>
    </w:p>
    <w:p w:rsidR="002F7F8A" w:rsidRDefault="008445F8">
      <w:pPr>
        <w:pStyle w:val="Prrafodelista"/>
        <w:numPr>
          <w:ilvl w:val="1"/>
          <w:numId w:val="12"/>
        </w:numPr>
        <w:tabs>
          <w:tab w:val="left" w:pos="795"/>
        </w:tabs>
        <w:spacing w:before="14"/>
        <w:ind w:left="794" w:hanging="229"/>
        <w:rPr>
          <w:sz w:val="17"/>
        </w:rPr>
      </w:pPr>
      <w:r>
        <w:rPr>
          <w:sz w:val="17"/>
        </w:rPr>
        <w:t>Throttle lock</w:t>
      </w:r>
      <w:r>
        <w:rPr>
          <w:spacing w:val="-5"/>
          <w:sz w:val="17"/>
        </w:rPr>
        <w:t xml:space="preserve"> </w:t>
      </w:r>
      <w:r>
        <w:rPr>
          <w:spacing w:val="-2"/>
          <w:sz w:val="17"/>
        </w:rPr>
        <w:t>button</w:t>
      </w:r>
    </w:p>
    <w:p w:rsidR="002F7F8A" w:rsidRDefault="008445F8">
      <w:pPr>
        <w:pStyle w:val="Prrafodelista"/>
        <w:numPr>
          <w:ilvl w:val="1"/>
          <w:numId w:val="12"/>
        </w:numPr>
        <w:tabs>
          <w:tab w:val="left" w:pos="797"/>
        </w:tabs>
        <w:spacing w:before="13"/>
        <w:ind w:left="796" w:hanging="231"/>
        <w:rPr>
          <w:sz w:val="17"/>
        </w:rPr>
      </w:pPr>
      <w:r>
        <w:rPr>
          <w:sz w:val="17"/>
        </w:rPr>
        <w:t>Oil</w:t>
      </w:r>
      <w:r>
        <w:rPr>
          <w:spacing w:val="-1"/>
          <w:sz w:val="17"/>
        </w:rPr>
        <w:t xml:space="preserve"> </w:t>
      </w:r>
      <w:r>
        <w:rPr>
          <w:sz w:val="17"/>
        </w:rPr>
        <w:t>tank</w:t>
      </w:r>
    </w:p>
    <w:p w:rsidR="002F7F8A" w:rsidRDefault="008445F8">
      <w:pPr>
        <w:pStyle w:val="Prrafodelista"/>
        <w:numPr>
          <w:ilvl w:val="1"/>
          <w:numId w:val="12"/>
        </w:numPr>
        <w:tabs>
          <w:tab w:val="left" w:pos="795"/>
        </w:tabs>
        <w:spacing w:before="26" w:line="220" w:lineRule="auto"/>
        <w:ind w:left="794" w:right="171" w:hanging="228"/>
        <w:rPr>
          <w:sz w:val="17"/>
        </w:rPr>
      </w:pPr>
      <w:r>
        <w:rPr>
          <w:spacing w:val="-3"/>
          <w:sz w:val="17"/>
        </w:rPr>
        <w:t xml:space="preserve">Tube </w:t>
      </w:r>
      <w:r>
        <w:rPr>
          <w:sz w:val="17"/>
        </w:rPr>
        <w:t xml:space="preserve">spanner </w:t>
      </w:r>
      <w:r>
        <w:rPr>
          <w:spacing w:val="-4"/>
          <w:sz w:val="17"/>
        </w:rPr>
        <w:t xml:space="preserve">/screw </w:t>
      </w:r>
      <w:r>
        <w:rPr>
          <w:sz w:val="17"/>
        </w:rPr>
        <w:t>driver</w:t>
      </w:r>
      <w:r>
        <w:rPr>
          <w:spacing w:val="-6"/>
          <w:sz w:val="17"/>
        </w:rPr>
        <w:t xml:space="preserve"> </w:t>
      </w:r>
      <w:r>
        <w:rPr>
          <w:sz w:val="17"/>
        </w:rPr>
        <w:t>combination</w:t>
      </w:r>
    </w:p>
    <w:p w:rsidR="002F7F8A" w:rsidRDefault="008445F8">
      <w:pPr>
        <w:pStyle w:val="Prrafodelista"/>
        <w:numPr>
          <w:ilvl w:val="1"/>
          <w:numId w:val="12"/>
        </w:numPr>
        <w:tabs>
          <w:tab w:val="left" w:pos="797"/>
        </w:tabs>
        <w:spacing w:before="17"/>
        <w:ind w:left="796" w:hanging="231"/>
        <w:rPr>
          <w:sz w:val="17"/>
        </w:rPr>
      </w:pPr>
      <w:r>
        <w:rPr>
          <w:sz w:val="17"/>
        </w:rPr>
        <w:t>Chain</w:t>
      </w:r>
    </w:p>
    <w:p w:rsidR="002F7F8A" w:rsidRDefault="008445F8">
      <w:pPr>
        <w:pStyle w:val="Prrafodelista"/>
        <w:numPr>
          <w:ilvl w:val="1"/>
          <w:numId w:val="12"/>
        </w:numPr>
        <w:tabs>
          <w:tab w:val="left" w:pos="797"/>
        </w:tabs>
        <w:spacing w:before="13"/>
        <w:ind w:left="796" w:hanging="231"/>
        <w:rPr>
          <w:sz w:val="17"/>
        </w:rPr>
      </w:pPr>
      <w:r>
        <w:rPr>
          <w:sz w:val="17"/>
        </w:rPr>
        <w:t>Shaft locking</w:t>
      </w:r>
      <w:r>
        <w:rPr>
          <w:spacing w:val="-6"/>
          <w:sz w:val="17"/>
        </w:rPr>
        <w:t xml:space="preserve"> </w:t>
      </w:r>
      <w:r>
        <w:rPr>
          <w:sz w:val="17"/>
        </w:rPr>
        <w:t>knob</w:t>
      </w:r>
    </w:p>
    <w:p w:rsidR="002F7F8A" w:rsidRDefault="008445F8">
      <w:pPr>
        <w:pStyle w:val="Prrafodelista"/>
        <w:numPr>
          <w:ilvl w:val="1"/>
          <w:numId w:val="12"/>
        </w:numPr>
        <w:tabs>
          <w:tab w:val="left" w:pos="797"/>
        </w:tabs>
        <w:spacing w:before="14"/>
        <w:ind w:left="796" w:hanging="231"/>
        <w:rPr>
          <w:sz w:val="17"/>
        </w:rPr>
      </w:pPr>
      <w:r>
        <w:rPr>
          <w:sz w:val="17"/>
        </w:rPr>
        <w:t>Chain tensioner</w:t>
      </w:r>
      <w:r>
        <w:rPr>
          <w:spacing w:val="-15"/>
          <w:sz w:val="17"/>
        </w:rPr>
        <w:t xml:space="preserve"> </w:t>
      </w:r>
      <w:r>
        <w:rPr>
          <w:sz w:val="17"/>
        </w:rPr>
        <w:t>screw</w:t>
      </w:r>
    </w:p>
    <w:p w:rsidR="002F7F8A" w:rsidRDefault="008445F8">
      <w:pPr>
        <w:pStyle w:val="Prrafodelista"/>
        <w:numPr>
          <w:ilvl w:val="1"/>
          <w:numId w:val="12"/>
        </w:numPr>
        <w:tabs>
          <w:tab w:val="left" w:pos="797"/>
        </w:tabs>
        <w:spacing w:before="13"/>
        <w:ind w:left="796" w:hanging="231"/>
        <w:rPr>
          <w:sz w:val="17"/>
        </w:rPr>
      </w:pPr>
      <w:r>
        <w:rPr>
          <w:sz w:val="17"/>
        </w:rPr>
        <w:t>Chain cover</w:t>
      </w:r>
      <w:r>
        <w:rPr>
          <w:spacing w:val="-3"/>
          <w:sz w:val="17"/>
        </w:rPr>
        <w:t xml:space="preserve"> </w:t>
      </w:r>
      <w:r>
        <w:rPr>
          <w:spacing w:val="-2"/>
          <w:sz w:val="17"/>
        </w:rPr>
        <w:t>nut</w:t>
      </w:r>
    </w:p>
    <w:p w:rsidR="002F7F8A" w:rsidRDefault="008445F8">
      <w:pPr>
        <w:pStyle w:val="Prrafodelista"/>
        <w:numPr>
          <w:ilvl w:val="1"/>
          <w:numId w:val="12"/>
        </w:numPr>
        <w:tabs>
          <w:tab w:val="left" w:pos="797"/>
        </w:tabs>
        <w:spacing w:before="13"/>
        <w:ind w:left="796" w:hanging="231"/>
        <w:rPr>
          <w:sz w:val="17"/>
        </w:rPr>
      </w:pPr>
      <w:r>
        <w:rPr>
          <w:sz w:val="17"/>
        </w:rPr>
        <w:t>Fuel</w:t>
      </w:r>
      <w:r>
        <w:rPr>
          <w:spacing w:val="-1"/>
          <w:sz w:val="17"/>
        </w:rPr>
        <w:t xml:space="preserve"> </w:t>
      </w:r>
      <w:r>
        <w:rPr>
          <w:sz w:val="17"/>
        </w:rPr>
        <w:t>tank</w:t>
      </w:r>
    </w:p>
    <w:p w:rsidR="002F7F8A" w:rsidRDefault="008445F8">
      <w:pPr>
        <w:pStyle w:val="Prrafodelista"/>
        <w:numPr>
          <w:ilvl w:val="1"/>
          <w:numId w:val="12"/>
        </w:numPr>
        <w:tabs>
          <w:tab w:val="left" w:pos="797"/>
        </w:tabs>
        <w:spacing w:before="14"/>
        <w:ind w:left="796" w:hanging="231"/>
        <w:rPr>
          <w:sz w:val="17"/>
        </w:rPr>
      </w:pPr>
      <w:r>
        <w:rPr>
          <w:sz w:val="17"/>
        </w:rPr>
        <w:t>Fuel tank</w:t>
      </w:r>
      <w:r>
        <w:rPr>
          <w:spacing w:val="-2"/>
          <w:sz w:val="17"/>
        </w:rPr>
        <w:t xml:space="preserve"> cap</w:t>
      </w:r>
    </w:p>
    <w:p w:rsidR="002F7F8A" w:rsidRDefault="008445F8">
      <w:pPr>
        <w:pStyle w:val="Prrafodelista"/>
        <w:numPr>
          <w:ilvl w:val="1"/>
          <w:numId w:val="12"/>
        </w:numPr>
        <w:tabs>
          <w:tab w:val="left" w:pos="797"/>
        </w:tabs>
        <w:spacing w:before="13"/>
        <w:ind w:left="796" w:hanging="231"/>
        <w:rPr>
          <w:sz w:val="17"/>
        </w:rPr>
      </w:pPr>
      <w:r>
        <w:rPr>
          <w:sz w:val="17"/>
        </w:rPr>
        <w:t>Choke lever (Red</w:t>
      </w:r>
      <w:r>
        <w:rPr>
          <w:spacing w:val="-19"/>
          <w:sz w:val="17"/>
        </w:rPr>
        <w:t xml:space="preserve"> </w:t>
      </w:r>
      <w:r>
        <w:rPr>
          <w:spacing w:val="-4"/>
          <w:sz w:val="17"/>
        </w:rPr>
        <w:t>lever)</w:t>
      </w:r>
    </w:p>
    <w:p w:rsidR="002F7F8A" w:rsidRDefault="008445F8">
      <w:pPr>
        <w:pStyle w:val="Prrafodelista"/>
        <w:numPr>
          <w:ilvl w:val="1"/>
          <w:numId w:val="12"/>
        </w:numPr>
        <w:tabs>
          <w:tab w:val="left" w:pos="797"/>
        </w:tabs>
        <w:spacing w:before="13"/>
        <w:ind w:left="796" w:hanging="231"/>
        <w:rPr>
          <w:sz w:val="17"/>
        </w:rPr>
      </w:pPr>
      <w:r>
        <w:rPr>
          <w:sz w:val="17"/>
        </w:rPr>
        <w:t>Hex key x</w:t>
      </w:r>
      <w:r>
        <w:rPr>
          <w:spacing w:val="-2"/>
          <w:sz w:val="17"/>
        </w:rPr>
        <w:t xml:space="preserve"> </w:t>
      </w:r>
      <w:r>
        <w:rPr>
          <w:sz w:val="17"/>
        </w:rPr>
        <w:t>2</w:t>
      </w:r>
    </w:p>
    <w:p w:rsidR="002F7F8A" w:rsidRDefault="008445F8">
      <w:pPr>
        <w:pStyle w:val="Prrafodelista"/>
        <w:numPr>
          <w:ilvl w:val="0"/>
          <w:numId w:val="12"/>
        </w:numPr>
        <w:tabs>
          <w:tab w:val="left" w:pos="613"/>
        </w:tabs>
        <w:spacing w:before="10"/>
        <w:ind w:left="612" w:hanging="230"/>
        <w:rPr>
          <w:sz w:val="17"/>
        </w:rPr>
      </w:pPr>
      <w:r>
        <w:rPr>
          <w:spacing w:val="-2"/>
          <w:sz w:val="17"/>
        </w:rPr>
        <w:br w:type="column"/>
      </w:r>
      <w:r>
        <w:rPr>
          <w:sz w:val="17"/>
        </w:rPr>
        <w:lastRenderedPageBreak/>
        <w:t>Shoulder strap</w:t>
      </w:r>
      <w:r>
        <w:rPr>
          <w:spacing w:val="-11"/>
          <w:sz w:val="17"/>
        </w:rPr>
        <w:t xml:space="preserve"> </w:t>
      </w:r>
      <w:r>
        <w:rPr>
          <w:spacing w:val="-4"/>
          <w:sz w:val="17"/>
        </w:rPr>
        <w:t>attachment</w:t>
      </w:r>
    </w:p>
    <w:p w:rsidR="002F7F8A" w:rsidRDefault="008445F8">
      <w:pPr>
        <w:pStyle w:val="Prrafodelista"/>
        <w:numPr>
          <w:ilvl w:val="0"/>
          <w:numId w:val="12"/>
        </w:numPr>
        <w:tabs>
          <w:tab w:val="left" w:pos="613"/>
        </w:tabs>
        <w:spacing w:before="13"/>
        <w:ind w:left="612" w:hanging="230"/>
        <w:rPr>
          <w:sz w:val="17"/>
        </w:rPr>
      </w:pPr>
      <w:r>
        <w:rPr>
          <w:sz w:val="17"/>
        </w:rPr>
        <w:t>Oil adjustment</w:t>
      </w:r>
      <w:r>
        <w:rPr>
          <w:spacing w:val="-6"/>
          <w:sz w:val="17"/>
        </w:rPr>
        <w:t xml:space="preserve"> </w:t>
      </w:r>
      <w:r>
        <w:rPr>
          <w:sz w:val="17"/>
        </w:rPr>
        <w:t>screw</w:t>
      </w:r>
    </w:p>
    <w:p w:rsidR="002F7F8A" w:rsidRDefault="002F7F8A">
      <w:pPr>
        <w:pStyle w:val="Prrafodelista"/>
        <w:numPr>
          <w:ilvl w:val="0"/>
          <w:numId w:val="12"/>
        </w:numPr>
        <w:tabs>
          <w:tab w:val="left" w:pos="613"/>
        </w:tabs>
        <w:spacing w:before="14"/>
        <w:ind w:left="612" w:hanging="230"/>
        <w:rPr>
          <w:sz w:val="17"/>
        </w:rPr>
      </w:pPr>
      <w:r w:rsidRPr="002F7F8A">
        <w:pict>
          <v:shape id="_x0000_s1253" type="#_x0000_t202" style="position:absolute;left:0;text-align:left;margin-left:134.6pt;margin-top:18.4pt;width:66.2pt;height:66.2pt;z-index:15761408;mso-position-horizontal-relative:page" filled="f" strokecolor="#002343" strokeweight=".9pt">
            <v:textbox inset="0,0,0,0">
              <w:txbxContent>
                <w:p w:rsidR="002F7F8A" w:rsidRDefault="008445F8">
                  <w:pPr>
                    <w:spacing w:before="31"/>
                    <w:ind w:left="103"/>
                    <w:rPr>
                      <w:rFonts w:ascii="Arial"/>
                      <w:b/>
                      <w:sz w:val="20"/>
                    </w:rPr>
                  </w:pPr>
                  <w:r>
                    <w:rPr>
                      <w:rFonts w:ascii="Arial"/>
                      <w:b/>
                      <w:color w:val="002343"/>
                      <w:w w:val="82"/>
                      <w:sz w:val="20"/>
                    </w:rPr>
                    <w:t>2</w:t>
                  </w:r>
                </w:p>
              </w:txbxContent>
            </v:textbox>
            <w10:wrap anchorx="page"/>
          </v:shape>
        </w:pict>
      </w:r>
      <w:r w:rsidR="008445F8">
        <w:rPr>
          <w:sz w:val="17"/>
        </w:rPr>
        <w:t>Recoil</w:t>
      </w:r>
      <w:r w:rsidR="008445F8">
        <w:rPr>
          <w:spacing w:val="-2"/>
          <w:sz w:val="17"/>
        </w:rPr>
        <w:t xml:space="preserve"> </w:t>
      </w:r>
      <w:r w:rsidR="008445F8">
        <w:rPr>
          <w:sz w:val="17"/>
        </w:rPr>
        <w:t>Starter</w:t>
      </w: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spacing w:before="5"/>
        <w:rPr>
          <w:sz w:val="21"/>
        </w:rPr>
      </w:pPr>
    </w:p>
    <w:p w:rsidR="002F7F8A" w:rsidRDefault="008445F8">
      <w:pPr>
        <w:pStyle w:val="Heading2"/>
        <w:spacing w:before="0"/>
        <w:ind w:right="66"/>
        <w:jc w:val="right"/>
      </w:pPr>
      <w:r>
        <w:rPr>
          <w:color w:val="002343"/>
          <w:w w:val="80"/>
        </w:rPr>
        <w:t>18</w:t>
      </w:r>
    </w:p>
    <w:p w:rsidR="002F7F8A" w:rsidRDefault="008445F8">
      <w:pPr>
        <w:ind w:left="368"/>
        <w:rPr>
          <w:rFonts w:ascii="Arial"/>
          <w:b/>
          <w:sz w:val="20"/>
        </w:rPr>
      </w:pPr>
      <w:r>
        <w:br w:type="column"/>
      </w:r>
      <w:r>
        <w:rPr>
          <w:rFonts w:ascii="Arial"/>
          <w:b/>
          <w:color w:val="002343"/>
          <w:w w:val="90"/>
          <w:sz w:val="20"/>
        </w:rPr>
        <w:lastRenderedPageBreak/>
        <w:t>31</w:t>
      </w:r>
    </w:p>
    <w:p w:rsidR="002F7F8A" w:rsidRDefault="002F7F8A">
      <w:pPr>
        <w:pStyle w:val="Textoindependiente"/>
        <w:spacing w:before="9"/>
        <w:rPr>
          <w:rFonts w:ascii="Arial"/>
          <w:b/>
          <w:sz w:val="28"/>
        </w:rPr>
      </w:pPr>
    </w:p>
    <w:p w:rsidR="002F7F8A" w:rsidRDefault="008445F8">
      <w:pPr>
        <w:pStyle w:val="Heading2"/>
        <w:spacing w:before="1"/>
        <w:ind w:left="406"/>
      </w:pPr>
      <w:r>
        <w:rPr>
          <w:color w:val="002343"/>
          <w:w w:val="82"/>
        </w:rPr>
        <w:t>7</w:t>
      </w:r>
    </w:p>
    <w:p w:rsidR="002F7F8A" w:rsidRDefault="002F7F8A">
      <w:pPr>
        <w:pStyle w:val="Textoindependiente"/>
        <w:rPr>
          <w:rFonts w:ascii="Arial"/>
          <w:b/>
          <w:sz w:val="22"/>
        </w:rPr>
      </w:pPr>
    </w:p>
    <w:p w:rsidR="002F7F8A" w:rsidRDefault="002F7F8A">
      <w:pPr>
        <w:pStyle w:val="Textoindependiente"/>
        <w:rPr>
          <w:rFonts w:ascii="Arial"/>
          <w:b/>
          <w:sz w:val="22"/>
        </w:rPr>
      </w:pPr>
    </w:p>
    <w:p w:rsidR="002F7F8A" w:rsidRDefault="008445F8">
      <w:pPr>
        <w:pStyle w:val="Heading2"/>
        <w:spacing w:before="178"/>
        <w:ind w:left="406"/>
      </w:pPr>
      <w:r>
        <w:rPr>
          <w:color w:val="002343"/>
          <w:w w:val="82"/>
        </w:rPr>
        <w:t>9</w:t>
      </w:r>
    </w:p>
    <w:p w:rsidR="002F7F8A" w:rsidRDefault="002F7F8A">
      <w:pPr>
        <w:pStyle w:val="Textoindependiente"/>
        <w:rPr>
          <w:rFonts w:ascii="Arial"/>
          <w:b/>
          <w:sz w:val="22"/>
        </w:rPr>
      </w:pPr>
    </w:p>
    <w:p w:rsidR="002F7F8A" w:rsidRDefault="008445F8">
      <w:pPr>
        <w:pStyle w:val="Heading2"/>
        <w:tabs>
          <w:tab w:val="left" w:pos="1269"/>
        </w:tabs>
        <w:spacing w:before="159"/>
        <w:ind w:left="686"/>
      </w:pPr>
      <w:r>
        <w:rPr>
          <w:strike/>
          <w:color w:val="002343"/>
          <w:w w:val="82"/>
        </w:rPr>
        <w:t xml:space="preserve"> </w:t>
      </w:r>
      <w:r>
        <w:rPr>
          <w:strike/>
          <w:color w:val="002343"/>
        </w:rPr>
        <w:tab/>
      </w:r>
      <w:r>
        <w:rPr>
          <w:strike/>
          <w:color w:val="002343"/>
          <w:spacing w:val="-12"/>
          <w:w w:val="90"/>
        </w:rPr>
        <w:t>1</w:t>
      </w:r>
      <w:r>
        <w:rPr>
          <w:color w:val="002343"/>
          <w:spacing w:val="-12"/>
          <w:w w:val="90"/>
        </w:rPr>
        <w:t>1</w:t>
      </w:r>
    </w:p>
    <w:p w:rsidR="002F7F8A" w:rsidRDefault="008445F8">
      <w:pPr>
        <w:pStyle w:val="Heading2"/>
        <w:tabs>
          <w:tab w:val="left" w:pos="1140"/>
        </w:tabs>
        <w:spacing w:before="114"/>
        <w:ind w:left="566"/>
      </w:pPr>
      <w:r>
        <w:rPr>
          <w:b w:val="0"/>
        </w:rPr>
        <w:br w:type="column"/>
      </w:r>
      <w:r>
        <w:rPr>
          <w:strike/>
          <w:color w:val="002343"/>
          <w:w w:val="82"/>
        </w:rPr>
        <w:lastRenderedPageBreak/>
        <w:t xml:space="preserve"> </w:t>
      </w:r>
      <w:r>
        <w:rPr>
          <w:strike/>
          <w:color w:val="002343"/>
        </w:rPr>
        <w:tab/>
      </w:r>
      <w:r>
        <w:rPr>
          <w:strike/>
          <w:color w:val="002343"/>
          <w:spacing w:val="-12"/>
          <w:w w:val="85"/>
        </w:rPr>
        <w:t>1</w:t>
      </w:r>
      <w:r>
        <w:rPr>
          <w:color w:val="002343"/>
          <w:spacing w:val="-12"/>
          <w:w w:val="85"/>
        </w:rPr>
        <w:t>4</w:t>
      </w:r>
    </w:p>
    <w:p w:rsidR="002F7F8A" w:rsidRDefault="008445F8">
      <w:pPr>
        <w:pStyle w:val="Heading2"/>
        <w:spacing w:before="96"/>
        <w:ind w:left="176"/>
      </w:pPr>
      <w:r>
        <w:rPr>
          <w:b w:val="0"/>
        </w:rPr>
        <w:br w:type="column"/>
      </w:r>
      <w:r>
        <w:rPr>
          <w:color w:val="002343"/>
          <w:w w:val="90"/>
        </w:rPr>
        <w:lastRenderedPageBreak/>
        <w:t>21 25</w:t>
      </w:r>
    </w:p>
    <w:p w:rsidR="002F7F8A" w:rsidRDefault="002F7F8A">
      <w:pPr>
        <w:sectPr w:rsidR="002F7F8A">
          <w:type w:val="continuous"/>
          <w:pgSz w:w="9640" w:h="9640"/>
          <w:pgMar w:top="420" w:right="460" w:bottom="280" w:left="0" w:header="720" w:footer="720" w:gutter="0"/>
          <w:cols w:num="5" w:space="720" w:equalWidth="0">
            <w:col w:w="2242" w:space="40"/>
            <w:col w:w="2214" w:space="39"/>
            <w:col w:w="1471" w:space="854"/>
            <w:col w:w="1320" w:space="39"/>
            <w:col w:w="961"/>
          </w:cols>
        </w:sectPr>
      </w:pPr>
    </w:p>
    <w:p w:rsidR="002F7F8A" w:rsidRDefault="002F7F8A">
      <w:pPr>
        <w:pStyle w:val="Heading2"/>
        <w:spacing w:before="13"/>
        <w:ind w:left="2145"/>
      </w:pPr>
      <w:r>
        <w:lastRenderedPageBreak/>
        <w:pict>
          <v:group id="_x0000_s1179" style="position:absolute;left:0;text-align:left;margin-left:0;margin-top:0;width:471.05pt;height:481.9pt;z-index:-16333312;mso-position-horizontal-relative:page;mso-position-vertical-relative:page" coordsize="9421,9638">
            <v:shape id="_x0000_s1252" type="#_x0000_t75" style="position:absolute;width:9421;height:9638">
              <v:imagedata r:id="rId21" o:title=""/>
            </v:shape>
            <v:line id="_x0000_s1251" style="position:absolute" from="8785,1300" to="8785,2213" strokecolor="#c3c5c7" strokeweight="1pt"/>
            <v:shape id="_x0000_s1250" type="#_x0000_t75" style="position:absolute;left:8664;top:2181;width:242;height:242">
              <v:imagedata r:id="rId22" o:title=""/>
            </v:shape>
            <v:line id="_x0000_s1249" style="position:absolute" from="8942,1247" to="8942,1960" strokecolor="#c3c5c7" strokeweight="1pt"/>
            <v:shape id="_x0000_s1248" type="#_x0000_t75" style="position:absolute;left:8820;top:1928;width:242;height:242">
              <v:imagedata r:id="rId22" o:title=""/>
            </v:shape>
            <v:line id="_x0000_s1247" style="position:absolute" from="8695,764" to="8695,845" strokecolor="#c3c5c7" strokeweight="1pt"/>
            <v:shape id="_x0000_s1246" style="position:absolute;left:8574;top:537;width:242;height:242" coordorigin="8574,537" coordsize="242,242" path="m8695,537r-47,10l8609,573r-25,38l8574,658r10,47l8609,744r39,26l8695,779r47,-9l8780,744r26,-39l8816,658r-10,-47l8780,573r-38,-26l8695,537xe" fillcolor="#c3c5c7" stroked="f">
              <v:path arrowok="t"/>
            </v:shape>
            <v:line id="_x0000_s1245" style="position:absolute" from="8493,1768" to="8493,2213" strokecolor="#c3c5c7" strokeweight="1pt"/>
            <v:shape id="_x0000_s1244" type="#_x0000_t75" style="position:absolute;left:8372;top:2181;width:242;height:242">
              <v:imagedata r:id="rId22" o:title=""/>
            </v:shape>
            <v:shape id="_x0000_s1243" type="#_x0000_t75" style="position:absolute;left:7976;top:2199;width:242;height:242">
              <v:imagedata r:id="rId22" o:title=""/>
            </v:shape>
            <v:shape id="_x0000_s1242" type="#_x0000_t75" style="position:absolute;left:5776;top:4203;width:242;height:242">
              <v:imagedata r:id="rId23" o:title=""/>
            </v:shape>
            <v:shape id="_x0000_s1241" type="#_x0000_t75" style="position:absolute;left:2844;top:7248;width:242;height:242">
              <v:imagedata r:id="rId24" o:title=""/>
            </v:shape>
            <v:shape id="_x0000_s1240" type="#_x0000_t75" style="position:absolute;left:2844;top:6956;width:242;height:242">
              <v:imagedata r:id="rId24" o:title=""/>
            </v:shape>
            <v:shape id="_x0000_s1239" type="#_x0000_t75" style="position:absolute;left:2397;top:7883;width:242;height:242">
              <v:imagedata r:id="rId22" o:title=""/>
            </v:shape>
            <v:shape id="_x0000_s1238" type="#_x0000_t75" style="position:absolute;left:2397;top:8248;width:242;height:242">
              <v:imagedata r:id="rId22" o:title=""/>
            </v:shape>
            <v:line id="_x0000_s1237" style="position:absolute" from="5703,3688" to="5114,3688" strokecolor="#c3c5c7" strokeweight="1pt"/>
            <v:shape id="_x0000_s1236" type="#_x0000_t75" style="position:absolute;left:4872;top:3560;width:242;height:242">
              <v:imagedata r:id="rId22" o:title=""/>
            </v:shape>
            <v:line id="_x0000_s1235" style="position:absolute" from="4861,4227" to="4466,4227" strokecolor="#c3c5c7" strokeweight="1pt"/>
            <v:shape id="_x0000_s1234" style="position:absolute;left:4223;top:4100;width:242;height:242" coordorigin="4224,4100" coordsize="242,242" path="m4345,4100r-48,10l4259,4136r-26,38l4224,4221r9,47l4259,4307r38,26l4345,4342r47,-9l4430,4307r26,-39l4465,4221r-9,-47l4430,4136r-38,-26l4345,4100xe" fillcolor="#c3c5c7" stroked="f">
              <v:path arrowok="t"/>
            </v:shape>
            <v:line id="_x0000_s1233" style="position:absolute" from="1896,6773" to="1220,6773" strokecolor="#c3c5c7" strokeweight="1pt"/>
            <v:shape id="_x0000_s1232" type="#_x0000_t75" style="position:absolute;left:977;top:6646;width:242;height:242">
              <v:imagedata r:id="rId25" o:title=""/>
            </v:shape>
            <v:line id="_x0000_s1231" style="position:absolute" from="3039,6151" to="2363,6151" strokecolor="#c3c5c7" strokeweight="1pt"/>
            <v:shape id="_x0000_s1230" type="#_x0000_t75" style="position:absolute;left:2120;top:6023;width:242;height:242">
              <v:imagedata r:id="rId22" o:title=""/>
            </v:shape>
            <v:line id="_x0000_s1229" style="position:absolute" from="1834,7075" to="1220,7075" strokecolor="#c3c5c7" strokeweight="1pt"/>
            <v:shape id="_x0000_s1228" type="#_x0000_t75" style="position:absolute;left:977;top:6947;width:242;height:242">
              <v:imagedata r:id="rId24" o:title=""/>
            </v:shape>
            <v:line id="_x0000_s1227" style="position:absolute" from="5493,2773" to="5114,2773" strokecolor="#c3c5c7" strokeweight="1pt"/>
            <v:shape id="_x0000_s1226" style="position:absolute;left:4872;top:2646;width:242;height:242" coordorigin="4872,2646" coordsize="242,242" path="m4993,2646r-47,10l4908,2682r-26,38l4872,2767r10,47l4908,2853r38,26l4993,2888r47,-9l5079,2853r26,-39l5114,2767r-9,-47l5079,2682r-39,-26l4993,2646xe" fillcolor="#c3c5c7" stroked="f">
              <v:path arrowok="t"/>
            </v:shape>
            <v:line id="_x0000_s1225" style="position:absolute" from="7617,1850" to="6636,1850" strokecolor="#c3c5c7" strokeweight="1pt"/>
            <v:shape id="_x0000_s1224" type="#_x0000_t75" style="position:absolute;left:6393;top:1723;width:242;height:242">
              <v:imagedata r:id="rId25" o:title=""/>
            </v:shape>
            <v:line id="_x0000_s1223" style="position:absolute" from="7849,1513" to="6636,1513" strokecolor="#c3c5c7" strokeweight="1pt"/>
            <v:shape id="_x0000_s1222" type="#_x0000_t75" style="position:absolute;left:6393;top:1385;width:242;height:242">
              <v:imagedata r:id="rId25" o:title=""/>
            </v:shape>
            <v:line id="_x0000_s1221" style="position:absolute" from="8527,892" to="6625,892" strokecolor="#c3c5c7" strokeweight="1pt"/>
            <v:shape id="_x0000_s1220" type="#_x0000_t75" style="position:absolute;left:6383;top:765;width:242;height:242">
              <v:imagedata r:id="rId22" o:title=""/>
            </v:shape>
            <v:line id="_x0000_s1219" style="position:absolute" from="7916,1192" to="6625,1192" strokecolor="#c3c5c7" strokeweight="1pt"/>
            <v:shape id="_x0000_s1218" type="#_x0000_t75" style="position:absolute;left:6383;top:1064;width:242;height:242">
              <v:imagedata r:id="rId22" o:title=""/>
            </v:shape>
            <v:line id="_x0000_s1217" style="position:absolute" from="6945,2211" to="5121,2211" strokecolor="#c3c5c7" strokeweight="1pt"/>
            <v:shape id="_x0000_s1216" type="#_x0000_t75" style="position:absolute;left:4878;top:2084;width:242;height:242">
              <v:imagedata r:id="rId22" o:title=""/>
            </v:shape>
            <v:shape id="_x0000_s1215" type="#_x0000_t75" style="position:absolute;left:2692;top:2866;width:1324;height:1324">
              <v:imagedata r:id="rId26" o:title=""/>
            </v:shape>
            <v:shape id="_x0000_s1214" type="#_x0000_t75" style="position:absolute;left:2730;top:2907;width:242;height:242">
              <v:imagedata r:id="rId22" o:title=""/>
            </v:shape>
            <v:shape id="_x0000_s1213" type="#_x0000_t75" style="position:absolute;left:7748;top:3313;width:1314;height:1386">
              <v:imagedata r:id="rId27" o:title=""/>
            </v:shape>
            <v:shape id="_x0000_s1212" type="#_x0000_t75" style="position:absolute;left:8495;top:4417;width:242;height:242">
              <v:imagedata r:id="rId28" o:title=""/>
            </v:shape>
            <v:shape id="_x0000_s1211" type="#_x0000_t75" style="position:absolute;left:8105;top:3478;width:338;height:338">
              <v:imagedata r:id="rId29" o:title=""/>
            </v:shape>
            <v:shape id="_x0000_s1210" style="position:absolute;left:8399;top:3624;width:431;height:431" coordorigin="8400,3624" coordsize="431,431" path="m8615,4055r68,-11l8743,4013r46,-46l8820,3908r11,-68l8820,3771r-31,-59l8743,3666r-60,-31l8615,3624r-68,11l8488,3666r-47,46l8411,3771r-11,69l8411,3908r30,59l8488,4013r59,31l8615,4055xe" filled="f" strokecolor="white" strokeweight="1pt">
              <v:path arrowok="t"/>
            </v:shape>
            <v:line id="_x0000_s1209" style="position:absolute" from="8264,3797" to="8264,4427" strokecolor="white" strokeweight="1pt"/>
            <v:line id="_x0000_s1208" style="position:absolute" from="8613,4059" to="8613,4427" strokecolor="white" strokeweight="1pt"/>
            <v:shape id="_x0000_s1207" type="#_x0000_t75" style="position:absolute;left:8142;top:4417;width:242;height:242">
              <v:imagedata r:id="rId28" o:title=""/>
            </v:shape>
            <v:shape id="_x0000_s1206" type="#_x0000_t75" style="position:absolute;left:4797;top:7738;width:1324;height:1324">
              <v:imagedata r:id="rId30" o:title=""/>
            </v:shape>
            <v:rect id="_x0000_s1205" style="position:absolute;left:4797;top:7738;width:1324;height:1324" filled="f" strokecolor="#002343" strokeweight=".9pt"/>
            <v:shape id="_x0000_s1204" type="#_x0000_t75" style="position:absolute;left:4798;top:6263;width:1324;height:1324">
              <v:imagedata r:id="rId31" o:title=""/>
            </v:shape>
            <v:shape id="_x0000_s1203" type="#_x0000_t75" style="position:absolute;left:7738;top:7738;width:1324;height:1324">
              <v:imagedata r:id="rId32" o:title=""/>
            </v:shape>
            <v:shape id="_x0000_s1202" type="#_x0000_t75" style="position:absolute;left:6283;top:7738;width:1324;height:1324">
              <v:imagedata r:id="rId33" o:title=""/>
            </v:shape>
            <v:shape id="_x0000_s1201" type="#_x0000_t75" style="position:absolute;left:6279;top:6273;width:1324;height:1324">
              <v:imagedata r:id="rId34" o:title=""/>
            </v:shape>
            <v:shape id="_x0000_s1200" type="#_x0000_t75" style="position:absolute;left:6279;top:4821;width:1324;height:1324">
              <v:imagedata r:id="rId35" o:title=""/>
            </v:shape>
            <v:shape id="_x0000_s1199" type="#_x0000_t75" style="position:absolute;left:7738;top:6274;width:1324;height:1324">
              <v:imagedata r:id="rId36" o:title=""/>
            </v:shape>
            <v:shape id="_x0000_s1198" type="#_x0000_t75" style="position:absolute;left:7738;top:4822;width:1324;height:1324">
              <v:imagedata r:id="rId37" o:title=""/>
            </v:shape>
            <v:shape id="_x0000_s1197" style="position:absolute;left:4836;top:6304;width:242;height:242" coordorigin="4837,6304" coordsize="242,242" path="m4958,6304r-47,10l4872,6340r-26,38l4837,6425r9,47l4872,6511r39,25l4958,6546r47,-10l5043,6511r26,-39l5079,6425r-10,-47l5043,6340r-38,-26l4958,6304xe" fillcolor="#c3c5c7" stroked="f">
              <v:path arrowok="t"/>
            </v:shape>
            <v:shape id="_x0000_s1196" type="#_x0000_t75" style="position:absolute;left:7776;top:7779;width:242;height:242">
              <v:imagedata r:id="rId22" o:title=""/>
            </v:shape>
            <v:shape id="_x0000_s1195" type="#_x0000_t75" style="position:absolute;left:6321;top:7779;width:242;height:242">
              <v:imagedata r:id="rId22" o:title=""/>
            </v:shape>
            <v:shape id="_x0000_s1194" style="position:absolute;left:4840;top:6326;width:242;height:242" coordorigin="4840,6327" coordsize="242,242" path="m4961,6327r-47,9l4876,6362r-26,39l4840,6448r10,47l4876,6533r38,26l4961,6569r47,-10l5046,6533r26,-38l5082,6448r-10,-47l5046,6362r-38,-26l4961,6327xe" fillcolor="#c3c5c7" stroked="f">
              <v:path arrowok="t"/>
            </v:shape>
            <v:shape id="_x0000_s1193" type="#_x0000_t75" style="position:absolute;left:6317;top:4863;width:242;height:242">
              <v:imagedata r:id="rId24" o:title=""/>
            </v:shape>
            <v:shape id="_x0000_s1192" type="#_x0000_t75" style="position:absolute;left:7776;top:6316;width:242;height:242">
              <v:imagedata r:id="rId22" o:title=""/>
            </v:shape>
            <v:shape id="_x0000_s1191" type="#_x0000_t75" style="position:absolute;left:7982;top:5744;width:242;height:242">
              <v:imagedata r:id="rId25" o:title=""/>
            </v:shape>
            <v:shape id="_x0000_s1190" type="#_x0000_t75" style="position:absolute;left:8555;top:5058;width:242;height:242">
              <v:imagedata r:id="rId23" o:title=""/>
            </v:shape>
            <v:shape id="_x0000_s1189" type="#_x0000_t75" style="position:absolute;left:4799;top:4818;width:1324;height:1324">
              <v:imagedata r:id="rId38" o:title=""/>
            </v:shape>
            <v:shape id="_x0000_s1188" style="position:absolute;left:5498;top:5253;width:318;height:318" coordorigin="5499,5254" coordsize="318,318" path="m5657,5571r62,-12l5770,5525r34,-51l5816,5413r-12,-62l5770,5300r-51,-34l5657,5254r-61,12l5545,5300r-34,51l5499,5413r12,61l5545,5525r51,34l5657,5571xe" filled="f" strokecolor="white" strokeweight="1pt">
              <v:path arrowok="t"/>
            </v:shape>
            <v:shape id="_x0000_s1187" style="position:absolute;left:6878;top:6829;width:318;height:318" coordorigin="6878,6830" coordsize="318,318" path="m7037,7147r62,-12l7149,7101r34,-51l7196,6989r-13,-62l7149,6876r-50,-34l7037,6830r-62,12l6925,6876r-34,51l6878,6989r13,61l6925,7101r50,34l7037,7147xe" filled="f" strokecolor="white" strokeweight="1pt">
              <v:path arrowok="t"/>
            </v:shape>
            <v:line id="_x0000_s1186" style="position:absolute" from="5655,4878" to="5655,5246" strokecolor="white" strokeweight="1pt"/>
            <v:line id="_x0000_s1185" style="position:absolute" from="7034,6454" to="7034,6822" strokecolor="white" strokeweight="1pt"/>
            <v:shape id="_x0000_s1184" style="position:absolute;left:5528;top:4858;width:1622;height:1705" coordorigin="5529,4859" coordsize="1622,1705" o:spt="100" adj="0,,0" path="m5770,4980r-9,-47l5735,4894r-38,-26l5650,4859r-48,9l5564,4894r-26,39l5529,4980r9,47l5564,5065r38,26l5650,5100r47,-9l5735,5065r26,-38l5770,4980xm7150,6442r-10,-47l7114,6357r-38,-26l7029,6321r-47,10l6944,6357r-26,38l6908,6442r10,47l6944,6528r38,26l7029,6563r47,-9l7114,6528r26,-39l7150,6442xe" stroked="f">
              <v:stroke joinstyle="round"/>
              <v:formulas/>
              <v:path arrowok="t" o:connecttype="segments"/>
            </v:shape>
            <v:shape id="_x0000_s1183" style="position:absolute;left:4591;top:8527;width:1241;height:166" coordorigin="4592,8528" coordsize="1241,166" path="m4592,8693r1240,-2l5832,8528e" filled="f" strokecolor="#c3c5c7" strokeweight="1pt">
              <v:path arrowok="t"/>
            </v:shape>
            <v:shape id="_x0000_s1182" type="#_x0000_t75" style="position:absolute;left:4367;top:8574;width:242;height:242">
              <v:imagedata r:id="rId25" o:title=""/>
            </v:shape>
            <v:line id="_x0000_s1181" style="position:absolute" from="4592,8381" to="5172,8380" strokecolor="#c3c5c7" strokeweight="1pt"/>
            <v:shape id="_x0000_s1180" type="#_x0000_t75" style="position:absolute;left:4367;top:8262;width:242;height:242">
              <v:imagedata r:id="rId25" o:title=""/>
            </v:shape>
            <w10:wrap anchorx="page" anchory="page"/>
          </v:group>
        </w:pict>
      </w:r>
      <w:r>
        <w:pict>
          <v:shape id="_x0000_s1178" type="#_x0000_t202" style="position:absolute;left:0;text-align:left;margin-left:386.9pt;margin-top:-59.45pt;width:66.2pt;height:66.2pt;z-index:15759360;mso-position-horizontal-relative:page" filled="f" strokecolor="#002343" strokeweight=".9pt">
            <v:textbox inset="0,0,0,0">
              <w:txbxContent>
                <w:p w:rsidR="002F7F8A" w:rsidRDefault="002F7F8A">
                  <w:pPr>
                    <w:pStyle w:val="Textoindependiente"/>
                    <w:spacing w:before="8"/>
                    <w:rPr>
                      <w:rFonts w:ascii="Arial"/>
                      <w:b/>
                    </w:rPr>
                  </w:pPr>
                </w:p>
                <w:p w:rsidR="002F7F8A" w:rsidRDefault="008445F8">
                  <w:pPr>
                    <w:ind w:left="838"/>
                    <w:rPr>
                      <w:rFonts w:ascii="Arial"/>
                      <w:b/>
                      <w:sz w:val="20"/>
                    </w:rPr>
                  </w:pPr>
                  <w:r>
                    <w:rPr>
                      <w:rFonts w:ascii="Arial"/>
                      <w:b/>
                      <w:color w:val="002343"/>
                      <w:w w:val="90"/>
                      <w:sz w:val="20"/>
                    </w:rPr>
                    <w:t>29</w:t>
                  </w:r>
                </w:p>
                <w:p w:rsidR="002F7F8A" w:rsidRDefault="002F7F8A">
                  <w:pPr>
                    <w:pStyle w:val="Textoindependiente"/>
                    <w:rPr>
                      <w:rFonts w:ascii="Arial"/>
                      <w:b/>
                      <w:sz w:val="22"/>
                    </w:rPr>
                  </w:pPr>
                </w:p>
                <w:p w:rsidR="002F7F8A" w:rsidRDefault="002F7F8A">
                  <w:pPr>
                    <w:pStyle w:val="Textoindependiente"/>
                    <w:spacing w:before="8"/>
                    <w:rPr>
                      <w:rFonts w:ascii="Arial"/>
                      <w:b/>
                      <w:sz w:val="17"/>
                    </w:rPr>
                  </w:pPr>
                </w:p>
                <w:p w:rsidR="002F7F8A" w:rsidRDefault="008445F8">
                  <w:pPr>
                    <w:ind w:left="264"/>
                    <w:rPr>
                      <w:rFonts w:ascii="Arial"/>
                      <w:b/>
                      <w:sz w:val="20"/>
                    </w:rPr>
                  </w:pPr>
                  <w:r>
                    <w:rPr>
                      <w:rFonts w:ascii="Arial"/>
                      <w:b/>
                      <w:color w:val="002343"/>
                      <w:w w:val="90"/>
                      <w:sz w:val="20"/>
                    </w:rPr>
                    <w:t>24</w:t>
                  </w:r>
                </w:p>
              </w:txbxContent>
            </v:textbox>
            <w10:wrap anchorx="page"/>
          </v:shape>
        </w:pict>
      </w:r>
      <w:r>
        <w:pict>
          <v:shape id="_x0000_s1177" type="#_x0000_t202" style="position:absolute;left:0;text-align:left;margin-left:313.95pt;margin-top:-59.5pt;width:66.2pt;height:66.2pt;z-index:15759872;mso-position-horizontal-relative:page" filled="f" strokecolor="#002343" strokeweight=".9pt">
            <v:textbox inset="0,0,0,0">
              <w:txbxContent>
                <w:p w:rsidR="002F7F8A" w:rsidRDefault="008445F8">
                  <w:pPr>
                    <w:spacing w:before="31"/>
                    <w:ind w:left="58"/>
                    <w:rPr>
                      <w:rFonts w:ascii="Arial"/>
                      <w:b/>
                      <w:sz w:val="20"/>
                    </w:rPr>
                  </w:pPr>
                  <w:r>
                    <w:rPr>
                      <w:rFonts w:ascii="Arial"/>
                      <w:b/>
                      <w:color w:val="002343"/>
                      <w:w w:val="90"/>
                      <w:sz w:val="20"/>
                    </w:rPr>
                    <w:t>23</w:t>
                  </w:r>
                </w:p>
              </w:txbxContent>
            </v:textbox>
            <w10:wrap anchorx="page"/>
          </v:shape>
        </w:pict>
      </w:r>
      <w:r>
        <w:pict>
          <v:shape id="_x0000_s1176" type="#_x0000_t202" style="position:absolute;left:0;text-align:left;margin-left:240pt;margin-top:-59.65pt;width:66.2pt;height:66.2pt;z-index:15760384;mso-position-horizontal-relative:page" filled="f" strokecolor="#002343" strokeweight=".9pt">
            <v:textbox inset="0,0,0,0">
              <w:txbxContent>
                <w:p w:rsidR="002F7F8A" w:rsidRDefault="008445F8">
                  <w:pPr>
                    <w:spacing w:before="31"/>
                    <w:ind w:left="749"/>
                    <w:rPr>
                      <w:rFonts w:ascii="Arial"/>
                      <w:b/>
                      <w:sz w:val="20"/>
                    </w:rPr>
                  </w:pPr>
                  <w:r>
                    <w:rPr>
                      <w:rFonts w:ascii="Arial"/>
                      <w:b/>
                      <w:color w:val="002343"/>
                      <w:w w:val="90"/>
                      <w:sz w:val="20"/>
                    </w:rPr>
                    <w:t>30</w:t>
                  </w:r>
                </w:p>
              </w:txbxContent>
            </v:textbox>
            <w10:wrap anchorx="page"/>
          </v:shape>
        </w:pict>
      </w:r>
      <w:r w:rsidR="008445F8">
        <w:rPr>
          <w:color w:val="002343"/>
          <w:w w:val="90"/>
        </w:rPr>
        <w:t>10</w:t>
      </w:r>
    </w:p>
    <w:p w:rsidR="002F7F8A" w:rsidRDefault="002F7F8A">
      <w:pPr>
        <w:pStyle w:val="Textoindependiente"/>
        <w:spacing w:before="5"/>
        <w:rPr>
          <w:rFonts w:ascii="Arial"/>
          <w:b/>
          <w:sz w:val="25"/>
        </w:rPr>
      </w:pPr>
    </w:p>
    <w:p w:rsidR="002F7F8A" w:rsidRDefault="002F7F8A">
      <w:pPr>
        <w:pStyle w:val="Heading2"/>
        <w:spacing w:before="100"/>
        <w:ind w:left="1001"/>
      </w:pPr>
      <w:r>
        <w:pict>
          <v:shape id="_x0000_s1175" type="#_x0000_t202" style="position:absolute;left:0;text-align:left;margin-left:386.9pt;margin-top:-13.6pt;width:66.2pt;height:66.2pt;z-index:15757824;mso-position-horizontal-relative:page" filled="f" strokecolor="#002343" strokeweight=".9pt">
            <v:textbox inset="0,0,0,0">
              <w:txbxContent>
                <w:p w:rsidR="002F7F8A" w:rsidRDefault="008445F8">
                  <w:pPr>
                    <w:spacing w:before="31"/>
                    <w:ind w:left="58"/>
                    <w:rPr>
                      <w:rFonts w:ascii="Arial"/>
                      <w:b/>
                      <w:sz w:val="20"/>
                    </w:rPr>
                  </w:pPr>
                  <w:r>
                    <w:rPr>
                      <w:rFonts w:ascii="Arial"/>
                      <w:b/>
                      <w:color w:val="002343"/>
                      <w:w w:val="90"/>
                      <w:sz w:val="20"/>
                    </w:rPr>
                    <w:t>13</w:t>
                  </w:r>
                </w:p>
              </w:txbxContent>
            </v:textbox>
            <w10:wrap anchorx="page"/>
          </v:shape>
        </w:pict>
      </w:r>
      <w:r>
        <w:pict>
          <v:shape id="_x0000_s1174" type="#_x0000_t202" style="position:absolute;left:0;text-align:left;margin-left:313.95pt;margin-top:-13.65pt;width:66.2pt;height:66.2pt;z-index:15758336;mso-position-horizontal-relative:page" filled="f" strokecolor="#002343" strokeweight=".9pt">
            <v:textbox inset="0,0,0,0">
              <w:txbxContent>
                <w:p w:rsidR="002F7F8A" w:rsidRDefault="008445F8">
                  <w:pPr>
                    <w:spacing w:before="38"/>
                    <w:ind w:left="618" w:right="447"/>
                    <w:jc w:val="center"/>
                    <w:rPr>
                      <w:rFonts w:ascii="Arial"/>
                      <w:b/>
                      <w:sz w:val="20"/>
                    </w:rPr>
                  </w:pPr>
                  <w:r>
                    <w:rPr>
                      <w:rFonts w:ascii="Arial"/>
                      <w:b/>
                      <w:color w:val="002343"/>
                      <w:w w:val="90"/>
                      <w:sz w:val="20"/>
                    </w:rPr>
                    <w:t>26</w:t>
                  </w:r>
                </w:p>
              </w:txbxContent>
            </v:textbox>
            <w10:wrap anchorx="page"/>
          </v:shape>
        </w:pict>
      </w:r>
      <w:r>
        <w:pict>
          <v:shape id="_x0000_s1173" type="#_x0000_t202" style="position:absolute;left:0;text-align:left;margin-left:239.95pt;margin-top:-14.2pt;width:66.2pt;height:66.2pt;z-index:15758848;mso-position-horizontal-relative:page" filled="f" strokecolor="#002343" strokeweight=".9pt">
            <v:textbox inset="0,0,0,0">
              <w:txbxContent>
                <w:p w:rsidR="002F7F8A" w:rsidRDefault="008445F8">
                  <w:pPr>
                    <w:spacing w:before="54"/>
                    <w:ind w:left="106"/>
                    <w:rPr>
                      <w:rFonts w:ascii="Arial"/>
                      <w:b/>
                      <w:sz w:val="20"/>
                    </w:rPr>
                  </w:pPr>
                  <w:r>
                    <w:rPr>
                      <w:rFonts w:ascii="Arial"/>
                      <w:b/>
                      <w:color w:val="002343"/>
                      <w:w w:val="82"/>
                      <w:sz w:val="20"/>
                    </w:rPr>
                    <w:t>3</w:t>
                  </w:r>
                </w:p>
              </w:txbxContent>
            </v:textbox>
            <w10:wrap anchorx="page"/>
          </v:shape>
        </w:pict>
      </w:r>
      <w:r w:rsidR="008445F8">
        <w:rPr>
          <w:color w:val="002343"/>
          <w:w w:val="90"/>
        </w:rPr>
        <w:t>18</w:t>
      </w:r>
    </w:p>
    <w:p w:rsidR="002F7F8A" w:rsidRDefault="008445F8">
      <w:pPr>
        <w:pStyle w:val="Heading2"/>
        <w:tabs>
          <w:tab w:val="left" w:pos="2466"/>
          <w:tab w:val="left" w:pos="2868"/>
        </w:tabs>
        <w:spacing w:before="69"/>
        <w:ind w:left="1001"/>
      </w:pPr>
      <w:r>
        <w:rPr>
          <w:color w:val="002343"/>
          <w:w w:val="90"/>
          <w:position w:val="1"/>
        </w:rPr>
        <w:t>15</w:t>
      </w:r>
      <w:r>
        <w:rPr>
          <w:color w:val="002343"/>
          <w:w w:val="90"/>
          <w:position w:val="1"/>
        </w:rPr>
        <w:tab/>
      </w:r>
      <w:r>
        <w:rPr>
          <w:strike/>
          <w:color w:val="002343"/>
          <w:w w:val="90"/>
        </w:rPr>
        <w:tab/>
      </w:r>
      <w:r>
        <w:rPr>
          <w:strike/>
          <w:color w:val="002343"/>
          <w:spacing w:val="-3"/>
          <w:w w:val="90"/>
        </w:rPr>
        <w:t>2</w:t>
      </w:r>
      <w:r>
        <w:rPr>
          <w:color w:val="002343"/>
          <w:spacing w:val="-3"/>
          <w:w w:val="90"/>
        </w:rPr>
        <w:t>7</w:t>
      </w:r>
    </w:p>
    <w:p w:rsidR="002F7F8A" w:rsidRDefault="008445F8">
      <w:pPr>
        <w:pStyle w:val="Heading2"/>
        <w:tabs>
          <w:tab w:val="left" w:pos="2868"/>
        </w:tabs>
        <w:spacing w:before="62"/>
        <w:ind w:left="2183"/>
      </w:pPr>
      <w:r>
        <w:rPr>
          <w:strike/>
          <w:color w:val="002343"/>
          <w:w w:val="82"/>
        </w:rPr>
        <w:t xml:space="preserve"> </w:t>
      </w:r>
      <w:r>
        <w:rPr>
          <w:strike/>
          <w:color w:val="002343"/>
        </w:rPr>
        <w:tab/>
      </w:r>
      <w:r>
        <w:rPr>
          <w:strike/>
          <w:color w:val="002343"/>
          <w:spacing w:val="-3"/>
          <w:w w:val="90"/>
        </w:rPr>
        <w:t>2</w:t>
      </w:r>
      <w:r>
        <w:rPr>
          <w:color w:val="002343"/>
          <w:spacing w:val="-3"/>
          <w:w w:val="90"/>
        </w:rPr>
        <w:t>0</w:t>
      </w:r>
    </w:p>
    <w:p w:rsidR="002F7F8A" w:rsidRDefault="002F7F8A">
      <w:pPr>
        <w:pStyle w:val="Textoindependiente"/>
        <w:rPr>
          <w:rFonts w:ascii="Arial"/>
          <w:b/>
          <w:sz w:val="22"/>
        </w:rPr>
      </w:pPr>
    </w:p>
    <w:p w:rsidR="002F7F8A" w:rsidRDefault="002F7F8A">
      <w:pPr>
        <w:pStyle w:val="Heading2"/>
        <w:tabs>
          <w:tab w:val="left" w:pos="2421"/>
        </w:tabs>
        <w:spacing w:before="152"/>
        <w:ind w:left="1472"/>
      </w:pPr>
      <w:r>
        <w:pict>
          <v:shape id="_x0000_s1172" type="#_x0000_t202" style="position:absolute;left:0;text-align:left;margin-left:386.9pt;margin-top:.35pt;width:66.2pt;height:66.2pt;z-index:15756800;mso-position-horizontal-relative:page" filled="f" strokecolor="#002343" strokeweight=".9pt">
            <v:textbox inset="0,0,0,0">
              <w:txbxContent>
                <w:p w:rsidR="002F7F8A" w:rsidRDefault="008445F8">
                  <w:pPr>
                    <w:spacing w:before="31"/>
                    <w:ind w:left="58"/>
                    <w:rPr>
                      <w:rFonts w:ascii="Arial"/>
                      <w:b/>
                      <w:sz w:val="20"/>
                    </w:rPr>
                  </w:pPr>
                  <w:r>
                    <w:rPr>
                      <w:rFonts w:ascii="Arial"/>
                      <w:b/>
                      <w:color w:val="002343"/>
                      <w:w w:val="90"/>
                      <w:sz w:val="20"/>
                    </w:rPr>
                    <w:t>16</w:t>
                  </w:r>
                </w:p>
              </w:txbxContent>
            </v:textbox>
            <w10:wrap anchorx="page"/>
          </v:shape>
        </w:pict>
      </w:r>
      <w:r>
        <w:pict>
          <v:shape id="_x0000_s1171" type="#_x0000_t202" style="position:absolute;left:0;text-align:left;margin-left:314.15pt;margin-top:.35pt;width:66.2pt;height:66.2pt;z-index:15757312;mso-position-horizontal-relative:page" filled="f" strokecolor="#002343" strokeweight=".9pt">
            <v:textbox inset="0,0,0,0">
              <w:txbxContent>
                <w:p w:rsidR="002F7F8A" w:rsidRDefault="008445F8">
                  <w:pPr>
                    <w:spacing w:before="31"/>
                    <w:ind w:left="103"/>
                    <w:rPr>
                      <w:rFonts w:ascii="Arial"/>
                      <w:b/>
                      <w:sz w:val="20"/>
                    </w:rPr>
                  </w:pPr>
                  <w:r>
                    <w:rPr>
                      <w:rFonts w:ascii="Arial"/>
                      <w:b/>
                      <w:color w:val="002343"/>
                      <w:w w:val="82"/>
                      <w:sz w:val="20"/>
                    </w:rPr>
                    <w:t>8</w:t>
                  </w:r>
                </w:p>
              </w:txbxContent>
            </v:textbox>
            <w10:wrap anchorx="page"/>
          </v:shape>
        </w:pict>
      </w:r>
      <w:r w:rsidR="008445F8">
        <w:rPr>
          <w:strike/>
          <w:color w:val="002343"/>
          <w:w w:val="82"/>
        </w:rPr>
        <w:t xml:space="preserve"> </w:t>
      </w:r>
      <w:r w:rsidR="008445F8">
        <w:rPr>
          <w:strike/>
          <w:color w:val="002343"/>
        </w:rPr>
        <w:tab/>
      </w:r>
      <w:r w:rsidR="008445F8">
        <w:rPr>
          <w:strike/>
          <w:color w:val="002343"/>
          <w:spacing w:val="-3"/>
          <w:w w:val="90"/>
        </w:rPr>
        <w:t>1</w:t>
      </w:r>
      <w:r w:rsidR="008445F8">
        <w:rPr>
          <w:color w:val="002343"/>
          <w:spacing w:val="-3"/>
          <w:w w:val="90"/>
        </w:rPr>
        <w:t>2</w:t>
      </w:r>
    </w:p>
    <w:p w:rsidR="002F7F8A" w:rsidRDefault="008445F8">
      <w:pPr>
        <w:pStyle w:val="Heading2"/>
        <w:tabs>
          <w:tab w:val="left" w:pos="1026"/>
          <w:tab w:val="left" w:pos="2996"/>
        </w:tabs>
        <w:spacing w:before="140"/>
        <w:ind w:right="4605"/>
        <w:jc w:val="right"/>
      </w:pPr>
      <w:r>
        <w:rPr>
          <w:strike/>
          <w:color w:val="002343"/>
          <w:w w:val="82"/>
          <w:position w:val="1"/>
        </w:rPr>
        <w:t xml:space="preserve"> </w:t>
      </w:r>
      <w:r>
        <w:rPr>
          <w:strike/>
          <w:color w:val="002343"/>
          <w:position w:val="1"/>
        </w:rPr>
        <w:tab/>
      </w:r>
      <w:r>
        <w:rPr>
          <w:strike/>
          <w:color w:val="002343"/>
          <w:w w:val="90"/>
          <w:position w:val="1"/>
        </w:rPr>
        <w:t>1</w:t>
      </w:r>
      <w:r>
        <w:rPr>
          <w:color w:val="002343"/>
          <w:w w:val="90"/>
          <w:position w:val="1"/>
        </w:rPr>
        <w:t>7</w:t>
      </w:r>
      <w:r>
        <w:rPr>
          <w:color w:val="002343"/>
          <w:w w:val="90"/>
          <w:position w:val="1"/>
        </w:rPr>
        <w:tab/>
      </w:r>
      <w:r>
        <w:rPr>
          <w:color w:val="002343"/>
          <w:spacing w:val="-4"/>
          <w:w w:val="80"/>
        </w:rPr>
        <w:t>32</w:t>
      </w:r>
    </w:p>
    <w:p w:rsidR="002F7F8A" w:rsidRDefault="008445F8">
      <w:pPr>
        <w:pStyle w:val="Heading2"/>
        <w:spacing w:before="82"/>
        <w:ind w:right="4605"/>
        <w:jc w:val="right"/>
      </w:pPr>
      <w:r>
        <w:rPr>
          <w:color w:val="002343"/>
          <w:spacing w:val="-4"/>
          <w:w w:val="80"/>
        </w:rPr>
        <w:t>19</w:t>
      </w:r>
    </w:p>
    <w:p w:rsidR="002F7F8A" w:rsidRDefault="002F7F8A">
      <w:pPr>
        <w:pStyle w:val="Textoindependiente"/>
        <w:spacing w:before="10"/>
        <w:rPr>
          <w:rFonts w:ascii="Arial"/>
          <w:b/>
          <w:sz w:val="20"/>
        </w:rPr>
      </w:pPr>
    </w:p>
    <w:p w:rsidR="002F7F8A" w:rsidRDefault="008445F8">
      <w:pPr>
        <w:pStyle w:val="Heading4"/>
        <w:spacing w:before="99"/>
        <w:ind w:left="460"/>
        <w:jc w:val="center"/>
      </w:pPr>
      <w:r>
        <w:rPr>
          <w:color w:val="002343"/>
          <w:w w:val="82"/>
        </w:rPr>
        <w:t>8</w:t>
      </w:r>
    </w:p>
    <w:p w:rsidR="002F7F8A" w:rsidRDefault="002F7F8A">
      <w:pPr>
        <w:jc w:val="center"/>
        <w:sectPr w:rsidR="002F7F8A">
          <w:type w:val="continuous"/>
          <w:pgSz w:w="9640" w:h="9640"/>
          <w:pgMar w:top="420" w:right="460" w:bottom="280" w:left="0" w:header="720" w:footer="720" w:gutter="0"/>
          <w:cols w:space="720"/>
        </w:sectPr>
      </w:pPr>
    </w:p>
    <w:p w:rsidR="002F7F8A" w:rsidRDefault="008445F8">
      <w:pPr>
        <w:pStyle w:val="Heading1"/>
      </w:pPr>
      <w:bookmarkStart w:id="10" w:name="_TOC_250013"/>
      <w:bookmarkEnd w:id="10"/>
      <w:r>
        <w:rPr>
          <w:color w:val="002343"/>
          <w:w w:val="90"/>
        </w:rPr>
        <w:lastRenderedPageBreak/>
        <w:t>Assembly</w:t>
      </w:r>
    </w:p>
    <w:p w:rsidR="002F7F8A" w:rsidRDefault="008445F8">
      <w:pPr>
        <w:pStyle w:val="Textoindependiente"/>
        <w:spacing w:before="39"/>
        <w:ind w:left="566"/>
      </w:pPr>
      <w:r>
        <w:t>This product is partially assembled.</w:t>
      </w:r>
    </w:p>
    <w:p w:rsidR="002F7F8A" w:rsidRDefault="008445F8">
      <w:pPr>
        <w:pStyle w:val="Textoindependiente"/>
        <w:spacing w:before="56" w:line="230" w:lineRule="auto"/>
        <w:ind w:left="566" w:right="-4"/>
      </w:pPr>
      <w:r>
        <w:rPr>
          <w:spacing w:val="-3"/>
        </w:rPr>
        <w:t>Prior</w:t>
      </w:r>
      <w:r>
        <w:rPr>
          <w:spacing w:val="-10"/>
        </w:rPr>
        <w:t xml:space="preserve"> </w:t>
      </w:r>
      <w:r>
        <w:t>to</w:t>
      </w:r>
      <w:r>
        <w:rPr>
          <w:spacing w:val="-10"/>
        </w:rPr>
        <w:t xml:space="preserve"> </w:t>
      </w:r>
      <w:r>
        <w:rPr>
          <w:spacing w:val="-3"/>
        </w:rPr>
        <w:t>use,</w:t>
      </w:r>
      <w:r>
        <w:rPr>
          <w:spacing w:val="-9"/>
        </w:rPr>
        <w:t xml:space="preserve"> </w:t>
      </w:r>
      <w:r>
        <w:t>it</w:t>
      </w:r>
      <w:r>
        <w:rPr>
          <w:spacing w:val="-10"/>
        </w:rPr>
        <w:t xml:space="preserve"> </w:t>
      </w:r>
      <w:r>
        <w:t>is</w:t>
      </w:r>
      <w:r>
        <w:rPr>
          <w:spacing w:val="-10"/>
        </w:rPr>
        <w:t xml:space="preserve"> </w:t>
      </w:r>
      <w:r>
        <w:rPr>
          <w:spacing w:val="-3"/>
        </w:rPr>
        <w:t>necessary</w:t>
      </w:r>
      <w:r>
        <w:rPr>
          <w:spacing w:val="-9"/>
        </w:rPr>
        <w:t xml:space="preserve"> </w:t>
      </w:r>
      <w:r>
        <w:t>to</w:t>
      </w:r>
      <w:r>
        <w:rPr>
          <w:spacing w:val="-10"/>
        </w:rPr>
        <w:t xml:space="preserve"> </w:t>
      </w:r>
      <w:r>
        <w:rPr>
          <w:spacing w:val="-3"/>
        </w:rPr>
        <w:t>assemble/fit</w:t>
      </w:r>
      <w:r>
        <w:rPr>
          <w:spacing w:val="-10"/>
        </w:rPr>
        <w:t xml:space="preserve"> </w:t>
      </w:r>
      <w:r>
        <w:t>the</w:t>
      </w:r>
      <w:r>
        <w:rPr>
          <w:spacing w:val="-9"/>
        </w:rPr>
        <w:t xml:space="preserve"> </w:t>
      </w:r>
      <w:r>
        <w:rPr>
          <w:spacing w:val="-3"/>
        </w:rPr>
        <w:t>upper</w:t>
      </w:r>
      <w:r>
        <w:rPr>
          <w:spacing w:val="-10"/>
        </w:rPr>
        <w:t xml:space="preserve"> </w:t>
      </w:r>
      <w:r>
        <w:rPr>
          <w:spacing w:val="-3"/>
        </w:rPr>
        <w:t>shaft</w:t>
      </w:r>
      <w:r>
        <w:rPr>
          <w:spacing w:val="-10"/>
        </w:rPr>
        <w:t xml:space="preserve"> </w:t>
      </w:r>
      <w:r>
        <w:rPr>
          <w:spacing w:val="-3"/>
        </w:rPr>
        <w:t xml:space="preserve">(9), </w:t>
      </w:r>
      <w:r>
        <w:t>lower</w:t>
      </w:r>
      <w:r>
        <w:rPr>
          <w:spacing w:val="-13"/>
        </w:rPr>
        <w:t xml:space="preserve"> </w:t>
      </w:r>
      <w:r>
        <w:t>shaft</w:t>
      </w:r>
      <w:r>
        <w:rPr>
          <w:spacing w:val="-12"/>
        </w:rPr>
        <w:t xml:space="preserve"> </w:t>
      </w:r>
      <w:r>
        <w:t>(10),</w:t>
      </w:r>
      <w:r>
        <w:rPr>
          <w:spacing w:val="-12"/>
        </w:rPr>
        <w:t xml:space="preserve"> </w:t>
      </w:r>
      <w:r>
        <w:t>J</w:t>
      </w:r>
      <w:r>
        <w:rPr>
          <w:spacing w:val="-13"/>
        </w:rPr>
        <w:t xml:space="preserve"> </w:t>
      </w:r>
      <w:r>
        <w:t>handle</w:t>
      </w:r>
      <w:r>
        <w:rPr>
          <w:spacing w:val="-12"/>
        </w:rPr>
        <w:t xml:space="preserve"> </w:t>
      </w:r>
      <w:r>
        <w:t>(7),</w:t>
      </w:r>
      <w:r>
        <w:rPr>
          <w:spacing w:val="-12"/>
        </w:rPr>
        <w:t xml:space="preserve"> </w:t>
      </w:r>
      <w:r>
        <w:t>chain</w:t>
      </w:r>
      <w:r>
        <w:rPr>
          <w:spacing w:val="-13"/>
        </w:rPr>
        <w:t xml:space="preserve"> </w:t>
      </w:r>
      <w:r>
        <w:t>(17)</w:t>
      </w:r>
      <w:r>
        <w:rPr>
          <w:spacing w:val="-12"/>
        </w:rPr>
        <w:t xml:space="preserve"> </w:t>
      </w:r>
      <w:r>
        <w:t>and</w:t>
      </w:r>
      <w:r>
        <w:rPr>
          <w:spacing w:val="-12"/>
        </w:rPr>
        <w:t xml:space="preserve"> </w:t>
      </w:r>
      <w:r>
        <w:t>chain</w:t>
      </w:r>
      <w:r>
        <w:rPr>
          <w:spacing w:val="-13"/>
        </w:rPr>
        <w:t xml:space="preserve"> </w:t>
      </w:r>
      <w:r>
        <w:t>bar</w:t>
      </w:r>
      <w:r>
        <w:rPr>
          <w:spacing w:val="-12"/>
        </w:rPr>
        <w:t xml:space="preserve"> </w:t>
      </w:r>
      <w:r>
        <w:t>(12).</w:t>
      </w:r>
    </w:p>
    <w:p w:rsidR="002F7F8A" w:rsidRDefault="008445F8">
      <w:pPr>
        <w:spacing w:before="64"/>
        <w:ind w:left="566"/>
        <w:rPr>
          <w:rFonts w:ascii="Arial"/>
          <w:b/>
          <w:sz w:val="23"/>
        </w:rPr>
      </w:pPr>
      <w:r>
        <w:rPr>
          <w:rFonts w:ascii="Arial"/>
          <w:b/>
          <w:color w:val="002343"/>
          <w:w w:val="90"/>
          <w:sz w:val="23"/>
        </w:rPr>
        <w:t>Fitting the chain and chain bar</w:t>
      </w:r>
    </w:p>
    <w:p w:rsidR="002F7F8A" w:rsidRDefault="008445F8">
      <w:pPr>
        <w:pStyle w:val="Prrafodelista"/>
        <w:numPr>
          <w:ilvl w:val="0"/>
          <w:numId w:val="11"/>
        </w:numPr>
        <w:tabs>
          <w:tab w:val="left" w:pos="737"/>
        </w:tabs>
        <w:spacing w:before="47" w:line="230" w:lineRule="auto"/>
        <w:ind w:right="306"/>
        <w:rPr>
          <w:sz w:val="19"/>
        </w:rPr>
      </w:pPr>
      <w:r>
        <w:rPr>
          <w:sz w:val="19"/>
        </w:rPr>
        <w:t>Remove</w:t>
      </w:r>
      <w:r>
        <w:rPr>
          <w:spacing w:val="-29"/>
          <w:sz w:val="19"/>
        </w:rPr>
        <w:t xml:space="preserve"> </w:t>
      </w:r>
      <w:r>
        <w:rPr>
          <w:sz w:val="19"/>
        </w:rPr>
        <w:t>the</w:t>
      </w:r>
      <w:r>
        <w:rPr>
          <w:spacing w:val="-28"/>
          <w:sz w:val="19"/>
        </w:rPr>
        <w:t xml:space="preserve"> </w:t>
      </w:r>
      <w:r>
        <w:rPr>
          <w:sz w:val="19"/>
        </w:rPr>
        <w:t>chain</w:t>
      </w:r>
      <w:r>
        <w:rPr>
          <w:spacing w:val="-28"/>
          <w:sz w:val="19"/>
        </w:rPr>
        <w:t xml:space="preserve"> </w:t>
      </w:r>
      <w:r>
        <w:rPr>
          <w:sz w:val="19"/>
        </w:rPr>
        <w:t>drive</w:t>
      </w:r>
      <w:r>
        <w:rPr>
          <w:spacing w:val="-28"/>
          <w:sz w:val="19"/>
        </w:rPr>
        <w:t xml:space="preserve"> </w:t>
      </w:r>
      <w:r>
        <w:rPr>
          <w:sz w:val="19"/>
        </w:rPr>
        <w:t>cover</w:t>
      </w:r>
      <w:r>
        <w:rPr>
          <w:spacing w:val="-29"/>
          <w:sz w:val="19"/>
        </w:rPr>
        <w:t xml:space="preserve"> </w:t>
      </w:r>
      <w:r>
        <w:rPr>
          <w:sz w:val="19"/>
        </w:rPr>
        <w:t>nut</w:t>
      </w:r>
      <w:r>
        <w:rPr>
          <w:spacing w:val="-28"/>
          <w:sz w:val="19"/>
        </w:rPr>
        <w:t xml:space="preserve"> </w:t>
      </w:r>
      <w:r>
        <w:rPr>
          <w:sz w:val="19"/>
        </w:rPr>
        <w:t>(20)</w:t>
      </w:r>
      <w:r>
        <w:rPr>
          <w:spacing w:val="-28"/>
          <w:sz w:val="19"/>
        </w:rPr>
        <w:t xml:space="preserve"> </w:t>
      </w:r>
      <w:r>
        <w:rPr>
          <w:sz w:val="19"/>
        </w:rPr>
        <w:t>with</w:t>
      </w:r>
      <w:r>
        <w:rPr>
          <w:spacing w:val="-28"/>
          <w:sz w:val="19"/>
        </w:rPr>
        <w:t xml:space="preserve"> </w:t>
      </w:r>
      <w:r>
        <w:rPr>
          <w:sz w:val="19"/>
        </w:rPr>
        <w:t>the</w:t>
      </w:r>
      <w:r>
        <w:rPr>
          <w:spacing w:val="-28"/>
          <w:sz w:val="19"/>
        </w:rPr>
        <w:t xml:space="preserve"> </w:t>
      </w:r>
      <w:r>
        <w:rPr>
          <w:sz w:val="19"/>
        </w:rPr>
        <w:t>spanner supplied</w:t>
      </w:r>
      <w:r>
        <w:rPr>
          <w:spacing w:val="-20"/>
          <w:sz w:val="19"/>
        </w:rPr>
        <w:t xml:space="preserve"> </w:t>
      </w:r>
      <w:r>
        <w:rPr>
          <w:sz w:val="19"/>
        </w:rPr>
        <w:t>(29)</w:t>
      </w:r>
      <w:r>
        <w:rPr>
          <w:spacing w:val="-20"/>
          <w:sz w:val="19"/>
        </w:rPr>
        <w:t xml:space="preserve"> </w:t>
      </w:r>
      <w:r>
        <w:rPr>
          <w:sz w:val="19"/>
        </w:rPr>
        <w:t>and</w:t>
      </w:r>
      <w:r>
        <w:rPr>
          <w:spacing w:val="-20"/>
          <w:sz w:val="19"/>
        </w:rPr>
        <w:t xml:space="preserve"> </w:t>
      </w:r>
      <w:r>
        <w:rPr>
          <w:sz w:val="19"/>
        </w:rPr>
        <w:t>remove</w:t>
      </w:r>
      <w:r>
        <w:rPr>
          <w:spacing w:val="-19"/>
          <w:sz w:val="19"/>
        </w:rPr>
        <w:t xml:space="preserve"> </w:t>
      </w:r>
      <w:r>
        <w:rPr>
          <w:sz w:val="19"/>
        </w:rPr>
        <w:t>the</w:t>
      </w:r>
      <w:r>
        <w:rPr>
          <w:spacing w:val="-20"/>
          <w:sz w:val="19"/>
        </w:rPr>
        <w:t xml:space="preserve"> </w:t>
      </w:r>
      <w:r>
        <w:rPr>
          <w:sz w:val="19"/>
        </w:rPr>
        <w:t>chain</w:t>
      </w:r>
      <w:r>
        <w:rPr>
          <w:spacing w:val="-20"/>
          <w:sz w:val="19"/>
        </w:rPr>
        <w:t xml:space="preserve"> </w:t>
      </w:r>
      <w:r>
        <w:rPr>
          <w:sz w:val="19"/>
        </w:rPr>
        <w:t>drive</w:t>
      </w:r>
      <w:r>
        <w:rPr>
          <w:spacing w:val="-19"/>
          <w:sz w:val="19"/>
        </w:rPr>
        <w:t xml:space="preserve"> </w:t>
      </w:r>
      <w:r>
        <w:rPr>
          <w:sz w:val="19"/>
        </w:rPr>
        <w:t>cover</w:t>
      </w:r>
      <w:r>
        <w:rPr>
          <w:spacing w:val="-20"/>
          <w:sz w:val="19"/>
        </w:rPr>
        <w:t xml:space="preserve"> </w:t>
      </w:r>
      <w:r>
        <w:rPr>
          <w:sz w:val="19"/>
        </w:rPr>
        <w:t>(27).</w:t>
      </w:r>
    </w:p>
    <w:p w:rsidR="002F7F8A" w:rsidRDefault="002F7F8A">
      <w:pPr>
        <w:pStyle w:val="Textoindependiente"/>
        <w:spacing w:before="2"/>
        <w:rPr>
          <w:sz w:val="11"/>
        </w:rPr>
      </w:pPr>
    </w:p>
    <w:p w:rsidR="002F7F8A" w:rsidRDefault="002F7F8A">
      <w:pPr>
        <w:pStyle w:val="Heading3"/>
        <w:tabs>
          <w:tab w:val="left" w:pos="2845"/>
        </w:tabs>
        <w:ind w:left="764"/>
      </w:pPr>
      <w:r>
        <w:pict>
          <v:group id="_x0000_s1167" style="width:90.2pt;height:90.2pt;mso-position-horizontal-relative:char;mso-position-vertical-relative:line" coordsize="1804,1804">
            <v:shape id="_x0000_s1170" type="#_x0000_t75" style="position:absolute;left:8;top:9;width:1786;height:1786">
              <v:imagedata r:id="rId39" o:title=""/>
            </v:shape>
            <v:shape id="_x0000_s1169" type="#_x0000_t75" style="position:absolute;left:1468;top:70;width:242;height:242">
              <v:imagedata r:id="rId40" o:title=""/>
            </v:shape>
            <v:shape id="_x0000_s1168" type="#_x0000_t202" style="position:absolute;left:9;top:9;width:1786;height:1786" filled="f" strokecolor="#002343" strokeweight=".9pt">
              <v:textbox inset="0,0,0,0">
                <w:txbxContent>
                  <w:p w:rsidR="002F7F8A" w:rsidRDefault="008445F8">
                    <w:pPr>
                      <w:spacing w:before="52"/>
                      <w:ind w:right="150"/>
                      <w:jc w:val="right"/>
                      <w:rPr>
                        <w:rFonts w:ascii="Arial"/>
                        <w:b/>
                        <w:sz w:val="20"/>
                      </w:rPr>
                    </w:pPr>
                    <w:r>
                      <w:rPr>
                        <w:rFonts w:ascii="Arial"/>
                        <w:b/>
                        <w:color w:val="FFFFFF"/>
                        <w:w w:val="82"/>
                        <w:sz w:val="20"/>
                      </w:rPr>
                      <w:t>1</w:t>
                    </w:r>
                  </w:p>
                </w:txbxContent>
              </v:textbox>
            </v:shape>
            <w10:wrap type="none"/>
            <w10:anchorlock/>
          </v:group>
        </w:pict>
      </w:r>
      <w:r w:rsidR="008445F8">
        <w:tab/>
      </w:r>
      <w:r>
        <w:pict>
          <v:group id="_x0000_s1163" style="width:90.2pt;height:90.2pt;mso-position-horizontal-relative:char;mso-position-vertical-relative:line" coordsize="1804,1804">
            <v:shape id="_x0000_s1166" type="#_x0000_t75" style="position:absolute;left:8;top:9;width:1786;height:1786">
              <v:imagedata r:id="rId41" o:title=""/>
            </v:shape>
            <v:shape id="_x0000_s1165" type="#_x0000_t75" style="position:absolute;left:1476;top:70;width:242;height:242">
              <v:imagedata r:id="rId40" o:title=""/>
            </v:shape>
            <v:shape id="_x0000_s1164" type="#_x0000_t202" style="position:absolute;left:9;top:9;width:1786;height:1786" filled="f" strokecolor="#002343" strokeweight=".9pt">
              <v:textbox inset="0,0,0,0">
                <w:txbxContent>
                  <w:p w:rsidR="002F7F8A" w:rsidRDefault="008445F8">
                    <w:pPr>
                      <w:spacing w:before="52"/>
                      <w:ind w:right="142"/>
                      <w:jc w:val="right"/>
                      <w:rPr>
                        <w:rFonts w:ascii="Arial"/>
                        <w:b/>
                        <w:sz w:val="20"/>
                      </w:rPr>
                    </w:pPr>
                    <w:r>
                      <w:rPr>
                        <w:rFonts w:ascii="Arial"/>
                        <w:b/>
                        <w:color w:val="FFFFFF"/>
                        <w:w w:val="82"/>
                        <w:sz w:val="20"/>
                      </w:rPr>
                      <w:t>1</w:t>
                    </w:r>
                  </w:p>
                </w:txbxContent>
              </v:textbox>
            </v:shape>
            <w10:wrap type="none"/>
            <w10:anchorlock/>
          </v:group>
        </w:pict>
      </w:r>
    </w:p>
    <w:p w:rsidR="002F7F8A" w:rsidRDefault="002F7F8A">
      <w:pPr>
        <w:pStyle w:val="Prrafodelista"/>
        <w:numPr>
          <w:ilvl w:val="0"/>
          <w:numId w:val="11"/>
        </w:numPr>
        <w:tabs>
          <w:tab w:val="left" w:pos="737"/>
        </w:tabs>
        <w:spacing w:before="150" w:line="230" w:lineRule="auto"/>
        <w:ind w:left="736" w:right="1971"/>
        <w:rPr>
          <w:sz w:val="19"/>
        </w:rPr>
      </w:pPr>
      <w:r w:rsidRPr="002F7F8A">
        <w:pict>
          <v:group id="_x0000_s1154" style="position:absolute;left:0;text-align:left;margin-left:142.25pt;margin-top:6.75pt;width:90.2pt;height:90.2pt;z-index:15768576;mso-position-horizontal-relative:page" coordorigin="2845,135" coordsize="1804,1804">
            <v:shape id="_x0000_s1162" type="#_x0000_t75" style="position:absolute;left:2853;top:143;width:1786;height:1786">
              <v:imagedata r:id="rId42" o:title=""/>
            </v:shape>
            <v:shape id="_x0000_s1161" type="#_x0000_t75" style="position:absolute;left:4321;top:217;width:242;height:242">
              <v:imagedata r:id="rId43" o:title=""/>
            </v:shape>
            <v:shape id="_x0000_s1160" type="#_x0000_t75" style="position:absolute;left:3591;top:1065;width:249;height:249">
              <v:imagedata r:id="rId44" o:title=""/>
            </v:shape>
            <v:line id="_x0000_s1159" style="position:absolute" from="3607,478" to="3671,958" strokecolor="#e71f01" strokeweight="1pt"/>
            <v:shape id="_x0000_s1158" type="#_x0000_t75" style="position:absolute;left:3616;top:920;width:102;height:146">
              <v:imagedata r:id="rId45" o:title=""/>
            </v:shape>
            <v:line id="_x0000_s1157" style="position:absolute" from="3410,1437" to="3894,1436" strokecolor="#e71f01" strokeweight="1pt"/>
            <v:shape id="_x0000_s1156" type="#_x0000_t75" style="position:absolute;left:3862;top:1385;width:141;height:103">
              <v:imagedata r:id="rId46" o:title=""/>
            </v:shape>
            <v:shape id="_x0000_s1155" type="#_x0000_t202" style="position:absolute;left:2854;top:143;width:1786;height:1786" filled="f" strokecolor="#002343" strokeweight=".9pt">
              <v:textbox inset="0,0,0,0">
                <w:txbxContent>
                  <w:p w:rsidR="002F7F8A" w:rsidRDefault="008445F8">
                    <w:pPr>
                      <w:spacing w:before="64"/>
                      <w:ind w:right="142"/>
                      <w:jc w:val="right"/>
                      <w:rPr>
                        <w:rFonts w:ascii="Arial"/>
                        <w:b/>
                        <w:sz w:val="20"/>
                      </w:rPr>
                    </w:pPr>
                    <w:r>
                      <w:rPr>
                        <w:rFonts w:ascii="Arial"/>
                        <w:b/>
                        <w:color w:val="FFFFFF"/>
                        <w:w w:val="82"/>
                        <w:sz w:val="20"/>
                      </w:rPr>
                      <w:t>2</w:t>
                    </w:r>
                  </w:p>
                </w:txbxContent>
              </v:textbox>
            </v:shape>
            <w10:wrap anchorx="page"/>
          </v:group>
        </w:pict>
      </w:r>
      <w:r w:rsidR="008445F8">
        <w:rPr>
          <w:sz w:val="19"/>
        </w:rPr>
        <w:t xml:space="preserve">Place the bar on the guide rail and hold the bar firmly against the sprocket. </w:t>
      </w:r>
      <w:r w:rsidR="008445F8">
        <w:rPr>
          <w:spacing w:val="-5"/>
          <w:sz w:val="19"/>
        </w:rPr>
        <w:t xml:space="preserve">Adjust </w:t>
      </w:r>
      <w:r w:rsidR="008445F8">
        <w:rPr>
          <w:sz w:val="19"/>
        </w:rPr>
        <w:t>the chain tension by turning the chain tensioner</w:t>
      </w:r>
      <w:r w:rsidR="008445F8">
        <w:rPr>
          <w:spacing w:val="-15"/>
          <w:sz w:val="19"/>
        </w:rPr>
        <w:t xml:space="preserve"> </w:t>
      </w:r>
      <w:r w:rsidR="008445F8">
        <w:rPr>
          <w:sz w:val="19"/>
        </w:rPr>
        <w:t>screw</w:t>
      </w:r>
    </w:p>
    <w:p w:rsidR="002F7F8A" w:rsidRDefault="008445F8">
      <w:pPr>
        <w:pStyle w:val="Textoindependiente"/>
        <w:spacing w:before="3" w:line="230" w:lineRule="auto"/>
        <w:ind w:left="736" w:right="1705"/>
      </w:pPr>
      <w:r>
        <w:t>(19) so the chain tension locates in the hole in the bar. Then remo</w:t>
      </w:r>
      <w:r>
        <w:t>ve the bar.</w:t>
      </w:r>
    </w:p>
    <w:p w:rsidR="002F7F8A" w:rsidRDefault="008445F8">
      <w:pPr>
        <w:pStyle w:val="Prrafodelista"/>
        <w:numPr>
          <w:ilvl w:val="0"/>
          <w:numId w:val="11"/>
        </w:numPr>
        <w:tabs>
          <w:tab w:val="left" w:pos="737"/>
        </w:tabs>
        <w:spacing w:before="52" w:line="126" w:lineRule="exact"/>
        <w:ind w:left="736"/>
        <w:rPr>
          <w:sz w:val="19"/>
        </w:rPr>
      </w:pPr>
      <w:r>
        <w:rPr>
          <w:sz w:val="19"/>
        </w:rPr>
        <w:t>Place the chain (17)</w:t>
      </w:r>
      <w:r>
        <w:rPr>
          <w:spacing w:val="-3"/>
          <w:sz w:val="19"/>
        </w:rPr>
        <w:t xml:space="preserve"> </w:t>
      </w:r>
      <w:r>
        <w:rPr>
          <w:sz w:val="19"/>
        </w:rPr>
        <w:t>onto</w:t>
      </w:r>
    </w:p>
    <w:p w:rsidR="002F7F8A" w:rsidRDefault="008445F8">
      <w:pPr>
        <w:pStyle w:val="Textoindependiente"/>
        <w:spacing w:before="8"/>
        <w:rPr>
          <w:sz w:val="10"/>
        </w:rPr>
      </w:pPr>
      <w:r>
        <w:br w:type="column"/>
      </w:r>
    </w:p>
    <w:p w:rsidR="002F7F8A" w:rsidRDefault="002F7F8A">
      <w:pPr>
        <w:pStyle w:val="Heading3"/>
        <w:tabs>
          <w:tab w:val="left" w:pos="2605"/>
        </w:tabs>
        <w:ind w:right="0"/>
      </w:pPr>
      <w:r w:rsidRPr="002F7F8A">
        <w:rPr>
          <w:position w:val="1"/>
        </w:rPr>
      </w:r>
      <w:r w:rsidRPr="002F7F8A">
        <w:rPr>
          <w:position w:val="1"/>
        </w:rPr>
        <w:pict>
          <v:group id="_x0000_s1146" style="width:90.2pt;height:90.2pt;mso-position-horizontal-relative:char;mso-position-vertical-relative:line" coordsize="1804,1804">
            <v:shape id="_x0000_s1153" type="#_x0000_t75" style="position:absolute;left:9;top:8;width:1786;height:1786">
              <v:imagedata r:id="rId47" o:title=""/>
            </v:shape>
            <v:shape id="_x0000_s1152" type="#_x0000_t75" style="position:absolute;left:1436;top:109;width:242;height:242">
              <v:imagedata r:id="rId40" o:title=""/>
            </v:shape>
            <v:line id="_x0000_s1151" style="position:absolute" from="49,144" to="529,207" strokecolor="#e71f01" strokeweight="1pt"/>
            <v:shape id="_x0000_s1150" type="#_x0000_t75" style="position:absolute;left:491;top:151;width:146;height:102">
              <v:imagedata r:id="rId48" o:title=""/>
            </v:shape>
            <v:shape id="_x0000_s1149" style="position:absolute;left:933;top:105;width:448;height:120" coordorigin="933,106" coordsize="448,120" path="m945,106r436,120l933,226e" filled="f" strokecolor="#e71f01" strokeweight=".76pt">
              <v:path arrowok="t"/>
            </v:shape>
            <v:shape id="_x0000_s1148" style="position:absolute;left:1011;top:127;width:29;height:94" coordorigin="1011,128" coordsize="29,94" path="m1040,128r-13,12l1017,155r-5,18l1011,192r1,10l1015,212r5,9e" filled="f" strokecolor="#e71f01" strokeweight=".76pt">
              <v:path arrowok="t"/>
            </v:shape>
            <v:shape id="_x0000_s1147" type="#_x0000_t202" style="position:absolute;left:9;top:9;width:1786;height:1786" filled="f" strokecolor="#002343" strokeweight=".9pt">
              <v:textbox inset="0,0,0,0">
                <w:txbxContent>
                  <w:p w:rsidR="002F7F8A" w:rsidRDefault="008445F8">
                    <w:pPr>
                      <w:spacing w:before="91"/>
                      <w:ind w:right="182"/>
                      <w:jc w:val="right"/>
                      <w:rPr>
                        <w:rFonts w:ascii="Arial"/>
                        <w:b/>
                        <w:sz w:val="20"/>
                      </w:rPr>
                    </w:pPr>
                    <w:r>
                      <w:rPr>
                        <w:rFonts w:ascii="Arial"/>
                        <w:b/>
                        <w:color w:val="FFFFFF"/>
                        <w:w w:val="82"/>
                        <w:sz w:val="20"/>
                      </w:rPr>
                      <w:t>4</w:t>
                    </w:r>
                  </w:p>
                </w:txbxContent>
              </v:textbox>
            </v:shape>
            <w10:wrap type="none"/>
            <w10:anchorlock/>
          </v:group>
        </w:pict>
      </w:r>
      <w:r w:rsidR="008445F8">
        <w:rPr>
          <w:position w:val="1"/>
        </w:rPr>
        <w:tab/>
      </w:r>
      <w:r w:rsidRPr="002F7F8A">
        <w:pict>
          <v:group id="_x0000_s1142" style="width:90.2pt;height:90.2pt;mso-position-horizontal-relative:char;mso-position-vertical-relative:line" coordsize="1804,1804">
            <v:shape id="_x0000_s1145" type="#_x0000_t75" style="position:absolute;left:9;top:9;width:1786;height:1786">
              <v:imagedata r:id="rId49" o:title=""/>
            </v:shape>
            <v:shape id="_x0000_s1144" type="#_x0000_t75" style="position:absolute;left:1463;top:103;width:242;height:242">
              <v:imagedata r:id="rId40" o:title=""/>
            </v:shape>
            <v:shape id="_x0000_s1143" type="#_x0000_t202" style="position:absolute;left:9;top:9;width:1786;height:1786" filled="f" strokecolor="#002343" strokeweight=".9pt">
              <v:textbox inset="0,0,0,0">
                <w:txbxContent>
                  <w:p w:rsidR="002F7F8A" w:rsidRDefault="008445F8">
                    <w:pPr>
                      <w:spacing w:before="84"/>
                      <w:ind w:right="155"/>
                      <w:jc w:val="right"/>
                      <w:rPr>
                        <w:rFonts w:ascii="Arial"/>
                        <w:b/>
                        <w:sz w:val="20"/>
                      </w:rPr>
                    </w:pPr>
                    <w:r>
                      <w:rPr>
                        <w:rFonts w:ascii="Arial"/>
                        <w:b/>
                        <w:color w:val="FFFFFF"/>
                        <w:w w:val="82"/>
                        <w:sz w:val="20"/>
                      </w:rPr>
                      <w:t>5</w:t>
                    </w:r>
                  </w:p>
                </w:txbxContent>
              </v:textbox>
            </v:shape>
            <w10:wrap type="none"/>
            <w10:anchorlock/>
          </v:group>
        </w:pict>
      </w:r>
    </w:p>
    <w:p w:rsidR="002F7F8A" w:rsidRDefault="002F7F8A">
      <w:pPr>
        <w:pStyle w:val="Prrafodelista"/>
        <w:numPr>
          <w:ilvl w:val="0"/>
          <w:numId w:val="10"/>
        </w:numPr>
        <w:tabs>
          <w:tab w:val="left" w:pos="500"/>
        </w:tabs>
        <w:spacing w:before="43" w:line="230" w:lineRule="auto"/>
        <w:ind w:right="2000" w:hanging="171"/>
        <w:rPr>
          <w:sz w:val="19"/>
        </w:rPr>
      </w:pPr>
      <w:r w:rsidRPr="002F7F8A">
        <w:pict>
          <v:group id="_x0000_s1138" style="position:absolute;left:0;text-align:left;margin-left:363.35pt;margin-top:4.6pt;width:90.2pt;height:90.2pt;z-index:15767040;mso-position-horizontal-relative:page" coordorigin="7267,92" coordsize="1804,1804">
            <v:shape id="_x0000_s1141" type="#_x0000_t75" style="position:absolute;left:7276;top:101;width:1786;height:1786">
              <v:imagedata r:id="rId50" o:title=""/>
            </v:shape>
            <v:shape id="_x0000_s1140" type="#_x0000_t75" style="position:absolute;left:8715;top:212;width:242;height:242">
              <v:imagedata r:id="rId43" o:title=""/>
            </v:shape>
            <v:shape id="_x0000_s1139" type="#_x0000_t202" style="position:absolute;left:7276;top:101;width:1786;height:1786" filled="f" strokecolor="#002343" strokeweight=".9pt">
              <v:textbox inset="0,0,0,0">
                <w:txbxContent>
                  <w:p w:rsidR="002F7F8A" w:rsidRDefault="008445F8">
                    <w:pPr>
                      <w:spacing w:before="101"/>
                      <w:ind w:right="170"/>
                      <w:jc w:val="right"/>
                      <w:rPr>
                        <w:rFonts w:ascii="Arial"/>
                        <w:b/>
                        <w:sz w:val="20"/>
                      </w:rPr>
                    </w:pPr>
                    <w:r>
                      <w:rPr>
                        <w:rFonts w:ascii="Arial"/>
                        <w:b/>
                        <w:color w:val="FFFFFF"/>
                        <w:w w:val="82"/>
                        <w:sz w:val="20"/>
                      </w:rPr>
                      <w:t>6</w:t>
                    </w:r>
                  </w:p>
                </w:txbxContent>
              </v:textbox>
            </v:shape>
            <w10:wrap anchorx="page"/>
          </v:group>
        </w:pict>
      </w:r>
      <w:r w:rsidR="008445F8">
        <w:rPr>
          <w:sz w:val="19"/>
        </w:rPr>
        <w:t>With the chain now secure</w:t>
      </w:r>
      <w:r w:rsidR="008445F8">
        <w:rPr>
          <w:spacing w:val="-29"/>
          <w:sz w:val="19"/>
        </w:rPr>
        <w:t xml:space="preserve"> </w:t>
      </w:r>
      <w:r w:rsidR="008445F8">
        <w:rPr>
          <w:spacing w:val="-7"/>
          <w:sz w:val="19"/>
        </w:rPr>
        <w:t xml:space="preserve">on </w:t>
      </w:r>
      <w:r w:rsidR="008445F8">
        <w:rPr>
          <w:sz w:val="19"/>
        </w:rPr>
        <w:t>the chain bar and sprocket, replace the chain</w:t>
      </w:r>
      <w:r w:rsidR="008445F8">
        <w:rPr>
          <w:spacing w:val="-7"/>
          <w:sz w:val="19"/>
        </w:rPr>
        <w:t xml:space="preserve"> </w:t>
      </w:r>
      <w:r w:rsidR="008445F8">
        <w:rPr>
          <w:sz w:val="19"/>
        </w:rPr>
        <w:t>drive</w:t>
      </w:r>
    </w:p>
    <w:p w:rsidR="002F7F8A" w:rsidRDefault="008445F8">
      <w:pPr>
        <w:pStyle w:val="Textoindependiente"/>
        <w:spacing w:before="2" w:line="230" w:lineRule="auto"/>
        <w:ind w:left="497" w:right="1814"/>
      </w:pPr>
      <w:r>
        <w:t>cover, and using the spanner supplied, tighten the nut lightly to secure the cover back on.</w:t>
      </w:r>
    </w:p>
    <w:p w:rsidR="002F7F8A" w:rsidRDefault="008445F8">
      <w:pPr>
        <w:pStyle w:val="Prrafodelista"/>
        <w:numPr>
          <w:ilvl w:val="0"/>
          <w:numId w:val="10"/>
        </w:numPr>
        <w:tabs>
          <w:tab w:val="left" w:pos="497"/>
        </w:tabs>
        <w:spacing w:before="28" w:line="230" w:lineRule="auto"/>
        <w:ind w:right="2177" w:hanging="171"/>
        <w:rPr>
          <w:sz w:val="19"/>
        </w:rPr>
      </w:pPr>
      <w:r>
        <w:rPr>
          <w:spacing w:val="-3"/>
          <w:sz w:val="19"/>
        </w:rPr>
        <w:t xml:space="preserve">Tighten </w:t>
      </w:r>
      <w:r>
        <w:rPr>
          <w:sz w:val="19"/>
        </w:rPr>
        <w:t xml:space="preserve">the chain </w:t>
      </w:r>
      <w:r>
        <w:rPr>
          <w:spacing w:val="-4"/>
          <w:sz w:val="19"/>
        </w:rPr>
        <w:t xml:space="preserve">tensioner </w:t>
      </w:r>
      <w:r>
        <w:rPr>
          <w:sz w:val="19"/>
        </w:rPr>
        <w:t>screw (19) using the combination</w:t>
      </w:r>
      <w:r>
        <w:rPr>
          <w:spacing w:val="-8"/>
          <w:sz w:val="19"/>
        </w:rPr>
        <w:t xml:space="preserve"> </w:t>
      </w:r>
      <w:r>
        <w:rPr>
          <w:sz w:val="19"/>
        </w:rPr>
        <w:t>screwdriver</w:t>
      </w:r>
    </w:p>
    <w:p w:rsidR="002F7F8A" w:rsidRDefault="008445F8">
      <w:pPr>
        <w:pStyle w:val="Textoindependiente"/>
        <w:spacing w:before="3" w:line="230" w:lineRule="auto"/>
        <w:ind w:left="497" w:right="113"/>
      </w:pPr>
      <w:r>
        <w:t xml:space="preserve">(supplied), by </w:t>
      </w:r>
      <w:r>
        <w:rPr>
          <w:spacing w:val="-4"/>
        </w:rPr>
        <w:t xml:space="preserve">turning </w:t>
      </w:r>
      <w:r>
        <w:rPr>
          <w:spacing w:val="-3"/>
        </w:rPr>
        <w:t xml:space="preserve">the </w:t>
      </w:r>
      <w:r>
        <w:rPr>
          <w:spacing w:val="-4"/>
        </w:rPr>
        <w:t xml:space="preserve">chain tension screw </w:t>
      </w:r>
      <w:r>
        <w:t xml:space="preserve">in a </w:t>
      </w:r>
      <w:r>
        <w:rPr>
          <w:spacing w:val="-4"/>
        </w:rPr>
        <w:t xml:space="preserve">clockwise direction until </w:t>
      </w:r>
      <w:r>
        <w:t>firm and secu</w:t>
      </w:r>
      <w:r>
        <w:t>re. Then tighten the chain cover nut firmly</w:t>
      </w:r>
      <w:r>
        <w:rPr>
          <w:spacing w:val="-4"/>
        </w:rPr>
        <w:t xml:space="preserve"> using </w:t>
      </w:r>
      <w:r>
        <w:rPr>
          <w:spacing w:val="-3"/>
        </w:rPr>
        <w:t xml:space="preserve">the </w:t>
      </w:r>
      <w:r>
        <w:rPr>
          <w:spacing w:val="-4"/>
        </w:rPr>
        <w:t xml:space="preserve">spanner (supplied) </w:t>
      </w:r>
      <w:r>
        <w:t xml:space="preserve">to </w:t>
      </w:r>
      <w:r>
        <w:rPr>
          <w:spacing w:val="-4"/>
        </w:rPr>
        <w:t xml:space="preserve">fully secure </w:t>
      </w:r>
      <w:r>
        <w:rPr>
          <w:spacing w:val="-3"/>
        </w:rPr>
        <w:t xml:space="preserve">the </w:t>
      </w:r>
      <w:r>
        <w:rPr>
          <w:spacing w:val="-4"/>
        </w:rPr>
        <w:t xml:space="preserve">chain </w:t>
      </w:r>
      <w:r>
        <w:rPr>
          <w:spacing w:val="-5"/>
        </w:rPr>
        <w:t>cover.</w:t>
      </w:r>
    </w:p>
    <w:p w:rsidR="002F7F8A" w:rsidRDefault="008445F8">
      <w:pPr>
        <w:pStyle w:val="Textoindependiente"/>
        <w:spacing w:before="17" w:line="220" w:lineRule="auto"/>
        <w:ind w:left="327" w:right="171"/>
      </w:pPr>
      <w:r>
        <w:rPr>
          <w:rFonts w:ascii="Arial"/>
          <w:b/>
          <w:color w:val="002343"/>
        </w:rPr>
        <w:t>Note.</w:t>
      </w:r>
      <w:r>
        <w:rPr>
          <w:rFonts w:ascii="Arial"/>
          <w:b/>
          <w:color w:val="002343"/>
          <w:spacing w:val="-25"/>
        </w:rPr>
        <w:t xml:space="preserve"> </w:t>
      </w:r>
      <w:r>
        <w:t>Check</w:t>
      </w:r>
      <w:r>
        <w:rPr>
          <w:spacing w:val="-15"/>
        </w:rPr>
        <w:t xml:space="preserve"> </w:t>
      </w:r>
      <w:r>
        <w:t>that</w:t>
      </w:r>
      <w:r>
        <w:rPr>
          <w:spacing w:val="-15"/>
        </w:rPr>
        <w:t xml:space="preserve"> </w:t>
      </w:r>
      <w:r>
        <w:t>the</w:t>
      </w:r>
      <w:r>
        <w:rPr>
          <w:spacing w:val="-15"/>
        </w:rPr>
        <w:t xml:space="preserve"> </w:t>
      </w:r>
      <w:r>
        <w:t>chain</w:t>
      </w:r>
      <w:r>
        <w:rPr>
          <w:spacing w:val="-15"/>
        </w:rPr>
        <w:t xml:space="preserve"> </w:t>
      </w:r>
      <w:r>
        <w:t>can</w:t>
      </w:r>
      <w:r>
        <w:rPr>
          <w:spacing w:val="-15"/>
        </w:rPr>
        <w:t xml:space="preserve"> </w:t>
      </w:r>
      <w:r>
        <w:t>be</w:t>
      </w:r>
      <w:r>
        <w:rPr>
          <w:spacing w:val="-16"/>
        </w:rPr>
        <w:t xml:space="preserve"> </w:t>
      </w:r>
      <w:r>
        <w:t>smoothly</w:t>
      </w:r>
      <w:r>
        <w:rPr>
          <w:spacing w:val="-15"/>
        </w:rPr>
        <w:t xml:space="preserve"> </w:t>
      </w:r>
      <w:r>
        <w:t>pulled</w:t>
      </w:r>
      <w:r>
        <w:rPr>
          <w:spacing w:val="-15"/>
        </w:rPr>
        <w:t xml:space="preserve"> </w:t>
      </w:r>
      <w:r>
        <w:t>around the</w:t>
      </w:r>
      <w:r>
        <w:rPr>
          <w:spacing w:val="-7"/>
        </w:rPr>
        <w:t xml:space="preserve"> </w:t>
      </w:r>
      <w:r>
        <w:t>guide</w:t>
      </w:r>
      <w:r>
        <w:rPr>
          <w:spacing w:val="-7"/>
        </w:rPr>
        <w:t xml:space="preserve"> </w:t>
      </w:r>
      <w:r>
        <w:t>bar</w:t>
      </w:r>
      <w:r>
        <w:rPr>
          <w:spacing w:val="-6"/>
        </w:rPr>
        <w:t xml:space="preserve"> </w:t>
      </w:r>
      <w:r>
        <w:t>by</w:t>
      </w:r>
      <w:r>
        <w:rPr>
          <w:spacing w:val="-7"/>
        </w:rPr>
        <w:t xml:space="preserve"> </w:t>
      </w:r>
      <w:r>
        <w:t>hand</w:t>
      </w:r>
      <w:r>
        <w:rPr>
          <w:spacing w:val="-6"/>
        </w:rPr>
        <w:t xml:space="preserve"> </w:t>
      </w:r>
      <w:r>
        <w:t>and</w:t>
      </w:r>
      <w:r>
        <w:rPr>
          <w:spacing w:val="-7"/>
        </w:rPr>
        <w:t xml:space="preserve"> </w:t>
      </w:r>
      <w:r>
        <w:t>that</w:t>
      </w:r>
      <w:r>
        <w:rPr>
          <w:spacing w:val="-6"/>
        </w:rPr>
        <w:t xml:space="preserve"> </w:t>
      </w:r>
      <w:r>
        <w:t>it</w:t>
      </w:r>
      <w:r>
        <w:rPr>
          <w:spacing w:val="-7"/>
        </w:rPr>
        <w:t xml:space="preserve"> </w:t>
      </w:r>
      <w:r>
        <w:t>maintains</w:t>
      </w:r>
      <w:r>
        <w:rPr>
          <w:spacing w:val="-6"/>
        </w:rPr>
        <w:t xml:space="preserve"> </w:t>
      </w:r>
      <w:r>
        <w:t>contact</w:t>
      </w:r>
      <w:r>
        <w:rPr>
          <w:spacing w:val="-7"/>
        </w:rPr>
        <w:t xml:space="preserve"> </w:t>
      </w:r>
      <w:r>
        <w:t>with</w:t>
      </w:r>
      <w:r>
        <w:rPr>
          <w:spacing w:val="-6"/>
        </w:rPr>
        <w:t xml:space="preserve"> </w:t>
      </w:r>
      <w:r>
        <w:t xml:space="preserve">the guide </w:t>
      </w:r>
      <w:r>
        <w:rPr>
          <w:spacing w:val="-4"/>
        </w:rPr>
        <w:t xml:space="preserve">bar, </w:t>
      </w:r>
      <w:r>
        <w:t>top and bottom. Do not over tighten, the chain should be able to lift 4 mm from the middle of the</w:t>
      </w:r>
      <w:r>
        <w:rPr>
          <w:spacing w:val="-30"/>
        </w:rPr>
        <w:t xml:space="preserve"> </w:t>
      </w:r>
      <w:r>
        <w:rPr>
          <w:spacing w:val="-4"/>
        </w:rPr>
        <w:t>bar.</w:t>
      </w:r>
    </w:p>
    <w:p w:rsidR="002F7F8A" w:rsidRDefault="002F7F8A">
      <w:pPr>
        <w:spacing w:before="40" w:line="201" w:lineRule="exact"/>
        <w:ind w:left="327"/>
        <w:rPr>
          <w:sz w:val="19"/>
        </w:rPr>
      </w:pPr>
      <w:r w:rsidRPr="002F7F8A">
        <w:pict>
          <v:group id="_x0000_s1135" style="position:absolute;left:0;text-align:left;margin-left:363.85pt;margin-top:7.9pt;width:90.2pt;height:90.2pt;z-index:15766016;mso-position-horizontal-relative:page" coordorigin="7277,158" coordsize="1804,1804">
            <v:shape id="_x0000_s1137" type="#_x0000_t75" style="position:absolute;left:7285;top:166;width:1786;height:1786">
              <v:imagedata r:id="rId51" o:title=""/>
            </v:shape>
            <v:rect id="_x0000_s1136" style="position:absolute;left:7285;top:166;width:1786;height:1786" filled="f" strokecolor="#002343" strokeweight=".9pt"/>
            <w10:wrap anchorx="page"/>
          </v:group>
        </w:pict>
      </w:r>
      <w:r w:rsidR="008445F8">
        <w:rPr>
          <w:rFonts w:ascii="Arial"/>
          <w:b/>
          <w:color w:val="002343"/>
          <w:sz w:val="19"/>
        </w:rPr>
        <w:t xml:space="preserve">CAUTIoN. </w:t>
      </w:r>
      <w:r w:rsidR="008445F8">
        <w:rPr>
          <w:sz w:val="19"/>
        </w:rPr>
        <w:t>A new chain will</w:t>
      </w:r>
    </w:p>
    <w:p w:rsidR="002F7F8A" w:rsidRDefault="002F7F8A">
      <w:pPr>
        <w:spacing w:line="201" w:lineRule="exact"/>
        <w:rPr>
          <w:sz w:val="19"/>
        </w:rPr>
        <w:sectPr w:rsidR="002F7F8A">
          <w:footerReference w:type="default" r:id="rId52"/>
          <w:pgSz w:w="9640" w:h="9640"/>
          <w:pgMar w:top="420" w:right="460" w:bottom="340" w:left="0" w:header="0" w:footer="150" w:gutter="0"/>
          <w:pgNumType w:start="9"/>
          <w:cols w:num="2" w:space="720" w:equalWidth="0">
            <w:col w:w="4622" w:space="40"/>
            <w:col w:w="4518"/>
          </w:cols>
        </w:sectPr>
      </w:pPr>
    </w:p>
    <w:p w:rsidR="002F7F8A" w:rsidRDefault="002F7F8A">
      <w:pPr>
        <w:pStyle w:val="Textoindependiente"/>
        <w:spacing w:before="91" w:line="230" w:lineRule="auto"/>
        <w:ind w:left="736" w:right="1058"/>
      </w:pPr>
      <w:r>
        <w:lastRenderedPageBreak/>
        <w:pict>
          <v:group id="_x0000_s1128" style="position:absolute;left:0;text-align:left;margin-left:142.25pt;margin-top:2.45pt;width:98pt;height:118pt;z-index:-16322048;mso-position-horizontal-relative:page" coordorigin="2845,49" coordsize="1960,2360">
            <v:shape id="_x0000_s1134" type="#_x0000_t75" style="position:absolute;left:2854;top:58;width:1781;height:1783">
              <v:imagedata r:id="rId53" o:title=""/>
            </v:shape>
            <v:rect id="_x0000_s1133" style="position:absolute;left:2854;top:58;width:1786;height:1786" filled="f" strokecolor="#002343" strokeweight=".9pt"/>
            <v:shape id="_x0000_s1132" type="#_x0000_t75" style="position:absolute;left:3478;top:1082;width:1320;height:1320">
              <v:imagedata r:id="rId54" o:title=""/>
            </v:shape>
            <v:shape id="_x0000_s1131" style="position:absolute;left:3478;top:1082;width:1320;height:1320" coordorigin="3478,1083" coordsize="1320,1320" path="m4138,1083r-77,4l3987,1100r-71,21l3848,1150r-63,35l3726,1227r-54,49l3623,1330r-42,59l3546,1452r-29,68l3496,1591r-13,74l3478,1742r5,77l3496,1894r21,71l3546,2032r35,64l3623,2155r49,54l3726,2257r59,42l3848,2335r68,29l3987,2385r74,13l4138,2402r77,-4l4289,2385r72,-21l4428,2335r64,-36l4551,2257r54,-48l4653,2155r42,-59l4731,2032r29,-67l4781,1894r13,-75l4798,1742r-4,-77l4781,1591r-21,-71l4731,1452r-36,-63l4653,1330r-48,-54l4551,1227r-59,-42l4428,1150r-67,-29l4289,1100r-74,-13l4138,1083xe" filled="f" strokecolor="white" strokeweight=".24625mm">
              <v:path arrowok="t"/>
            </v:shape>
            <v:shape id="_x0000_s1130" type="#_x0000_t75" style="position:absolute;left:3430;top:829;width:332;height:332">
              <v:imagedata r:id="rId55" o:title=""/>
            </v:shape>
            <v:shape id="_x0000_s1129" type="#_x0000_t75" style="position:absolute;left:4321;top:142;width:242;height:242">
              <v:imagedata r:id="rId40" o:title=""/>
            </v:shape>
            <w10:wrap anchorx="page"/>
          </v:group>
        </w:pict>
      </w:r>
      <w:r w:rsidR="008445F8">
        <w:t>the outside of the chain bar, with the chain links in the direction shown in Pic 3, ensuring that the teeth are as shown on the lower side of the bar when fitted.</w:t>
      </w:r>
    </w:p>
    <w:p w:rsidR="002F7F8A" w:rsidRDefault="008445F8">
      <w:pPr>
        <w:pStyle w:val="Textoindependiente"/>
        <w:spacing w:before="60" w:line="230" w:lineRule="auto"/>
        <w:ind w:left="736" w:right="1058" w:hanging="171"/>
      </w:pPr>
      <w:r>
        <w:t>4. With the chain fitted to the bar, hold the bar on an angle and loop the chain around</w:t>
      </w:r>
    </w:p>
    <w:p w:rsidR="002F7F8A" w:rsidRDefault="008445F8">
      <w:pPr>
        <w:pStyle w:val="Textoindependiente"/>
        <w:spacing w:before="2" w:line="230" w:lineRule="auto"/>
        <w:ind w:left="736" w:right="435"/>
      </w:pPr>
      <w:r>
        <w:t>the c</w:t>
      </w:r>
      <w:r>
        <w:t>hain drive sprocket until the chain has fully engaged the sprocket.</w:t>
      </w:r>
    </w:p>
    <w:p w:rsidR="002F7F8A" w:rsidRDefault="008445F8">
      <w:pPr>
        <w:pStyle w:val="Textoindependiente"/>
        <w:spacing w:before="51" w:line="214" w:lineRule="exact"/>
        <w:ind w:left="736"/>
      </w:pPr>
      <w:r>
        <w:t>When the chain has fully engaged in</w:t>
      </w:r>
    </w:p>
    <w:p w:rsidR="002F7F8A" w:rsidRDefault="008445F8">
      <w:pPr>
        <w:pStyle w:val="Textoindependiente"/>
        <w:spacing w:line="214" w:lineRule="exact"/>
        <w:ind w:left="736"/>
      </w:pPr>
      <w:r>
        <w:t>the</w:t>
      </w:r>
      <w:r>
        <w:rPr>
          <w:spacing w:val="-7"/>
        </w:rPr>
        <w:t xml:space="preserve"> </w:t>
      </w:r>
      <w:r>
        <w:t>sprocket,</w:t>
      </w:r>
      <w:r>
        <w:rPr>
          <w:spacing w:val="-6"/>
        </w:rPr>
        <w:t xml:space="preserve"> </w:t>
      </w:r>
      <w:r>
        <w:t>lower</w:t>
      </w:r>
      <w:r>
        <w:rPr>
          <w:spacing w:val="-6"/>
        </w:rPr>
        <w:t xml:space="preserve"> </w:t>
      </w:r>
      <w:r>
        <w:t>the</w:t>
      </w:r>
      <w:r>
        <w:rPr>
          <w:spacing w:val="-6"/>
        </w:rPr>
        <w:t xml:space="preserve"> </w:t>
      </w:r>
      <w:r>
        <w:t>bar</w:t>
      </w:r>
      <w:r>
        <w:rPr>
          <w:spacing w:val="-6"/>
        </w:rPr>
        <w:t xml:space="preserve"> </w:t>
      </w:r>
      <w:r>
        <w:t>onto</w:t>
      </w:r>
      <w:r>
        <w:rPr>
          <w:spacing w:val="-6"/>
        </w:rPr>
        <w:t xml:space="preserve"> </w:t>
      </w:r>
      <w:r>
        <w:t>the</w:t>
      </w:r>
      <w:r>
        <w:rPr>
          <w:spacing w:val="-6"/>
        </w:rPr>
        <w:t xml:space="preserve"> </w:t>
      </w:r>
      <w:r>
        <w:t>guide</w:t>
      </w:r>
      <w:r>
        <w:rPr>
          <w:spacing w:val="-6"/>
        </w:rPr>
        <w:t xml:space="preserve"> </w:t>
      </w:r>
      <w:r>
        <w:rPr>
          <w:spacing w:val="-5"/>
        </w:rPr>
        <w:t>rail.</w:t>
      </w:r>
    </w:p>
    <w:p w:rsidR="002F7F8A" w:rsidRDefault="008445F8">
      <w:pPr>
        <w:pStyle w:val="Textoindependiente"/>
        <w:spacing w:line="179" w:lineRule="exact"/>
        <w:ind w:left="1107"/>
      </w:pPr>
      <w:r>
        <w:br w:type="column"/>
      </w:r>
      <w:r>
        <w:lastRenderedPageBreak/>
        <w:t>stretch after just a few minutes</w:t>
      </w:r>
    </w:p>
    <w:p w:rsidR="002F7F8A" w:rsidRDefault="008445F8">
      <w:pPr>
        <w:pStyle w:val="Textoindependiente"/>
        <w:tabs>
          <w:tab w:val="left" w:pos="1107"/>
        </w:tabs>
        <w:spacing w:line="230" w:lineRule="exact"/>
        <w:ind w:left="513"/>
      </w:pPr>
      <w:r>
        <w:rPr>
          <w:rFonts w:ascii="Arial"/>
          <w:b/>
          <w:color w:val="FFFFFF"/>
          <w:position w:val="5"/>
          <w:sz w:val="20"/>
        </w:rPr>
        <w:t>3</w:t>
      </w:r>
      <w:r>
        <w:rPr>
          <w:rFonts w:ascii="Arial"/>
          <w:b/>
          <w:color w:val="FFFFFF"/>
          <w:position w:val="5"/>
          <w:sz w:val="20"/>
        </w:rPr>
        <w:tab/>
      </w:r>
      <w:r>
        <w:t>of use. Check and, if</w:t>
      </w:r>
      <w:r>
        <w:rPr>
          <w:spacing w:val="-5"/>
        </w:rPr>
        <w:t xml:space="preserve"> </w:t>
      </w:r>
      <w:r>
        <w:rPr>
          <w:spacing w:val="-3"/>
        </w:rPr>
        <w:t>necessary,</w:t>
      </w:r>
    </w:p>
    <w:p w:rsidR="002F7F8A" w:rsidRDefault="008445F8">
      <w:pPr>
        <w:pStyle w:val="Textoindependiente"/>
        <w:spacing w:before="5" w:line="220" w:lineRule="auto"/>
        <w:ind w:left="1107" w:right="1901"/>
      </w:pPr>
      <w:r>
        <w:t>re-adjust the chain tension. A loose chain causes rapid wear to both the chain and the guide bar and could derail causing a major safety hazard.</w:t>
      </w:r>
    </w:p>
    <w:p w:rsidR="002F7F8A" w:rsidRDefault="008445F8">
      <w:pPr>
        <w:pStyle w:val="Textoindependiente"/>
        <w:spacing w:before="34" w:line="220" w:lineRule="auto"/>
        <w:ind w:left="1107" w:right="1996"/>
      </w:pPr>
      <w:r>
        <w:t>To tighten the chain, loosen the chain cover nut and rotate the</w:t>
      </w:r>
    </w:p>
    <w:p w:rsidR="002F7F8A" w:rsidRDefault="008445F8">
      <w:pPr>
        <w:pStyle w:val="Textoindependiente"/>
        <w:spacing w:line="203" w:lineRule="exact"/>
        <w:ind w:left="1107"/>
      </w:pPr>
      <w:r>
        <w:t>chain tension screw in a clockwise direction.</w:t>
      </w:r>
    </w:p>
    <w:p w:rsidR="002F7F8A" w:rsidRDefault="008445F8">
      <w:pPr>
        <w:pStyle w:val="Textoindependiente"/>
        <w:spacing w:before="33" w:line="220" w:lineRule="auto"/>
        <w:ind w:left="1107" w:right="160"/>
      </w:pPr>
      <w:r>
        <w:t>T</w:t>
      </w:r>
      <w:r>
        <w:t>o loosen the chain, loosen the chain cover nut and rotate the chain tensioner screw in an anti-clockwise direction.</w:t>
      </w:r>
    </w:p>
    <w:p w:rsidR="002F7F8A" w:rsidRDefault="008445F8">
      <w:pPr>
        <w:pStyle w:val="Textoindependiente"/>
        <w:spacing w:before="48" w:line="230" w:lineRule="auto"/>
        <w:ind w:left="1107" w:right="350"/>
      </w:pPr>
      <w:r>
        <w:rPr>
          <w:rFonts w:ascii="Arial"/>
          <w:b/>
          <w:color w:val="002343"/>
        </w:rPr>
        <w:t>Note:</w:t>
      </w:r>
      <w:r>
        <w:rPr>
          <w:rFonts w:ascii="Arial"/>
          <w:b/>
          <w:color w:val="002343"/>
          <w:spacing w:val="-35"/>
        </w:rPr>
        <w:t xml:space="preserve"> </w:t>
      </w:r>
      <w:r>
        <w:t>After</w:t>
      </w:r>
      <w:r>
        <w:rPr>
          <w:spacing w:val="-21"/>
        </w:rPr>
        <w:t xml:space="preserve"> </w:t>
      </w:r>
      <w:r>
        <w:t>adjustment,</w:t>
      </w:r>
      <w:r>
        <w:rPr>
          <w:spacing w:val="-21"/>
        </w:rPr>
        <w:t xml:space="preserve"> </w:t>
      </w:r>
      <w:r>
        <w:t>tighten</w:t>
      </w:r>
      <w:r>
        <w:rPr>
          <w:spacing w:val="-21"/>
        </w:rPr>
        <w:t xml:space="preserve"> </w:t>
      </w:r>
      <w:r>
        <w:t>the</w:t>
      </w:r>
      <w:r>
        <w:rPr>
          <w:spacing w:val="-21"/>
        </w:rPr>
        <w:t xml:space="preserve"> </w:t>
      </w:r>
      <w:r>
        <w:t>chain</w:t>
      </w:r>
      <w:r>
        <w:rPr>
          <w:spacing w:val="-21"/>
        </w:rPr>
        <w:t xml:space="preserve"> </w:t>
      </w:r>
      <w:r>
        <w:t>cover</w:t>
      </w:r>
      <w:r>
        <w:rPr>
          <w:spacing w:val="-21"/>
        </w:rPr>
        <w:t xml:space="preserve"> </w:t>
      </w:r>
      <w:r>
        <w:t>nut</w:t>
      </w:r>
      <w:r>
        <w:rPr>
          <w:spacing w:val="-21"/>
        </w:rPr>
        <w:t xml:space="preserve"> </w:t>
      </w:r>
      <w:r>
        <w:t>firmly with the spanner</w:t>
      </w:r>
      <w:r>
        <w:rPr>
          <w:spacing w:val="-3"/>
        </w:rPr>
        <w:t xml:space="preserve"> </w:t>
      </w:r>
      <w:r>
        <w:t>provided.</w:t>
      </w:r>
    </w:p>
    <w:p w:rsidR="002F7F8A" w:rsidRDefault="002F7F8A">
      <w:pPr>
        <w:spacing w:line="230" w:lineRule="auto"/>
        <w:sectPr w:rsidR="002F7F8A">
          <w:type w:val="continuous"/>
          <w:pgSz w:w="9640" w:h="9640"/>
          <w:pgMar w:top="420" w:right="460" w:bottom="280" w:left="0" w:header="720" w:footer="720" w:gutter="0"/>
          <w:cols w:num="2" w:space="720" w:equalWidth="0">
            <w:col w:w="3842" w:space="40"/>
            <w:col w:w="5298"/>
          </w:cols>
        </w:sectPr>
      </w:pPr>
    </w:p>
    <w:p w:rsidR="002F7F8A" w:rsidRDefault="008445F8">
      <w:pPr>
        <w:spacing w:before="81"/>
        <w:ind w:left="566"/>
        <w:rPr>
          <w:rFonts w:ascii="Arial"/>
          <w:b/>
          <w:sz w:val="23"/>
        </w:rPr>
      </w:pPr>
      <w:r>
        <w:rPr>
          <w:rFonts w:ascii="Arial"/>
          <w:b/>
          <w:color w:val="002343"/>
          <w:w w:val="90"/>
          <w:sz w:val="23"/>
        </w:rPr>
        <w:lastRenderedPageBreak/>
        <w:t>Connecting</w:t>
      </w:r>
      <w:r>
        <w:rPr>
          <w:rFonts w:ascii="Arial"/>
          <w:b/>
          <w:color w:val="002343"/>
          <w:spacing w:val="-38"/>
          <w:w w:val="90"/>
          <w:sz w:val="23"/>
        </w:rPr>
        <w:t xml:space="preserve"> </w:t>
      </w:r>
      <w:r>
        <w:rPr>
          <w:rFonts w:ascii="Arial"/>
          <w:b/>
          <w:color w:val="002343"/>
          <w:w w:val="90"/>
          <w:sz w:val="23"/>
        </w:rPr>
        <w:t>the</w:t>
      </w:r>
      <w:r>
        <w:rPr>
          <w:rFonts w:ascii="Arial"/>
          <w:b/>
          <w:color w:val="002343"/>
          <w:spacing w:val="-37"/>
          <w:w w:val="90"/>
          <w:sz w:val="23"/>
        </w:rPr>
        <w:t xml:space="preserve"> </w:t>
      </w:r>
      <w:r>
        <w:rPr>
          <w:rFonts w:ascii="Arial"/>
          <w:b/>
          <w:color w:val="002343"/>
          <w:w w:val="90"/>
          <w:sz w:val="23"/>
        </w:rPr>
        <w:t>J</w:t>
      </w:r>
      <w:r>
        <w:rPr>
          <w:rFonts w:ascii="Arial"/>
          <w:b/>
          <w:color w:val="002343"/>
          <w:spacing w:val="-37"/>
          <w:w w:val="90"/>
          <w:sz w:val="23"/>
        </w:rPr>
        <w:t xml:space="preserve"> </w:t>
      </w:r>
      <w:r>
        <w:rPr>
          <w:rFonts w:ascii="Arial"/>
          <w:b/>
          <w:color w:val="002343"/>
          <w:w w:val="90"/>
          <w:sz w:val="23"/>
        </w:rPr>
        <w:t>handle</w:t>
      </w:r>
      <w:r>
        <w:rPr>
          <w:rFonts w:ascii="Arial"/>
          <w:b/>
          <w:color w:val="002343"/>
          <w:spacing w:val="-37"/>
          <w:w w:val="90"/>
          <w:sz w:val="23"/>
        </w:rPr>
        <w:t xml:space="preserve"> </w:t>
      </w:r>
      <w:r>
        <w:rPr>
          <w:rFonts w:ascii="Arial"/>
          <w:b/>
          <w:color w:val="002343"/>
          <w:w w:val="90"/>
          <w:sz w:val="23"/>
        </w:rPr>
        <w:t>to</w:t>
      </w:r>
      <w:r>
        <w:rPr>
          <w:rFonts w:ascii="Arial"/>
          <w:b/>
          <w:color w:val="002343"/>
          <w:spacing w:val="-37"/>
          <w:w w:val="90"/>
          <w:sz w:val="23"/>
        </w:rPr>
        <w:t xml:space="preserve"> </w:t>
      </w:r>
      <w:r>
        <w:rPr>
          <w:rFonts w:ascii="Arial"/>
          <w:b/>
          <w:color w:val="002343"/>
          <w:w w:val="90"/>
          <w:sz w:val="23"/>
        </w:rPr>
        <w:t>the</w:t>
      </w:r>
      <w:r>
        <w:rPr>
          <w:rFonts w:ascii="Arial"/>
          <w:b/>
          <w:color w:val="002343"/>
          <w:spacing w:val="-37"/>
          <w:w w:val="90"/>
          <w:sz w:val="23"/>
        </w:rPr>
        <w:t xml:space="preserve"> </w:t>
      </w:r>
      <w:r>
        <w:rPr>
          <w:rFonts w:ascii="Arial"/>
          <w:b/>
          <w:color w:val="002343"/>
          <w:w w:val="90"/>
          <w:sz w:val="23"/>
        </w:rPr>
        <w:t>upper</w:t>
      </w:r>
      <w:r>
        <w:rPr>
          <w:rFonts w:ascii="Arial"/>
          <w:b/>
          <w:color w:val="002343"/>
          <w:spacing w:val="-37"/>
          <w:w w:val="90"/>
          <w:sz w:val="23"/>
        </w:rPr>
        <w:t xml:space="preserve"> </w:t>
      </w:r>
      <w:r>
        <w:rPr>
          <w:rFonts w:ascii="Arial"/>
          <w:b/>
          <w:color w:val="002343"/>
          <w:w w:val="90"/>
          <w:sz w:val="23"/>
        </w:rPr>
        <w:t>shaft</w:t>
      </w:r>
    </w:p>
    <w:p w:rsidR="002F7F8A" w:rsidRDefault="002F7F8A">
      <w:pPr>
        <w:pStyle w:val="Prrafodelista"/>
        <w:numPr>
          <w:ilvl w:val="0"/>
          <w:numId w:val="9"/>
        </w:numPr>
        <w:tabs>
          <w:tab w:val="left" w:pos="739"/>
        </w:tabs>
        <w:spacing w:before="47" w:line="230" w:lineRule="auto"/>
        <w:ind w:right="1942" w:hanging="171"/>
        <w:rPr>
          <w:sz w:val="19"/>
        </w:rPr>
      </w:pPr>
      <w:r w:rsidRPr="002F7F8A">
        <w:pict>
          <v:group id="_x0000_s1124" style="position:absolute;left:0;text-align:left;margin-left:142.25pt;margin-top:10.9pt;width:90.2pt;height:90.2pt;z-index:15770112;mso-position-horizontal-relative:page" coordorigin="2845,218" coordsize="1804,1804">
            <v:shape id="_x0000_s1127" type="#_x0000_t75" style="position:absolute;left:2853;top:227;width:1786;height:1786">
              <v:imagedata r:id="rId56" o:title=""/>
            </v:shape>
            <v:shape id="_x0000_s1126" type="#_x0000_t75" style="position:absolute;left:4327;top:284;width:242;height:242">
              <v:imagedata r:id="rId40" o:title=""/>
            </v:shape>
            <v:shape id="_x0000_s1125" type="#_x0000_t202" style="position:absolute;left:2854;top:227;width:1786;height:1786" filled="f" strokecolor="#002343" strokeweight=".9pt">
              <v:textbox inset="0,0,0,0">
                <w:txbxContent>
                  <w:p w:rsidR="002F7F8A" w:rsidRDefault="008445F8">
                    <w:pPr>
                      <w:spacing w:before="47"/>
                      <w:ind w:right="136"/>
                      <w:jc w:val="right"/>
                      <w:rPr>
                        <w:rFonts w:ascii="Arial"/>
                        <w:b/>
                        <w:sz w:val="20"/>
                      </w:rPr>
                    </w:pPr>
                    <w:r>
                      <w:rPr>
                        <w:rFonts w:ascii="Arial"/>
                        <w:b/>
                        <w:color w:val="FFFFFF"/>
                        <w:w w:val="82"/>
                        <w:sz w:val="20"/>
                      </w:rPr>
                      <w:t>2</w:t>
                    </w:r>
                  </w:p>
                </w:txbxContent>
              </v:textbox>
            </v:shape>
            <w10:wrap anchorx="page"/>
          </v:group>
        </w:pict>
      </w:r>
      <w:r w:rsidR="008445F8">
        <w:rPr>
          <w:sz w:val="19"/>
        </w:rPr>
        <w:t>Lay the pole saw upper shaft down so that the</w:t>
      </w:r>
      <w:r w:rsidR="008445F8">
        <w:rPr>
          <w:spacing w:val="-19"/>
          <w:sz w:val="19"/>
        </w:rPr>
        <w:t xml:space="preserve"> </w:t>
      </w:r>
      <w:r w:rsidR="008445F8">
        <w:rPr>
          <w:spacing w:val="-5"/>
          <w:sz w:val="19"/>
        </w:rPr>
        <w:t xml:space="preserve">petrol </w:t>
      </w:r>
      <w:r w:rsidR="008445F8">
        <w:rPr>
          <w:sz w:val="19"/>
        </w:rPr>
        <w:t>tank is resting on a secure surface, or on the</w:t>
      </w:r>
      <w:r w:rsidR="008445F8">
        <w:rPr>
          <w:spacing w:val="-18"/>
          <w:sz w:val="19"/>
        </w:rPr>
        <w:t xml:space="preserve"> </w:t>
      </w:r>
      <w:r w:rsidR="008445F8">
        <w:rPr>
          <w:sz w:val="19"/>
        </w:rPr>
        <w:t>ground.</w:t>
      </w:r>
    </w:p>
    <w:p w:rsidR="002F7F8A" w:rsidRDefault="008445F8">
      <w:pPr>
        <w:pStyle w:val="Prrafodelista"/>
        <w:numPr>
          <w:ilvl w:val="0"/>
          <w:numId w:val="9"/>
        </w:numPr>
        <w:tabs>
          <w:tab w:val="left" w:pos="739"/>
        </w:tabs>
        <w:spacing w:before="59" w:line="230" w:lineRule="auto"/>
        <w:ind w:right="2042" w:hanging="171"/>
        <w:rPr>
          <w:sz w:val="19"/>
        </w:rPr>
      </w:pPr>
      <w:r>
        <w:rPr>
          <w:sz w:val="19"/>
        </w:rPr>
        <w:t xml:space="preserve">Insert both of the </w:t>
      </w:r>
      <w:r>
        <w:rPr>
          <w:spacing w:val="-4"/>
          <w:sz w:val="19"/>
        </w:rPr>
        <w:t xml:space="preserve">mounting </w:t>
      </w:r>
      <w:r>
        <w:rPr>
          <w:sz w:val="19"/>
        </w:rPr>
        <w:t>screws (+ one flat washer) through the mounting bracket, with one of the screws going through th</w:t>
      </w:r>
      <w:r>
        <w:rPr>
          <w:sz w:val="19"/>
        </w:rPr>
        <w:t>e screw hole in the J</w:t>
      </w:r>
      <w:r>
        <w:rPr>
          <w:spacing w:val="-32"/>
          <w:sz w:val="19"/>
        </w:rPr>
        <w:t xml:space="preserve"> </w:t>
      </w:r>
      <w:r>
        <w:rPr>
          <w:sz w:val="19"/>
        </w:rPr>
        <w:t>handle.</w:t>
      </w:r>
    </w:p>
    <w:p w:rsidR="002F7F8A" w:rsidRDefault="002F7F8A">
      <w:pPr>
        <w:pStyle w:val="Prrafodelista"/>
        <w:numPr>
          <w:ilvl w:val="0"/>
          <w:numId w:val="9"/>
        </w:numPr>
        <w:tabs>
          <w:tab w:val="left" w:pos="739"/>
        </w:tabs>
        <w:spacing w:before="61" w:line="230" w:lineRule="auto"/>
        <w:ind w:right="1896" w:hanging="171"/>
        <w:rPr>
          <w:sz w:val="19"/>
        </w:rPr>
      </w:pPr>
      <w:r w:rsidRPr="002F7F8A">
        <w:pict>
          <v:group id="_x0000_s1120" style="position:absolute;left:0;text-align:left;margin-left:142.25pt;margin-top:12.45pt;width:90.2pt;height:90.2pt;z-index:15774208;mso-position-horizontal-relative:page" coordorigin="2845,249" coordsize="1804,1804">
            <v:shape id="_x0000_s1123" type="#_x0000_t75" style="position:absolute;left:2854;top:258;width:1786;height:1786">
              <v:imagedata r:id="rId57" o:title=""/>
            </v:shape>
            <v:shape id="_x0000_s1122" type="#_x0000_t75" style="position:absolute;left:4327;top:334;width:242;height:242">
              <v:imagedata r:id="rId43" o:title=""/>
            </v:shape>
            <v:shape id="_x0000_s1121" type="#_x0000_t202" style="position:absolute;left:2854;top:258;width:1786;height:1786" filled="f" strokecolor="#002343" strokeweight=".9pt">
              <v:textbox inset="0,0,0,0">
                <w:txbxContent>
                  <w:p w:rsidR="002F7F8A" w:rsidRDefault="008445F8">
                    <w:pPr>
                      <w:spacing w:before="66"/>
                      <w:ind w:right="136"/>
                      <w:jc w:val="right"/>
                      <w:rPr>
                        <w:rFonts w:ascii="Arial"/>
                        <w:b/>
                        <w:sz w:val="20"/>
                      </w:rPr>
                    </w:pPr>
                    <w:r>
                      <w:rPr>
                        <w:rFonts w:ascii="Arial"/>
                        <w:b/>
                        <w:color w:val="FFFFFF"/>
                        <w:w w:val="82"/>
                        <w:sz w:val="20"/>
                      </w:rPr>
                      <w:t>4</w:t>
                    </w:r>
                  </w:p>
                </w:txbxContent>
              </v:textbox>
            </v:shape>
            <w10:wrap anchorx="page"/>
          </v:group>
        </w:pict>
      </w:r>
      <w:r w:rsidR="008445F8">
        <w:rPr>
          <w:sz w:val="19"/>
        </w:rPr>
        <w:t>Once the screws are in position, place the mounting bracket with the J handle in position onto the upper</w:t>
      </w:r>
      <w:r w:rsidR="008445F8">
        <w:rPr>
          <w:spacing w:val="-24"/>
          <w:sz w:val="19"/>
        </w:rPr>
        <w:t xml:space="preserve"> </w:t>
      </w:r>
      <w:r w:rsidR="008445F8">
        <w:rPr>
          <w:spacing w:val="-5"/>
          <w:sz w:val="19"/>
        </w:rPr>
        <w:t>shaft.</w:t>
      </w:r>
    </w:p>
    <w:p w:rsidR="002F7F8A" w:rsidRDefault="008445F8">
      <w:pPr>
        <w:pStyle w:val="Prrafodelista"/>
        <w:numPr>
          <w:ilvl w:val="0"/>
          <w:numId w:val="9"/>
        </w:numPr>
        <w:tabs>
          <w:tab w:val="left" w:pos="739"/>
        </w:tabs>
        <w:spacing w:before="59" w:line="230" w:lineRule="auto"/>
        <w:ind w:right="2006" w:hanging="171"/>
        <w:rPr>
          <w:sz w:val="19"/>
        </w:rPr>
      </w:pPr>
      <w:r>
        <w:rPr>
          <w:sz w:val="19"/>
        </w:rPr>
        <w:t>Place the second</w:t>
      </w:r>
      <w:r>
        <w:rPr>
          <w:spacing w:val="-32"/>
          <w:sz w:val="19"/>
        </w:rPr>
        <w:t xml:space="preserve"> </w:t>
      </w:r>
      <w:r>
        <w:rPr>
          <w:sz w:val="19"/>
        </w:rPr>
        <w:t>mounting bracket on the opposite side so that both screws</w:t>
      </w:r>
      <w:r>
        <w:rPr>
          <w:spacing w:val="-27"/>
          <w:sz w:val="19"/>
        </w:rPr>
        <w:t xml:space="preserve"> </w:t>
      </w:r>
      <w:r>
        <w:rPr>
          <w:spacing w:val="-8"/>
          <w:sz w:val="19"/>
        </w:rPr>
        <w:t>go</w:t>
      </w:r>
    </w:p>
    <w:p w:rsidR="002F7F8A" w:rsidRDefault="008445F8">
      <w:pPr>
        <w:pStyle w:val="Textoindependiente"/>
        <w:spacing w:before="2" w:line="230" w:lineRule="auto"/>
        <w:ind w:left="736" w:right="1533"/>
      </w:pPr>
      <w:r>
        <w:t>through the mounting bracket securing the J handle into position.</w:t>
      </w:r>
    </w:p>
    <w:p w:rsidR="002F7F8A" w:rsidRDefault="008445F8">
      <w:pPr>
        <w:pStyle w:val="Prrafodelista"/>
        <w:numPr>
          <w:ilvl w:val="0"/>
          <w:numId w:val="9"/>
        </w:numPr>
        <w:tabs>
          <w:tab w:val="left" w:pos="739"/>
        </w:tabs>
        <w:spacing w:before="59" w:line="230" w:lineRule="auto"/>
        <w:ind w:right="310" w:hanging="171"/>
        <w:rPr>
          <w:sz w:val="19"/>
        </w:rPr>
      </w:pPr>
      <w:r>
        <w:rPr>
          <w:sz w:val="19"/>
        </w:rPr>
        <w:t>Secure</w:t>
      </w:r>
      <w:r>
        <w:rPr>
          <w:spacing w:val="-8"/>
          <w:sz w:val="19"/>
        </w:rPr>
        <w:t xml:space="preserve"> </w:t>
      </w:r>
      <w:r>
        <w:rPr>
          <w:sz w:val="19"/>
        </w:rPr>
        <w:t>the</w:t>
      </w:r>
      <w:r>
        <w:rPr>
          <w:spacing w:val="-8"/>
          <w:sz w:val="19"/>
        </w:rPr>
        <w:t xml:space="preserve"> </w:t>
      </w:r>
      <w:r>
        <w:rPr>
          <w:sz w:val="19"/>
        </w:rPr>
        <w:t>mounting</w:t>
      </w:r>
      <w:r>
        <w:rPr>
          <w:spacing w:val="-8"/>
          <w:sz w:val="19"/>
        </w:rPr>
        <w:t xml:space="preserve"> </w:t>
      </w:r>
      <w:r>
        <w:rPr>
          <w:sz w:val="19"/>
        </w:rPr>
        <w:t>brackets</w:t>
      </w:r>
      <w:r>
        <w:rPr>
          <w:spacing w:val="-8"/>
          <w:sz w:val="19"/>
        </w:rPr>
        <w:t xml:space="preserve"> </w:t>
      </w:r>
      <w:r>
        <w:rPr>
          <w:sz w:val="19"/>
        </w:rPr>
        <w:t>by</w:t>
      </w:r>
      <w:r>
        <w:rPr>
          <w:spacing w:val="-8"/>
          <w:sz w:val="19"/>
        </w:rPr>
        <w:t xml:space="preserve"> </w:t>
      </w:r>
      <w:r>
        <w:rPr>
          <w:sz w:val="19"/>
        </w:rPr>
        <w:t>adding</w:t>
      </w:r>
      <w:r>
        <w:rPr>
          <w:spacing w:val="-8"/>
          <w:sz w:val="19"/>
        </w:rPr>
        <w:t xml:space="preserve"> </w:t>
      </w:r>
      <w:r>
        <w:rPr>
          <w:sz w:val="19"/>
        </w:rPr>
        <w:t>the</w:t>
      </w:r>
      <w:r>
        <w:rPr>
          <w:spacing w:val="-8"/>
          <w:sz w:val="19"/>
        </w:rPr>
        <w:t xml:space="preserve"> </w:t>
      </w:r>
      <w:r>
        <w:rPr>
          <w:sz w:val="19"/>
        </w:rPr>
        <w:t>nut</w:t>
      </w:r>
      <w:r>
        <w:rPr>
          <w:spacing w:val="-8"/>
          <w:sz w:val="19"/>
        </w:rPr>
        <w:t xml:space="preserve"> </w:t>
      </w:r>
      <w:r>
        <w:rPr>
          <w:sz w:val="19"/>
        </w:rPr>
        <w:t>and 2 washers on each side of the bracket</w:t>
      </w:r>
      <w:r>
        <w:rPr>
          <w:spacing w:val="-17"/>
          <w:sz w:val="19"/>
        </w:rPr>
        <w:t xml:space="preserve"> </w:t>
      </w:r>
      <w:r>
        <w:rPr>
          <w:spacing w:val="-4"/>
          <w:sz w:val="19"/>
        </w:rPr>
        <w:t>loosely.</w:t>
      </w:r>
    </w:p>
    <w:p w:rsidR="002F7F8A" w:rsidRDefault="008445F8">
      <w:pPr>
        <w:pStyle w:val="Textoindependiente"/>
        <w:spacing w:before="58" w:line="230" w:lineRule="auto"/>
        <w:ind w:left="566" w:right="-6"/>
      </w:pPr>
      <w:r>
        <w:rPr>
          <w:rFonts w:ascii="Arial"/>
          <w:b/>
          <w:color w:val="002343"/>
        </w:rPr>
        <w:t>Note:</w:t>
      </w:r>
      <w:r>
        <w:rPr>
          <w:rFonts w:ascii="Arial"/>
          <w:b/>
          <w:color w:val="002343"/>
          <w:spacing w:val="-24"/>
        </w:rPr>
        <w:t xml:space="preserve"> </w:t>
      </w:r>
      <w:r>
        <w:t>It</w:t>
      </w:r>
      <w:r>
        <w:rPr>
          <w:spacing w:val="-13"/>
        </w:rPr>
        <w:t xml:space="preserve"> </w:t>
      </w:r>
      <w:r>
        <w:t>is</w:t>
      </w:r>
      <w:r>
        <w:rPr>
          <w:spacing w:val="-14"/>
        </w:rPr>
        <w:t xml:space="preserve"> </w:t>
      </w:r>
      <w:r>
        <w:t>suggested</w:t>
      </w:r>
      <w:r>
        <w:rPr>
          <w:spacing w:val="-14"/>
        </w:rPr>
        <w:t xml:space="preserve"> </w:t>
      </w:r>
      <w:r>
        <w:t>to</w:t>
      </w:r>
      <w:r>
        <w:rPr>
          <w:spacing w:val="-14"/>
        </w:rPr>
        <w:t xml:space="preserve"> </w:t>
      </w:r>
      <w:r>
        <w:t>loosely</w:t>
      </w:r>
      <w:r>
        <w:rPr>
          <w:spacing w:val="-14"/>
        </w:rPr>
        <w:t xml:space="preserve"> </w:t>
      </w:r>
      <w:r>
        <w:t>secure</w:t>
      </w:r>
      <w:r>
        <w:rPr>
          <w:spacing w:val="-14"/>
        </w:rPr>
        <w:t xml:space="preserve"> </w:t>
      </w:r>
      <w:r>
        <w:t>the</w:t>
      </w:r>
      <w:r>
        <w:rPr>
          <w:spacing w:val="-14"/>
        </w:rPr>
        <w:t xml:space="preserve"> </w:t>
      </w:r>
      <w:r>
        <w:t>nut</w:t>
      </w:r>
      <w:r>
        <w:rPr>
          <w:spacing w:val="-14"/>
        </w:rPr>
        <w:t xml:space="preserve"> </w:t>
      </w:r>
      <w:r>
        <w:t>and</w:t>
      </w:r>
      <w:r>
        <w:rPr>
          <w:spacing w:val="-14"/>
        </w:rPr>
        <w:t xml:space="preserve"> </w:t>
      </w:r>
      <w:r>
        <w:rPr>
          <w:spacing w:val="-4"/>
        </w:rPr>
        <w:t xml:space="preserve">washers </w:t>
      </w:r>
      <w:r>
        <w:t>first so that the handle can be placed into the most appropriate and comfortable position for</w:t>
      </w:r>
      <w:r>
        <w:rPr>
          <w:spacing w:val="-13"/>
        </w:rPr>
        <w:t xml:space="preserve"> </w:t>
      </w:r>
      <w:r>
        <w:t>use.</w:t>
      </w:r>
    </w:p>
    <w:p w:rsidR="002F7F8A" w:rsidRDefault="008445F8">
      <w:pPr>
        <w:pStyle w:val="Prrafodelista"/>
        <w:numPr>
          <w:ilvl w:val="0"/>
          <w:numId w:val="9"/>
        </w:numPr>
        <w:tabs>
          <w:tab w:val="left" w:pos="737"/>
        </w:tabs>
        <w:spacing w:line="230" w:lineRule="auto"/>
        <w:ind w:right="1" w:hanging="171"/>
        <w:rPr>
          <w:sz w:val="19"/>
        </w:rPr>
      </w:pPr>
      <w:r>
        <w:rPr>
          <w:sz w:val="19"/>
        </w:rPr>
        <w:t>The</w:t>
      </w:r>
      <w:r>
        <w:rPr>
          <w:spacing w:val="-6"/>
          <w:sz w:val="19"/>
        </w:rPr>
        <w:t xml:space="preserve"> </w:t>
      </w:r>
      <w:r>
        <w:rPr>
          <w:sz w:val="19"/>
        </w:rPr>
        <w:t>J</w:t>
      </w:r>
      <w:r>
        <w:rPr>
          <w:spacing w:val="-6"/>
          <w:sz w:val="19"/>
        </w:rPr>
        <w:t xml:space="preserve"> </w:t>
      </w:r>
      <w:r>
        <w:rPr>
          <w:sz w:val="19"/>
        </w:rPr>
        <w:t>handle</w:t>
      </w:r>
      <w:r>
        <w:rPr>
          <w:spacing w:val="-5"/>
          <w:sz w:val="19"/>
        </w:rPr>
        <w:t xml:space="preserve"> </w:t>
      </w:r>
      <w:r>
        <w:rPr>
          <w:sz w:val="19"/>
        </w:rPr>
        <w:t>generally</w:t>
      </w:r>
      <w:r>
        <w:rPr>
          <w:spacing w:val="-6"/>
          <w:sz w:val="19"/>
        </w:rPr>
        <w:t xml:space="preserve"> </w:t>
      </w:r>
      <w:r>
        <w:rPr>
          <w:sz w:val="19"/>
        </w:rPr>
        <w:t>sits</w:t>
      </w:r>
      <w:r>
        <w:rPr>
          <w:spacing w:val="-5"/>
          <w:sz w:val="19"/>
        </w:rPr>
        <w:t xml:space="preserve"> </w:t>
      </w:r>
      <w:r>
        <w:rPr>
          <w:sz w:val="19"/>
        </w:rPr>
        <w:t>best</w:t>
      </w:r>
      <w:r>
        <w:rPr>
          <w:spacing w:val="-6"/>
          <w:sz w:val="19"/>
        </w:rPr>
        <w:t xml:space="preserve"> </w:t>
      </w:r>
      <w:r>
        <w:rPr>
          <w:sz w:val="19"/>
        </w:rPr>
        <w:t>so</w:t>
      </w:r>
      <w:r>
        <w:rPr>
          <w:spacing w:val="-5"/>
          <w:sz w:val="19"/>
        </w:rPr>
        <w:t xml:space="preserve"> </w:t>
      </w:r>
      <w:r>
        <w:rPr>
          <w:sz w:val="19"/>
        </w:rPr>
        <w:t>that</w:t>
      </w:r>
      <w:r>
        <w:rPr>
          <w:spacing w:val="-6"/>
          <w:sz w:val="19"/>
        </w:rPr>
        <w:t xml:space="preserve"> </w:t>
      </w:r>
      <w:r>
        <w:rPr>
          <w:sz w:val="19"/>
        </w:rPr>
        <w:t>the</w:t>
      </w:r>
      <w:r>
        <w:rPr>
          <w:spacing w:val="-5"/>
          <w:sz w:val="19"/>
        </w:rPr>
        <w:t xml:space="preserve"> </w:t>
      </w:r>
      <w:r>
        <w:rPr>
          <w:sz w:val="19"/>
        </w:rPr>
        <w:t>top</w:t>
      </w:r>
      <w:r>
        <w:rPr>
          <w:spacing w:val="-6"/>
          <w:sz w:val="19"/>
        </w:rPr>
        <w:t xml:space="preserve"> </w:t>
      </w:r>
      <w:r>
        <w:rPr>
          <w:sz w:val="19"/>
        </w:rPr>
        <w:t>bar</w:t>
      </w:r>
      <w:r>
        <w:rPr>
          <w:spacing w:val="-5"/>
          <w:sz w:val="19"/>
        </w:rPr>
        <w:t xml:space="preserve"> </w:t>
      </w:r>
      <w:r>
        <w:rPr>
          <w:sz w:val="19"/>
        </w:rPr>
        <w:t>of</w:t>
      </w:r>
      <w:r>
        <w:rPr>
          <w:spacing w:val="-6"/>
          <w:sz w:val="19"/>
        </w:rPr>
        <w:t xml:space="preserve"> </w:t>
      </w:r>
      <w:r>
        <w:rPr>
          <w:sz w:val="19"/>
        </w:rPr>
        <w:t>the handle is on the same side of the pole as the Key Start switch.</w:t>
      </w:r>
    </w:p>
    <w:p w:rsidR="002F7F8A" w:rsidRDefault="002F7F8A">
      <w:pPr>
        <w:spacing w:before="59" w:line="230" w:lineRule="auto"/>
        <w:ind w:left="566" w:right="2210"/>
        <w:rPr>
          <w:sz w:val="19"/>
        </w:rPr>
      </w:pPr>
      <w:r w:rsidRPr="002F7F8A">
        <w:pict>
          <v:group id="_x0000_s1116" style="position:absolute;left:0;text-align:left;margin-left:142.25pt;margin-top:11pt;width:90.2pt;height:90.2pt;z-index:15771136;mso-position-horizontal-relative:page" coordorigin="2845,220" coordsize="1804,1804">
            <v:shape id="_x0000_s1119" type="#_x0000_t75" style="position:absolute;left:2854;top:228;width:1786;height:1786">
              <v:imagedata r:id="rId58" o:title=""/>
            </v:shape>
            <v:shape id="_x0000_s1118" type="#_x0000_t75" style="position:absolute;left:4327;top:317;width:242;height:242">
              <v:imagedata r:id="rId43" o:title=""/>
            </v:shape>
            <v:shape id="_x0000_s1117" type="#_x0000_t202" style="position:absolute;left:2854;top:228;width:1786;height:1786" filled="f" strokecolor="#002343" strokeweight=".9pt">
              <v:textbox inset="0,0,0,0">
                <w:txbxContent>
                  <w:p w:rsidR="002F7F8A" w:rsidRDefault="008445F8">
                    <w:pPr>
                      <w:spacing w:before="79"/>
                      <w:ind w:right="136"/>
                      <w:jc w:val="right"/>
                      <w:rPr>
                        <w:rFonts w:ascii="Arial"/>
                        <w:b/>
                        <w:sz w:val="20"/>
                      </w:rPr>
                    </w:pPr>
                    <w:r>
                      <w:rPr>
                        <w:rFonts w:ascii="Arial"/>
                        <w:b/>
                        <w:color w:val="FFFFFF"/>
                        <w:w w:val="82"/>
                        <w:sz w:val="20"/>
                      </w:rPr>
                      <w:t>1</w:t>
                    </w:r>
                  </w:p>
                </w:txbxContent>
              </v:textbox>
            </v:shape>
            <w10:wrap anchorx="page"/>
          </v:group>
        </w:pict>
      </w:r>
      <w:r w:rsidR="008445F8">
        <w:rPr>
          <w:rFonts w:ascii="Arial"/>
          <w:b/>
          <w:color w:val="002343"/>
          <w:w w:val="90"/>
          <w:sz w:val="19"/>
        </w:rPr>
        <w:t xml:space="preserve">IMPoRTANT: </w:t>
      </w:r>
      <w:r w:rsidR="008445F8">
        <w:rPr>
          <w:w w:val="90"/>
          <w:sz w:val="19"/>
        </w:rPr>
        <w:t xml:space="preserve">Secure and </w:t>
      </w:r>
      <w:r w:rsidR="008445F8">
        <w:rPr>
          <w:sz w:val="19"/>
        </w:rPr>
        <w:t>tighten the nuts.</w:t>
      </w:r>
    </w:p>
    <w:p w:rsidR="002F7F8A" w:rsidRDefault="008445F8">
      <w:pPr>
        <w:spacing w:before="68" w:line="235" w:lineRule="auto"/>
        <w:ind w:left="566" w:right="1898"/>
        <w:rPr>
          <w:rFonts w:ascii="Arial"/>
          <w:b/>
          <w:sz w:val="23"/>
        </w:rPr>
      </w:pPr>
      <w:r>
        <w:rPr>
          <w:rFonts w:ascii="Arial"/>
          <w:b/>
          <w:color w:val="002343"/>
          <w:spacing w:val="-3"/>
          <w:w w:val="90"/>
          <w:sz w:val="23"/>
        </w:rPr>
        <w:t xml:space="preserve">Connecting </w:t>
      </w:r>
      <w:r>
        <w:rPr>
          <w:rFonts w:ascii="Arial"/>
          <w:b/>
          <w:color w:val="002343"/>
          <w:w w:val="90"/>
          <w:sz w:val="23"/>
        </w:rPr>
        <w:t xml:space="preserve">the </w:t>
      </w:r>
      <w:r>
        <w:rPr>
          <w:rFonts w:ascii="Arial"/>
          <w:b/>
          <w:color w:val="002343"/>
          <w:spacing w:val="-3"/>
          <w:w w:val="90"/>
          <w:sz w:val="23"/>
        </w:rPr>
        <w:t xml:space="preserve">lower </w:t>
      </w:r>
      <w:r>
        <w:rPr>
          <w:rFonts w:ascii="Arial"/>
          <w:b/>
          <w:color w:val="002343"/>
          <w:spacing w:val="-3"/>
          <w:w w:val="85"/>
          <w:sz w:val="23"/>
        </w:rPr>
        <w:t xml:space="preserve">shaft </w:t>
      </w:r>
      <w:r>
        <w:rPr>
          <w:rFonts w:ascii="Arial"/>
          <w:b/>
          <w:color w:val="002343"/>
          <w:w w:val="85"/>
          <w:sz w:val="23"/>
        </w:rPr>
        <w:t xml:space="preserve">to the </w:t>
      </w:r>
      <w:r>
        <w:rPr>
          <w:rFonts w:ascii="Arial"/>
          <w:b/>
          <w:color w:val="002343"/>
          <w:spacing w:val="-3"/>
          <w:w w:val="85"/>
          <w:sz w:val="23"/>
        </w:rPr>
        <w:t>upper shaft</w:t>
      </w:r>
    </w:p>
    <w:p w:rsidR="002F7F8A" w:rsidRDefault="008445F8">
      <w:pPr>
        <w:pStyle w:val="Prrafodelista"/>
        <w:numPr>
          <w:ilvl w:val="0"/>
          <w:numId w:val="8"/>
        </w:numPr>
        <w:tabs>
          <w:tab w:val="left" w:pos="739"/>
        </w:tabs>
        <w:spacing w:before="49" w:line="230" w:lineRule="auto"/>
        <w:ind w:right="1954" w:hanging="171"/>
        <w:jc w:val="left"/>
        <w:rPr>
          <w:sz w:val="19"/>
        </w:rPr>
      </w:pPr>
      <w:r>
        <w:rPr>
          <w:sz w:val="19"/>
        </w:rPr>
        <w:t xml:space="preserve">Loosen the shaft locking knob. Then pull out the shaft lock pin </w:t>
      </w:r>
      <w:r>
        <w:rPr>
          <w:spacing w:val="-5"/>
          <w:sz w:val="19"/>
        </w:rPr>
        <w:t xml:space="preserve">(11) </w:t>
      </w:r>
      <w:r>
        <w:rPr>
          <w:sz w:val="19"/>
        </w:rPr>
        <w:t xml:space="preserve">and </w:t>
      </w:r>
      <w:r>
        <w:rPr>
          <w:spacing w:val="-4"/>
          <w:sz w:val="19"/>
        </w:rPr>
        <w:t xml:space="preserve">insert </w:t>
      </w:r>
      <w:r>
        <w:rPr>
          <w:sz w:val="19"/>
        </w:rPr>
        <w:t>the lower shaft (10)</w:t>
      </w:r>
      <w:r>
        <w:rPr>
          <w:spacing w:val="-12"/>
          <w:sz w:val="19"/>
        </w:rPr>
        <w:t xml:space="preserve"> </w:t>
      </w:r>
      <w:r>
        <w:rPr>
          <w:sz w:val="19"/>
        </w:rPr>
        <w:t>into</w:t>
      </w:r>
    </w:p>
    <w:p w:rsidR="002F7F8A" w:rsidRDefault="008445F8">
      <w:pPr>
        <w:pStyle w:val="Textoindependiente"/>
        <w:spacing w:before="96" w:line="230" w:lineRule="auto"/>
        <w:ind w:left="513" w:right="366"/>
        <w:jc w:val="both"/>
      </w:pPr>
      <w:r>
        <w:br w:type="column"/>
      </w:r>
      <w:r>
        <w:lastRenderedPageBreak/>
        <w:t>the</w:t>
      </w:r>
      <w:r>
        <w:rPr>
          <w:spacing w:val="-7"/>
        </w:rPr>
        <w:t xml:space="preserve"> </w:t>
      </w:r>
      <w:r>
        <w:t>upper</w:t>
      </w:r>
      <w:r>
        <w:rPr>
          <w:spacing w:val="-7"/>
        </w:rPr>
        <w:t xml:space="preserve"> </w:t>
      </w:r>
      <w:r>
        <w:t>shaft</w:t>
      </w:r>
      <w:r>
        <w:rPr>
          <w:spacing w:val="-6"/>
        </w:rPr>
        <w:t xml:space="preserve"> </w:t>
      </w:r>
      <w:r>
        <w:t>(9).</w:t>
      </w:r>
      <w:r>
        <w:rPr>
          <w:spacing w:val="-7"/>
        </w:rPr>
        <w:t xml:space="preserve"> </w:t>
      </w:r>
      <w:r>
        <w:t>Rotate</w:t>
      </w:r>
      <w:r>
        <w:rPr>
          <w:spacing w:val="-7"/>
        </w:rPr>
        <w:t xml:space="preserve"> </w:t>
      </w:r>
      <w:r>
        <w:t>the</w:t>
      </w:r>
      <w:r>
        <w:rPr>
          <w:spacing w:val="-6"/>
        </w:rPr>
        <w:t xml:space="preserve"> </w:t>
      </w:r>
      <w:r>
        <w:t>lower</w:t>
      </w:r>
      <w:r>
        <w:rPr>
          <w:spacing w:val="-7"/>
        </w:rPr>
        <w:t xml:space="preserve"> </w:t>
      </w:r>
      <w:r>
        <w:t>shaft</w:t>
      </w:r>
      <w:r>
        <w:rPr>
          <w:spacing w:val="-6"/>
        </w:rPr>
        <w:t xml:space="preserve"> </w:t>
      </w:r>
      <w:r>
        <w:t>until</w:t>
      </w:r>
      <w:r>
        <w:rPr>
          <w:spacing w:val="-7"/>
        </w:rPr>
        <w:t xml:space="preserve"> </w:t>
      </w:r>
      <w:r>
        <w:t>the</w:t>
      </w:r>
      <w:r>
        <w:rPr>
          <w:spacing w:val="-7"/>
        </w:rPr>
        <w:t xml:space="preserve"> </w:t>
      </w:r>
      <w:r>
        <w:rPr>
          <w:spacing w:val="-2"/>
        </w:rPr>
        <w:t xml:space="preserve">pin </w:t>
      </w:r>
      <w:r>
        <w:t>locates positively into the hole in the upper</w:t>
      </w:r>
      <w:r>
        <w:rPr>
          <w:spacing w:val="-30"/>
        </w:rPr>
        <w:t xml:space="preserve"> </w:t>
      </w:r>
      <w:r>
        <w:rPr>
          <w:spacing w:val="-2"/>
        </w:rPr>
        <w:t>shaft.</w:t>
      </w:r>
    </w:p>
    <w:p w:rsidR="002F7F8A" w:rsidRDefault="002F7F8A">
      <w:pPr>
        <w:pStyle w:val="Textoindependiente"/>
        <w:spacing w:before="58" w:line="230" w:lineRule="auto"/>
        <w:ind w:left="343" w:right="196"/>
        <w:jc w:val="both"/>
      </w:pPr>
      <w:r>
        <w:pict>
          <v:group id="_x0000_s1112" style="position:absolute;left:0;text-align:left;margin-left:363.35pt;margin-top:28.5pt;width:90.2pt;height:90.2pt;z-index:-16317440;mso-position-horizontal-relative:page" coordorigin="7267,570" coordsize="1804,1804">
            <v:shape id="_x0000_s1115" type="#_x0000_t75" style="position:absolute;left:7276;top:579;width:1786;height:1786">
              <v:imagedata r:id="rId59" o:title=""/>
            </v:shape>
            <v:shape id="_x0000_s1114" type="#_x0000_t75" style="position:absolute;left:8770;top:658;width:242;height:242">
              <v:imagedata r:id="rId60" o:title=""/>
            </v:shape>
            <v:shape id="_x0000_s1113" type="#_x0000_t202" style="position:absolute;left:7276;top:579;width:1786;height:1786" filled="f" strokecolor="#002343" strokeweight=".9pt">
              <v:textbox inset="0,0,0,0">
                <w:txbxContent>
                  <w:p w:rsidR="002F7F8A" w:rsidRDefault="008445F8">
                    <w:pPr>
                      <w:spacing w:before="69"/>
                      <w:ind w:right="115"/>
                      <w:jc w:val="right"/>
                      <w:rPr>
                        <w:rFonts w:ascii="Arial"/>
                        <w:b/>
                        <w:sz w:val="20"/>
                      </w:rPr>
                    </w:pPr>
                    <w:r>
                      <w:rPr>
                        <w:rFonts w:ascii="Arial"/>
                        <w:b/>
                        <w:color w:val="FFFFFF"/>
                        <w:w w:val="82"/>
                        <w:sz w:val="20"/>
                      </w:rPr>
                      <w:t>3</w:t>
                    </w:r>
                  </w:p>
                </w:txbxContent>
              </v:textbox>
            </v:shape>
            <w10:wrap anchorx="page"/>
          </v:group>
        </w:pict>
      </w:r>
      <w:r w:rsidR="008445F8">
        <w:rPr>
          <w:rFonts w:ascii="Arial"/>
          <w:b/>
          <w:color w:val="002343"/>
        </w:rPr>
        <w:t>Note.</w:t>
      </w:r>
      <w:r w:rsidR="008445F8">
        <w:rPr>
          <w:rFonts w:ascii="Arial"/>
          <w:b/>
          <w:color w:val="002343"/>
          <w:spacing w:val="-26"/>
        </w:rPr>
        <w:t xml:space="preserve"> </w:t>
      </w:r>
      <w:r w:rsidR="008445F8">
        <w:t>When</w:t>
      </w:r>
      <w:r w:rsidR="008445F8">
        <w:rPr>
          <w:spacing w:val="-17"/>
        </w:rPr>
        <w:t xml:space="preserve"> </w:t>
      </w:r>
      <w:r w:rsidR="008445F8">
        <w:t>rotating</w:t>
      </w:r>
      <w:r w:rsidR="008445F8">
        <w:rPr>
          <w:spacing w:val="-16"/>
        </w:rPr>
        <w:t xml:space="preserve"> </w:t>
      </w:r>
      <w:r w:rsidR="008445F8">
        <w:t>the</w:t>
      </w:r>
      <w:r w:rsidR="008445F8">
        <w:rPr>
          <w:spacing w:val="-17"/>
        </w:rPr>
        <w:t xml:space="preserve"> </w:t>
      </w:r>
      <w:r w:rsidR="008445F8">
        <w:t>shaft</w:t>
      </w:r>
      <w:r w:rsidR="008445F8">
        <w:rPr>
          <w:spacing w:val="-17"/>
        </w:rPr>
        <w:t xml:space="preserve"> </w:t>
      </w:r>
      <w:r w:rsidR="008445F8">
        <w:t>the</w:t>
      </w:r>
      <w:r w:rsidR="008445F8">
        <w:rPr>
          <w:spacing w:val="-16"/>
        </w:rPr>
        <w:t xml:space="preserve"> </w:t>
      </w:r>
      <w:r w:rsidR="008445F8">
        <w:t>middle</w:t>
      </w:r>
      <w:r w:rsidR="008445F8">
        <w:rPr>
          <w:spacing w:val="-17"/>
        </w:rPr>
        <w:t xml:space="preserve"> </w:t>
      </w:r>
      <w:r w:rsidR="008445F8">
        <w:t>drive</w:t>
      </w:r>
      <w:r w:rsidR="008445F8">
        <w:rPr>
          <w:spacing w:val="-17"/>
        </w:rPr>
        <w:t xml:space="preserve"> </w:t>
      </w:r>
      <w:r w:rsidR="008445F8">
        <w:t>shaft</w:t>
      </w:r>
      <w:r w:rsidR="008445F8">
        <w:rPr>
          <w:spacing w:val="-16"/>
        </w:rPr>
        <w:t xml:space="preserve"> </w:t>
      </w:r>
      <w:r w:rsidR="008445F8">
        <w:t>needs to</w:t>
      </w:r>
      <w:r w:rsidR="008445F8">
        <w:rPr>
          <w:spacing w:val="-5"/>
        </w:rPr>
        <w:t xml:space="preserve"> </w:t>
      </w:r>
      <w:r w:rsidR="008445F8">
        <w:t>engage</w:t>
      </w:r>
      <w:r w:rsidR="008445F8">
        <w:rPr>
          <w:spacing w:val="-5"/>
        </w:rPr>
        <w:t xml:space="preserve"> </w:t>
      </w:r>
      <w:r w:rsidR="008445F8">
        <w:t>so</w:t>
      </w:r>
      <w:r w:rsidR="008445F8">
        <w:rPr>
          <w:spacing w:val="-5"/>
        </w:rPr>
        <w:t xml:space="preserve"> </w:t>
      </w:r>
      <w:r w:rsidR="008445F8">
        <w:t>it</w:t>
      </w:r>
      <w:r w:rsidR="008445F8">
        <w:rPr>
          <w:spacing w:val="-5"/>
        </w:rPr>
        <w:t xml:space="preserve"> </w:t>
      </w:r>
      <w:r w:rsidR="008445F8">
        <w:t>may</w:t>
      </w:r>
      <w:r w:rsidR="008445F8">
        <w:rPr>
          <w:spacing w:val="-5"/>
        </w:rPr>
        <w:t xml:space="preserve"> </w:t>
      </w:r>
      <w:r w:rsidR="008445F8">
        <w:t>require</w:t>
      </w:r>
      <w:r w:rsidR="008445F8">
        <w:rPr>
          <w:spacing w:val="-5"/>
        </w:rPr>
        <w:t xml:space="preserve"> </w:t>
      </w:r>
      <w:r w:rsidR="008445F8">
        <w:t>up</w:t>
      </w:r>
      <w:r w:rsidR="008445F8">
        <w:rPr>
          <w:spacing w:val="-5"/>
        </w:rPr>
        <w:t xml:space="preserve"> </w:t>
      </w:r>
      <w:r w:rsidR="008445F8">
        <w:t>to</w:t>
      </w:r>
      <w:r w:rsidR="008445F8">
        <w:rPr>
          <w:spacing w:val="-5"/>
        </w:rPr>
        <w:t xml:space="preserve"> </w:t>
      </w:r>
      <w:r w:rsidR="008445F8">
        <w:t>a</w:t>
      </w:r>
      <w:r w:rsidR="008445F8">
        <w:rPr>
          <w:spacing w:val="-5"/>
        </w:rPr>
        <w:t xml:space="preserve"> </w:t>
      </w:r>
      <w:r w:rsidR="008445F8">
        <w:t>full</w:t>
      </w:r>
      <w:r w:rsidR="008445F8">
        <w:rPr>
          <w:spacing w:val="-5"/>
        </w:rPr>
        <w:t xml:space="preserve"> </w:t>
      </w:r>
      <w:r w:rsidR="008445F8">
        <w:t>turn</w:t>
      </w:r>
      <w:r w:rsidR="008445F8">
        <w:rPr>
          <w:spacing w:val="-5"/>
        </w:rPr>
        <w:t xml:space="preserve"> </w:t>
      </w:r>
      <w:r w:rsidR="008445F8">
        <w:t>to</w:t>
      </w:r>
      <w:r w:rsidR="008445F8">
        <w:rPr>
          <w:spacing w:val="-5"/>
        </w:rPr>
        <w:t xml:space="preserve"> </w:t>
      </w:r>
      <w:r w:rsidR="008445F8">
        <w:t>engage</w:t>
      </w:r>
      <w:r w:rsidR="008445F8">
        <w:rPr>
          <w:spacing w:val="-5"/>
        </w:rPr>
        <w:t xml:space="preserve"> </w:t>
      </w:r>
      <w:r w:rsidR="008445F8">
        <w:t>both the middle drive shaft and</w:t>
      </w:r>
      <w:r w:rsidR="008445F8">
        <w:rPr>
          <w:spacing w:val="-4"/>
        </w:rPr>
        <w:t xml:space="preserve"> </w:t>
      </w:r>
      <w:r w:rsidR="008445F8">
        <w:t>to</w:t>
      </w:r>
    </w:p>
    <w:p w:rsidR="002F7F8A" w:rsidRDefault="008445F8">
      <w:pPr>
        <w:pStyle w:val="Textoindependiente"/>
        <w:spacing w:line="213" w:lineRule="exact"/>
        <w:ind w:left="343"/>
        <w:jc w:val="both"/>
      </w:pPr>
      <w:r>
        <w:t>locate the shaft lock pin.</w:t>
      </w:r>
    </w:p>
    <w:p w:rsidR="002F7F8A" w:rsidRDefault="008445F8">
      <w:pPr>
        <w:pStyle w:val="Prrafodelista"/>
        <w:numPr>
          <w:ilvl w:val="0"/>
          <w:numId w:val="8"/>
        </w:numPr>
        <w:tabs>
          <w:tab w:val="left" w:pos="513"/>
        </w:tabs>
        <w:spacing w:before="56" w:line="230" w:lineRule="auto"/>
        <w:ind w:left="513" w:right="2102" w:hanging="171"/>
        <w:jc w:val="left"/>
        <w:rPr>
          <w:sz w:val="19"/>
        </w:rPr>
      </w:pPr>
      <w:r>
        <w:rPr>
          <w:spacing w:val="-3"/>
          <w:sz w:val="19"/>
        </w:rPr>
        <w:t xml:space="preserve">Tighten </w:t>
      </w:r>
      <w:r>
        <w:rPr>
          <w:sz w:val="19"/>
        </w:rPr>
        <w:t xml:space="preserve">the shaft </w:t>
      </w:r>
      <w:r>
        <w:rPr>
          <w:sz w:val="19"/>
        </w:rPr>
        <w:t>locking knob (18), using the 4mm hex key (supplied) to</w:t>
      </w:r>
      <w:r>
        <w:rPr>
          <w:spacing w:val="-20"/>
          <w:sz w:val="19"/>
        </w:rPr>
        <w:t xml:space="preserve"> </w:t>
      </w:r>
      <w:r>
        <w:rPr>
          <w:spacing w:val="-5"/>
          <w:sz w:val="19"/>
        </w:rPr>
        <w:t xml:space="preserve">secure </w:t>
      </w:r>
      <w:r>
        <w:rPr>
          <w:sz w:val="19"/>
        </w:rPr>
        <w:t>both shafts in</w:t>
      </w:r>
      <w:r>
        <w:rPr>
          <w:spacing w:val="-4"/>
          <w:sz w:val="19"/>
        </w:rPr>
        <w:t xml:space="preserve"> </w:t>
      </w:r>
      <w:r>
        <w:rPr>
          <w:spacing w:val="-2"/>
          <w:sz w:val="19"/>
        </w:rPr>
        <w:t>place.</w:t>
      </w:r>
    </w:p>
    <w:p w:rsidR="002F7F8A" w:rsidRDefault="008445F8">
      <w:pPr>
        <w:pStyle w:val="Prrafodelista"/>
        <w:numPr>
          <w:ilvl w:val="0"/>
          <w:numId w:val="8"/>
        </w:numPr>
        <w:tabs>
          <w:tab w:val="left" w:pos="516"/>
        </w:tabs>
        <w:spacing w:before="59" w:line="230" w:lineRule="auto"/>
        <w:ind w:left="513" w:right="2195" w:hanging="171"/>
        <w:jc w:val="left"/>
        <w:rPr>
          <w:sz w:val="19"/>
        </w:rPr>
      </w:pPr>
      <w:r>
        <w:rPr>
          <w:sz w:val="19"/>
        </w:rPr>
        <w:t>Using the 4mm hex key check the connector</w:t>
      </w:r>
      <w:r>
        <w:rPr>
          <w:spacing w:val="-21"/>
          <w:sz w:val="19"/>
        </w:rPr>
        <w:t xml:space="preserve"> </w:t>
      </w:r>
      <w:r>
        <w:rPr>
          <w:spacing w:val="-5"/>
          <w:sz w:val="19"/>
        </w:rPr>
        <w:t xml:space="preserve">clamp </w:t>
      </w:r>
      <w:r>
        <w:rPr>
          <w:sz w:val="19"/>
        </w:rPr>
        <w:t>screw is</w:t>
      </w:r>
      <w:r>
        <w:rPr>
          <w:spacing w:val="-1"/>
          <w:sz w:val="19"/>
        </w:rPr>
        <w:t xml:space="preserve"> </w:t>
      </w:r>
      <w:r>
        <w:rPr>
          <w:spacing w:val="-2"/>
          <w:sz w:val="19"/>
        </w:rPr>
        <w:t>tight.</w:t>
      </w:r>
    </w:p>
    <w:p w:rsidR="002F7F8A" w:rsidRDefault="002F7F8A">
      <w:pPr>
        <w:spacing w:before="182" w:line="235" w:lineRule="auto"/>
        <w:ind w:left="343" w:right="2813"/>
        <w:rPr>
          <w:rFonts w:ascii="Arial"/>
          <w:b/>
          <w:sz w:val="23"/>
        </w:rPr>
      </w:pPr>
      <w:r w:rsidRPr="002F7F8A">
        <w:pict>
          <v:group id="_x0000_s1109" style="position:absolute;left:0;text-align:left;margin-left:363.35pt;margin-top:5.2pt;width:90.2pt;height:90.2pt;z-index:15769088;mso-position-horizontal-relative:page" coordorigin="7267,104" coordsize="1804,1804">
            <v:shape id="_x0000_s1111" type="#_x0000_t75" style="position:absolute;left:7276;top:113;width:1786;height:1786">
              <v:imagedata r:id="rId61" o:title=""/>
            </v:shape>
            <v:rect id="_x0000_s1110" style="position:absolute;left:7276;top:113;width:1786;height:1786" filled="f" strokecolor="#002343" strokeweight=".9pt"/>
            <w10:wrap anchorx="page"/>
          </v:group>
        </w:pict>
      </w:r>
      <w:r w:rsidR="008445F8">
        <w:rPr>
          <w:rFonts w:ascii="Arial"/>
          <w:b/>
          <w:color w:val="002343"/>
          <w:w w:val="90"/>
          <w:sz w:val="23"/>
        </w:rPr>
        <w:t xml:space="preserve">Adjusting the </w:t>
      </w:r>
      <w:r w:rsidR="008445F8">
        <w:rPr>
          <w:rFonts w:ascii="Arial"/>
          <w:b/>
          <w:color w:val="002343"/>
          <w:w w:val="85"/>
          <w:sz w:val="23"/>
        </w:rPr>
        <w:t>shoulder strap</w:t>
      </w:r>
    </w:p>
    <w:p w:rsidR="002F7F8A" w:rsidRDefault="008445F8">
      <w:pPr>
        <w:pStyle w:val="Textoindependiente"/>
        <w:spacing w:before="49" w:line="230" w:lineRule="auto"/>
        <w:ind w:left="343" w:right="1962"/>
      </w:pPr>
      <w:r>
        <w:t>The shoulder strap (8) can be attached to the pole saw by clipping the carabiner on the shoulder strap to the shoulder strap attachment (31) located above the key start switch.</w:t>
      </w:r>
    </w:p>
    <w:p w:rsidR="002F7F8A" w:rsidRDefault="008445F8">
      <w:pPr>
        <w:pStyle w:val="Textoindependiente"/>
        <w:spacing w:before="61" w:line="230" w:lineRule="auto"/>
        <w:ind w:left="343" w:right="177"/>
      </w:pPr>
      <w:r>
        <w:t>Adjust</w:t>
      </w:r>
      <w:r>
        <w:rPr>
          <w:spacing w:val="-23"/>
        </w:rPr>
        <w:t xml:space="preserve"> </w:t>
      </w:r>
      <w:r>
        <w:t>the</w:t>
      </w:r>
      <w:r>
        <w:rPr>
          <w:spacing w:val="-23"/>
        </w:rPr>
        <w:t xml:space="preserve"> </w:t>
      </w:r>
      <w:r>
        <w:t>shoulder</w:t>
      </w:r>
      <w:r>
        <w:rPr>
          <w:spacing w:val="-23"/>
        </w:rPr>
        <w:t xml:space="preserve"> </w:t>
      </w:r>
      <w:r>
        <w:t>strap</w:t>
      </w:r>
      <w:r>
        <w:rPr>
          <w:spacing w:val="-23"/>
        </w:rPr>
        <w:t xml:space="preserve"> </w:t>
      </w:r>
      <w:r>
        <w:t>accordingly</w:t>
      </w:r>
      <w:r>
        <w:rPr>
          <w:spacing w:val="-23"/>
        </w:rPr>
        <w:t xml:space="preserve"> </w:t>
      </w:r>
      <w:r>
        <w:t>so</w:t>
      </w:r>
      <w:r>
        <w:rPr>
          <w:spacing w:val="-23"/>
        </w:rPr>
        <w:t xml:space="preserve"> </w:t>
      </w:r>
      <w:r>
        <w:t>that</w:t>
      </w:r>
      <w:r>
        <w:rPr>
          <w:spacing w:val="-23"/>
        </w:rPr>
        <w:t xml:space="preserve"> </w:t>
      </w:r>
      <w:r>
        <w:t>it</w:t>
      </w:r>
      <w:r>
        <w:rPr>
          <w:spacing w:val="-23"/>
        </w:rPr>
        <w:t xml:space="preserve"> </w:t>
      </w:r>
      <w:r>
        <w:t>is</w:t>
      </w:r>
      <w:r>
        <w:rPr>
          <w:spacing w:val="-23"/>
        </w:rPr>
        <w:t xml:space="preserve"> </w:t>
      </w:r>
      <w:r>
        <w:t>comfortable to</w:t>
      </w:r>
      <w:r>
        <w:rPr>
          <w:spacing w:val="-7"/>
        </w:rPr>
        <w:t xml:space="preserve"> </w:t>
      </w:r>
      <w:r>
        <w:t>use</w:t>
      </w:r>
      <w:r>
        <w:rPr>
          <w:spacing w:val="-6"/>
        </w:rPr>
        <w:t xml:space="preserve"> </w:t>
      </w:r>
      <w:r>
        <w:t>and</w:t>
      </w:r>
      <w:r>
        <w:rPr>
          <w:spacing w:val="-6"/>
        </w:rPr>
        <w:t xml:space="preserve"> </w:t>
      </w:r>
      <w:r>
        <w:t>supp</w:t>
      </w:r>
      <w:r>
        <w:t>orts</w:t>
      </w:r>
      <w:r>
        <w:rPr>
          <w:spacing w:val="-7"/>
        </w:rPr>
        <w:t xml:space="preserve"> </w:t>
      </w:r>
      <w:r>
        <w:t>some</w:t>
      </w:r>
      <w:r>
        <w:rPr>
          <w:spacing w:val="-6"/>
        </w:rPr>
        <w:t xml:space="preserve"> </w:t>
      </w:r>
      <w:r>
        <w:t>weight</w:t>
      </w:r>
      <w:r>
        <w:rPr>
          <w:spacing w:val="-6"/>
        </w:rPr>
        <w:t xml:space="preserve"> </w:t>
      </w:r>
      <w:r>
        <w:t>of</w:t>
      </w:r>
      <w:r>
        <w:rPr>
          <w:spacing w:val="-7"/>
        </w:rPr>
        <w:t xml:space="preserve"> </w:t>
      </w:r>
      <w:r>
        <w:t>the</w:t>
      </w:r>
      <w:r>
        <w:rPr>
          <w:spacing w:val="-6"/>
        </w:rPr>
        <w:t xml:space="preserve"> </w:t>
      </w:r>
      <w:r>
        <w:t>pole</w:t>
      </w:r>
      <w:r>
        <w:rPr>
          <w:spacing w:val="-6"/>
        </w:rPr>
        <w:t xml:space="preserve"> </w:t>
      </w:r>
      <w:r>
        <w:rPr>
          <w:spacing w:val="-4"/>
        </w:rPr>
        <w:t>saw.</w:t>
      </w:r>
    </w:p>
    <w:p w:rsidR="002F7F8A" w:rsidRDefault="002F7F8A">
      <w:pPr>
        <w:spacing w:before="63" w:line="254" w:lineRule="auto"/>
        <w:ind w:left="343" w:right="2161"/>
        <w:rPr>
          <w:sz w:val="19"/>
        </w:rPr>
      </w:pPr>
      <w:r w:rsidRPr="002F7F8A">
        <w:pict>
          <v:group id="_x0000_s1105" style="position:absolute;left:0;text-align:left;margin-left:363.35pt;margin-top:6.9pt;width:90.2pt;height:90.2pt;z-index:15773184;mso-position-horizontal-relative:page" coordorigin="7267,138" coordsize="1804,1804">
            <v:shape id="_x0000_s1108" type="#_x0000_t75" style="position:absolute;left:7276;top:146;width:1786;height:1786">
              <v:imagedata r:id="rId62" o:title=""/>
            </v:shape>
            <v:shape id="_x0000_s1107" type="#_x0000_t75" style="position:absolute;left:8753;top:242;width:242;height:242">
              <v:imagedata r:id="rId43" o:title=""/>
            </v:shape>
            <v:shape id="_x0000_s1106" type="#_x0000_t202" style="position:absolute;left:7276;top:146;width:1786;height:1786" filled="f" strokecolor="#002343" strokeweight=".9pt">
              <v:textbox inset="0,0,0,0">
                <w:txbxContent>
                  <w:p w:rsidR="002F7F8A" w:rsidRDefault="008445F8">
                    <w:pPr>
                      <w:spacing w:before="86"/>
                      <w:ind w:right="132"/>
                      <w:jc w:val="right"/>
                      <w:rPr>
                        <w:rFonts w:ascii="Arial"/>
                        <w:b/>
                        <w:sz w:val="20"/>
                      </w:rPr>
                    </w:pPr>
                    <w:r>
                      <w:rPr>
                        <w:rFonts w:ascii="Arial"/>
                        <w:b/>
                        <w:color w:val="FFFFFF"/>
                        <w:w w:val="82"/>
                        <w:sz w:val="20"/>
                      </w:rPr>
                      <w:t>1</w:t>
                    </w:r>
                  </w:p>
                </w:txbxContent>
              </v:textbox>
            </v:shape>
            <w10:wrap anchorx="page"/>
          </v:group>
        </w:pict>
      </w:r>
      <w:r w:rsidR="008445F8">
        <w:rPr>
          <w:rFonts w:ascii="Arial"/>
          <w:b/>
          <w:color w:val="002343"/>
          <w:sz w:val="23"/>
        </w:rPr>
        <w:t xml:space="preserve">Adding chain </w:t>
      </w:r>
      <w:r w:rsidR="008445F8">
        <w:rPr>
          <w:rFonts w:ascii="Arial"/>
          <w:b/>
          <w:color w:val="002343"/>
          <w:spacing w:val="-2"/>
          <w:sz w:val="23"/>
        </w:rPr>
        <w:t xml:space="preserve">oil </w:t>
      </w:r>
      <w:r w:rsidR="008445F8">
        <w:rPr>
          <w:rFonts w:ascii="Arial"/>
          <w:b/>
          <w:color w:val="002343"/>
          <w:spacing w:val="-3"/>
          <w:w w:val="95"/>
          <w:sz w:val="19"/>
        </w:rPr>
        <w:t xml:space="preserve">WARNING. </w:t>
      </w:r>
      <w:r w:rsidR="008445F8">
        <w:rPr>
          <w:w w:val="95"/>
          <w:sz w:val="19"/>
        </w:rPr>
        <w:t xml:space="preserve">Never start </w:t>
      </w:r>
      <w:r w:rsidR="008445F8">
        <w:rPr>
          <w:spacing w:val="-6"/>
          <w:w w:val="95"/>
          <w:sz w:val="19"/>
        </w:rPr>
        <w:t xml:space="preserve">work </w:t>
      </w:r>
      <w:r w:rsidR="008445F8">
        <w:rPr>
          <w:sz w:val="19"/>
        </w:rPr>
        <w:t xml:space="preserve">unless the chain and bar </w:t>
      </w:r>
      <w:r w:rsidR="008445F8">
        <w:rPr>
          <w:spacing w:val="-6"/>
          <w:sz w:val="19"/>
        </w:rPr>
        <w:t>are</w:t>
      </w:r>
    </w:p>
    <w:p w:rsidR="002F7F8A" w:rsidRDefault="008445F8">
      <w:pPr>
        <w:pStyle w:val="Textoindependiente"/>
        <w:spacing w:line="199" w:lineRule="exact"/>
        <w:ind w:left="343"/>
      </w:pPr>
      <w:r>
        <w:t>lubricated.</w:t>
      </w:r>
    </w:p>
    <w:p w:rsidR="002F7F8A" w:rsidRDefault="008445F8">
      <w:pPr>
        <w:pStyle w:val="Textoindependiente"/>
        <w:spacing w:before="56" w:line="230" w:lineRule="auto"/>
        <w:ind w:left="343" w:right="1962"/>
      </w:pPr>
      <w:r>
        <w:rPr>
          <w:rFonts w:ascii="Arial"/>
          <w:b/>
          <w:color w:val="002343"/>
        </w:rPr>
        <w:t xml:space="preserve">Note: </w:t>
      </w:r>
      <w:r>
        <w:t>Always make sure the engine is turned off before filling the oil.</w:t>
      </w:r>
    </w:p>
    <w:p w:rsidR="002F7F8A" w:rsidRDefault="008445F8">
      <w:pPr>
        <w:pStyle w:val="Prrafodelista"/>
        <w:numPr>
          <w:ilvl w:val="0"/>
          <w:numId w:val="7"/>
        </w:numPr>
        <w:tabs>
          <w:tab w:val="left" w:pos="514"/>
        </w:tabs>
        <w:spacing w:before="59" w:line="230" w:lineRule="auto"/>
        <w:ind w:right="2225"/>
        <w:rPr>
          <w:sz w:val="19"/>
        </w:rPr>
      </w:pPr>
      <w:r>
        <w:rPr>
          <w:sz w:val="19"/>
        </w:rPr>
        <w:t>Place the pole saw so</w:t>
      </w:r>
      <w:r>
        <w:rPr>
          <w:spacing w:val="-22"/>
          <w:sz w:val="19"/>
        </w:rPr>
        <w:t xml:space="preserve"> </w:t>
      </w:r>
      <w:r>
        <w:rPr>
          <w:spacing w:val="-5"/>
          <w:sz w:val="19"/>
        </w:rPr>
        <w:t xml:space="preserve">that </w:t>
      </w:r>
      <w:r>
        <w:rPr>
          <w:sz w:val="19"/>
        </w:rPr>
        <w:t>the oil cap is facing</w:t>
      </w:r>
      <w:r>
        <w:rPr>
          <w:spacing w:val="-14"/>
          <w:sz w:val="19"/>
        </w:rPr>
        <w:t xml:space="preserve"> </w:t>
      </w:r>
      <w:r>
        <w:rPr>
          <w:sz w:val="19"/>
        </w:rPr>
        <w:t>up.</w:t>
      </w:r>
    </w:p>
    <w:p w:rsidR="002F7F8A" w:rsidRDefault="008445F8">
      <w:pPr>
        <w:pStyle w:val="Textoindependiente"/>
        <w:spacing w:line="212" w:lineRule="exact"/>
        <w:ind w:left="513"/>
      </w:pPr>
      <w:r>
        <w:t>Untwist and remove the oil tank cap.</w:t>
      </w:r>
    </w:p>
    <w:p w:rsidR="002F7F8A" w:rsidRDefault="008445F8">
      <w:pPr>
        <w:pStyle w:val="Prrafodelista"/>
        <w:numPr>
          <w:ilvl w:val="0"/>
          <w:numId w:val="7"/>
        </w:numPr>
        <w:tabs>
          <w:tab w:val="left" w:pos="514"/>
        </w:tabs>
        <w:spacing w:before="55" w:line="230" w:lineRule="auto"/>
        <w:ind w:right="513"/>
        <w:rPr>
          <w:sz w:val="19"/>
        </w:rPr>
      </w:pPr>
      <w:r>
        <w:rPr>
          <w:sz w:val="19"/>
        </w:rPr>
        <w:t>Fill</w:t>
      </w:r>
      <w:r>
        <w:rPr>
          <w:spacing w:val="-7"/>
          <w:sz w:val="19"/>
        </w:rPr>
        <w:t xml:space="preserve"> </w:t>
      </w:r>
      <w:r>
        <w:rPr>
          <w:sz w:val="19"/>
        </w:rPr>
        <w:t>the</w:t>
      </w:r>
      <w:r>
        <w:rPr>
          <w:spacing w:val="-7"/>
          <w:sz w:val="19"/>
        </w:rPr>
        <w:t xml:space="preserve"> </w:t>
      </w:r>
      <w:r>
        <w:rPr>
          <w:sz w:val="19"/>
        </w:rPr>
        <w:t>tank</w:t>
      </w:r>
      <w:r>
        <w:rPr>
          <w:spacing w:val="-7"/>
          <w:sz w:val="19"/>
        </w:rPr>
        <w:t xml:space="preserve"> </w:t>
      </w:r>
      <w:r>
        <w:rPr>
          <w:sz w:val="19"/>
        </w:rPr>
        <w:t>to</w:t>
      </w:r>
      <w:r>
        <w:rPr>
          <w:spacing w:val="-7"/>
          <w:sz w:val="19"/>
        </w:rPr>
        <w:t xml:space="preserve"> </w:t>
      </w:r>
      <w:r>
        <w:rPr>
          <w:sz w:val="19"/>
        </w:rPr>
        <w:t>approx</w:t>
      </w:r>
      <w:r>
        <w:rPr>
          <w:spacing w:val="-7"/>
          <w:sz w:val="19"/>
        </w:rPr>
        <w:t xml:space="preserve"> </w:t>
      </w:r>
      <w:r>
        <w:rPr>
          <w:sz w:val="19"/>
        </w:rPr>
        <w:t>80%</w:t>
      </w:r>
      <w:r>
        <w:rPr>
          <w:spacing w:val="-7"/>
          <w:sz w:val="19"/>
        </w:rPr>
        <w:t xml:space="preserve"> </w:t>
      </w:r>
      <w:r>
        <w:rPr>
          <w:sz w:val="19"/>
        </w:rPr>
        <w:t>capacity</w:t>
      </w:r>
      <w:r>
        <w:rPr>
          <w:spacing w:val="-7"/>
          <w:sz w:val="19"/>
        </w:rPr>
        <w:t xml:space="preserve"> </w:t>
      </w:r>
      <w:r>
        <w:rPr>
          <w:sz w:val="19"/>
        </w:rPr>
        <w:t>with</w:t>
      </w:r>
      <w:r>
        <w:rPr>
          <w:spacing w:val="-7"/>
          <w:sz w:val="19"/>
        </w:rPr>
        <w:t xml:space="preserve"> </w:t>
      </w:r>
      <w:r>
        <w:rPr>
          <w:sz w:val="19"/>
        </w:rPr>
        <w:t>a</w:t>
      </w:r>
      <w:r>
        <w:rPr>
          <w:spacing w:val="-7"/>
          <w:sz w:val="19"/>
        </w:rPr>
        <w:t xml:space="preserve"> </w:t>
      </w:r>
      <w:r>
        <w:rPr>
          <w:sz w:val="19"/>
        </w:rPr>
        <w:t>premium blend of Bar and Chain</w:t>
      </w:r>
      <w:r>
        <w:rPr>
          <w:spacing w:val="-7"/>
          <w:sz w:val="19"/>
        </w:rPr>
        <w:t xml:space="preserve"> </w:t>
      </w:r>
      <w:r>
        <w:rPr>
          <w:sz w:val="19"/>
        </w:rPr>
        <w:t>Lubricant.</w:t>
      </w:r>
    </w:p>
    <w:p w:rsidR="002F7F8A" w:rsidRDefault="008445F8">
      <w:pPr>
        <w:pStyle w:val="Prrafodelista"/>
        <w:numPr>
          <w:ilvl w:val="0"/>
          <w:numId w:val="7"/>
        </w:numPr>
        <w:tabs>
          <w:tab w:val="left" w:pos="514"/>
        </w:tabs>
        <w:spacing w:before="51"/>
        <w:rPr>
          <w:sz w:val="19"/>
        </w:rPr>
      </w:pPr>
      <w:r>
        <w:rPr>
          <w:sz w:val="19"/>
        </w:rPr>
        <w:t>Replace the cap and wipe up any oil</w:t>
      </w:r>
      <w:r>
        <w:rPr>
          <w:spacing w:val="-16"/>
          <w:sz w:val="19"/>
        </w:rPr>
        <w:t xml:space="preserve"> </w:t>
      </w:r>
      <w:r>
        <w:rPr>
          <w:sz w:val="19"/>
        </w:rPr>
        <w:t>spillage.</w:t>
      </w:r>
    </w:p>
    <w:p w:rsidR="002F7F8A" w:rsidRDefault="002F7F8A">
      <w:pPr>
        <w:rPr>
          <w:sz w:val="19"/>
        </w:rPr>
        <w:sectPr w:rsidR="002F7F8A">
          <w:pgSz w:w="9640" w:h="9640"/>
          <w:pgMar w:top="420" w:right="460" w:bottom="480" w:left="0" w:header="0" w:footer="150" w:gutter="0"/>
          <w:cols w:num="2" w:space="720" w:equalWidth="0">
            <w:col w:w="4606" w:space="40"/>
            <w:col w:w="4534"/>
          </w:cols>
        </w:sectPr>
      </w:pPr>
    </w:p>
    <w:p w:rsidR="002F7F8A" w:rsidRDefault="008445F8">
      <w:pPr>
        <w:spacing w:before="81"/>
        <w:ind w:left="566"/>
        <w:rPr>
          <w:rFonts w:ascii="Arial"/>
          <w:b/>
          <w:sz w:val="23"/>
        </w:rPr>
      </w:pPr>
      <w:r>
        <w:rPr>
          <w:rFonts w:ascii="Arial"/>
          <w:b/>
          <w:color w:val="002343"/>
          <w:w w:val="90"/>
          <w:sz w:val="23"/>
        </w:rPr>
        <w:lastRenderedPageBreak/>
        <w:t>Setting the oil adjustment screw</w:t>
      </w:r>
    </w:p>
    <w:p w:rsidR="002F7F8A" w:rsidRDefault="008445F8">
      <w:pPr>
        <w:pStyle w:val="Textoindependiente"/>
        <w:spacing w:before="47" w:line="230" w:lineRule="auto"/>
        <w:ind w:left="566" w:right="46"/>
      </w:pPr>
      <w:r>
        <w:t xml:space="preserve">The </w:t>
      </w:r>
      <w:r>
        <w:rPr>
          <w:spacing w:val="-3"/>
        </w:rPr>
        <w:t xml:space="preserve">pole </w:t>
      </w:r>
      <w:r>
        <w:t xml:space="preserve">saw has an </w:t>
      </w:r>
      <w:r>
        <w:rPr>
          <w:spacing w:val="-3"/>
        </w:rPr>
        <w:t xml:space="preserve">adjustment </w:t>
      </w:r>
      <w:r>
        <w:t xml:space="preserve">to </w:t>
      </w:r>
      <w:r>
        <w:rPr>
          <w:spacing w:val="-3"/>
        </w:rPr>
        <w:t xml:space="preserve">vary </w:t>
      </w:r>
      <w:r>
        <w:t xml:space="preserve">the oil </w:t>
      </w:r>
      <w:r>
        <w:rPr>
          <w:spacing w:val="-3"/>
        </w:rPr>
        <w:t xml:space="preserve">flow </w:t>
      </w:r>
      <w:r>
        <w:t xml:space="preserve">to the </w:t>
      </w:r>
      <w:r>
        <w:rPr>
          <w:spacing w:val="-3"/>
        </w:rPr>
        <w:t xml:space="preserve">chain. During manufacturing, this </w:t>
      </w:r>
      <w:r>
        <w:t xml:space="preserve">has </w:t>
      </w:r>
      <w:r>
        <w:rPr>
          <w:spacing w:val="-3"/>
        </w:rPr>
        <w:t xml:space="preserve">been </w:t>
      </w:r>
      <w:r>
        <w:t xml:space="preserve">set to </w:t>
      </w:r>
      <w:r>
        <w:rPr>
          <w:spacing w:val="-3"/>
        </w:rPr>
        <w:t>Maximum.</w:t>
      </w:r>
    </w:p>
    <w:p w:rsidR="002F7F8A" w:rsidRDefault="008445F8">
      <w:pPr>
        <w:pStyle w:val="Textoindependiente"/>
        <w:spacing w:before="58" w:line="230" w:lineRule="auto"/>
        <w:ind w:left="566" w:right="-7"/>
      </w:pPr>
      <w:r>
        <w:rPr>
          <w:spacing w:val="-3"/>
        </w:rPr>
        <w:t xml:space="preserve">There </w:t>
      </w:r>
      <w:r>
        <w:t xml:space="preserve">are 3 </w:t>
      </w:r>
      <w:r>
        <w:rPr>
          <w:spacing w:val="-3"/>
        </w:rPr>
        <w:t xml:space="preserve">settings; Max, Med, </w:t>
      </w:r>
      <w:r>
        <w:t xml:space="preserve">and </w:t>
      </w:r>
      <w:r>
        <w:rPr>
          <w:spacing w:val="-5"/>
        </w:rPr>
        <w:t xml:space="preserve">Low. </w:t>
      </w:r>
      <w:r>
        <w:t xml:space="preserve">The </w:t>
      </w:r>
      <w:r>
        <w:rPr>
          <w:spacing w:val="-3"/>
        </w:rPr>
        <w:t xml:space="preserve">setting </w:t>
      </w:r>
      <w:r>
        <w:t>can</w:t>
      </w:r>
      <w:r>
        <w:rPr>
          <w:spacing w:val="-14"/>
        </w:rPr>
        <w:t xml:space="preserve"> </w:t>
      </w:r>
      <w:r>
        <w:t xml:space="preserve">be </w:t>
      </w:r>
      <w:r>
        <w:rPr>
          <w:spacing w:val="-3"/>
        </w:rPr>
        <w:t>adjusted</w:t>
      </w:r>
      <w:r>
        <w:rPr>
          <w:spacing w:val="-2"/>
        </w:rPr>
        <w:t xml:space="preserve"> </w:t>
      </w:r>
      <w:r>
        <w:rPr>
          <w:spacing w:val="-3"/>
        </w:rPr>
        <w:t>by:</w:t>
      </w:r>
    </w:p>
    <w:p w:rsidR="002F7F8A" w:rsidRDefault="008445F8">
      <w:pPr>
        <w:pStyle w:val="Prrafodelista"/>
        <w:numPr>
          <w:ilvl w:val="1"/>
          <w:numId w:val="7"/>
        </w:numPr>
        <w:tabs>
          <w:tab w:val="left" w:pos="737"/>
        </w:tabs>
        <w:spacing w:before="51" w:line="137" w:lineRule="exact"/>
        <w:ind w:hanging="171"/>
        <w:rPr>
          <w:sz w:val="19"/>
        </w:rPr>
      </w:pPr>
      <w:r>
        <w:rPr>
          <w:spacing w:val="-3"/>
          <w:sz w:val="19"/>
        </w:rPr>
        <w:t xml:space="preserve">Insert </w:t>
      </w:r>
      <w:r>
        <w:rPr>
          <w:sz w:val="19"/>
        </w:rPr>
        <w:t xml:space="preserve">the </w:t>
      </w:r>
      <w:r>
        <w:rPr>
          <w:spacing w:val="-3"/>
          <w:sz w:val="19"/>
        </w:rPr>
        <w:t xml:space="preserve">flat bladed section </w:t>
      </w:r>
      <w:r>
        <w:rPr>
          <w:sz w:val="19"/>
        </w:rPr>
        <w:t xml:space="preserve">of the </w:t>
      </w:r>
      <w:r>
        <w:rPr>
          <w:spacing w:val="-3"/>
          <w:sz w:val="19"/>
        </w:rPr>
        <w:t>screwdriver supplied</w:t>
      </w:r>
    </w:p>
    <w:p w:rsidR="002F7F8A" w:rsidRDefault="008445F8">
      <w:pPr>
        <w:pStyle w:val="Textoindependiente"/>
        <w:spacing w:before="96" w:line="230" w:lineRule="auto"/>
        <w:ind w:left="479" w:right="264"/>
        <w:jc w:val="both"/>
      </w:pPr>
      <w:r>
        <w:br w:type="column"/>
      </w:r>
      <w:r>
        <w:lastRenderedPageBreak/>
        <w:t>charger</w:t>
      </w:r>
      <w:r>
        <w:rPr>
          <w:spacing w:val="-19"/>
        </w:rPr>
        <w:t xml:space="preserve"> </w:t>
      </w:r>
      <w:r>
        <w:t>is</w:t>
      </w:r>
      <w:r>
        <w:rPr>
          <w:spacing w:val="-18"/>
        </w:rPr>
        <w:t xml:space="preserve"> </w:t>
      </w:r>
      <w:r>
        <w:t>connected</w:t>
      </w:r>
      <w:r>
        <w:rPr>
          <w:spacing w:val="-18"/>
        </w:rPr>
        <w:t xml:space="preserve"> </w:t>
      </w:r>
      <w:r>
        <w:t>and</w:t>
      </w:r>
      <w:r>
        <w:rPr>
          <w:spacing w:val="-19"/>
        </w:rPr>
        <w:t xml:space="preserve"> </w:t>
      </w:r>
      <w:r>
        <w:t>turned</w:t>
      </w:r>
      <w:r>
        <w:rPr>
          <w:spacing w:val="-18"/>
        </w:rPr>
        <w:t xml:space="preserve"> </w:t>
      </w:r>
      <w:r>
        <w:t>on.</w:t>
      </w:r>
      <w:r>
        <w:rPr>
          <w:spacing w:val="-18"/>
        </w:rPr>
        <w:t xml:space="preserve"> </w:t>
      </w:r>
      <w:r>
        <w:rPr>
          <w:rFonts w:ascii="Arial"/>
          <w:b/>
          <w:color w:val="002343"/>
        </w:rPr>
        <w:t>Note</w:t>
      </w:r>
      <w:r>
        <w:t>,</w:t>
      </w:r>
      <w:r>
        <w:rPr>
          <w:spacing w:val="-18"/>
        </w:rPr>
        <w:t xml:space="preserve"> </w:t>
      </w:r>
      <w:r>
        <w:t>the</w:t>
      </w:r>
      <w:r>
        <w:rPr>
          <w:spacing w:val="-18"/>
        </w:rPr>
        <w:t xml:space="preserve"> </w:t>
      </w:r>
      <w:r>
        <w:t>indicator will</w:t>
      </w:r>
      <w:r>
        <w:rPr>
          <w:spacing w:val="-7"/>
        </w:rPr>
        <w:t xml:space="preserve"> </w:t>
      </w:r>
      <w:r>
        <w:t>remain</w:t>
      </w:r>
      <w:r>
        <w:rPr>
          <w:spacing w:val="-7"/>
        </w:rPr>
        <w:t xml:space="preserve"> </w:t>
      </w:r>
      <w:r>
        <w:t>on</w:t>
      </w:r>
      <w:r>
        <w:rPr>
          <w:spacing w:val="-6"/>
        </w:rPr>
        <w:t xml:space="preserve"> </w:t>
      </w:r>
      <w:r>
        <w:t>all</w:t>
      </w:r>
      <w:r>
        <w:rPr>
          <w:spacing w:val="-7"/>
        </w:rPr>
        <w:t xml:space="preserve"> </w:t>
      </w:r>
      <w:r>
        <w:t>the</w:t>
      </w:r>
      <w:r>
        <w:rPr>
          <w:spacing w:val="-7"/>
        </w:rPr>
        <w:t xml:space="preserve"> </w:t>
      </w:r>
      <w:r>
        <w:t>time</w:t>
      </w:r>
      <w:r>
        <w:rPr>
          <w:spacing w:val="-6"/>
        </w:rPr>
        <w:t xml:space="preserve"> </w:t>
      </w:r>
      <w:r>
        <w:t>the</w:t>
      </w:r>
      <w:r>
        <w:rPr>
          <w:spacing w:val="-7"/>
        </w:rPr>
        <w:t xml:space="preserve"> </w:t>
      </w:r>
      <w:r>
        <w:t>charger</w:t>
      </w:r>
      <w:r>
        <w:rPr>
          <w:spacing w:val="-6"/>
        </w:rPr>
        <w:t xml:space="preserve"> </w:t>
      </w:r>
      <w:r>
        <w:t>is</w:t>
      </w:r>
      <w:r>
        <w:rPr>
          <w:spacing w:val="-7"/>
        </w:rPr>
        <w:t xml:space="preserve"> </w:t>
      </w:r>
      <w:r>
        <w:t>connected</w:t>
      </w:r>
      <w:r>
        <w:rPr>
          <w:spacing w:val="-7"/>
        </w:rPr>
        <w:t xml:space="preserve"> </w:t>
      </w:r>
      <w:r>
        <w:t>and turned</w:t>
      </w:r>
      <w:r>
        <w:rPr>
          <w:spacing w:val="-1"/>
        </w:rPr>
        <w:t xml:space="preserve"> </w:t>
      </w:r>
      <w:r>
        <w:rPr>
          <w:spacing w:val="-2"/>
        </w:rPr>
        <w:t>on.</w:t>
      </w:r>
    </w:p>
    <w:p w:rsidR="002F7F8A" w:rsidRDefault="008445F8">
      <w:pPr>
        <w:pStyle w:val="Prrafodelista"/>
        <w:numPr>
          <w:ilvl w:val="0"/>
          <w:numId w:val="13"/>
        </w:numPr>
        <w:tabs>
          <w:tab w:val="left" w:pos="480"/>
        </w:tabs>
        <w:spacing w:line="230" w:lineRule="auto"/>
        <w:ind w:left="479" w:right="252"/>
        <w:jc w:val="both"/>
        <w:rPr>
          <w:sz w:val="19"/>
        </w:rPr>
      </w:pPr>
      <w:r>
        <w:rPr>
          <w:sz w:val="19"/>
        </w:rPr>
        <w:t>After</w:t>
      </w:r>
      <w:r>
        <w:rPr>
          <w:spacing w:val="-6"/>
          <w:sz w:val="19"/>
        </w:rPr>
        <w:t xml:space="preserve"> </w:t>
      </w:r>
      <w:r>
        <w:rPr>
          <w:sz w:val="19"/>
        </w:rPr>
        <w:t>5</w:t>
      </w:r>
      <w:r>
        <w:rPr>
          <w:spacing w:val="-5"/>
          <w:sz w:val="19"/>
        </w:rPr>
        <w:t xml:space="preserve"> </w:t>
      </w:r>
      <w:r>
        <w:rPr>
          <w:sz w:val="19"/>
        </w:rPr>
        <w:t>hours</w:t>
      </w:r>
      <w:r>
        <w:rPr>
          <w:spacing w:val="-5"/>
          <w:sz w:val="19"/>
        </w:rPr>
        <w:t xml:space="preserve"> </w:t>
      </w:r>
      <w:r>
        <w:rPr>
          <w:sz w:val="19"/>
        </w:rPr>
        <w:t>turn</w:t>
      </w:r>
      <w:r>
        <w:rPr>
          <w:spacing w:val="-5"/>
          <w:sz w:val="19"/>
        </w:rPr>
        <w:t xml:space="preserve"> </w:t>
      </w:r>
      <w:r>
        <w:rPr>
          <w:spacing w:val="-3"/>
          <w:sz w:val="19"/>
        </w:rPr>
        <w:t>off</w:t>
      </w:r>
      <w:r>
        <w:rPr>
          <w:spacing w:val="-5"/>
          <w:sz w:val="19"/>
        </w:rPr>
        <w:t xml:space="preserve"> </w:t>
      </w:r>
      <w:r>
        <w:rPr>
          <w:sz w:val="19"/>
        </w:rPr>
        <w:t>the</w:t>
      </w:r>
      <w:r>
        <w:rPr>
          <w:spacing w:val="-5"/>
          <w:sz w:val="19"/>
        </w:rPr>
        <w:t xml:space="preserve"> </w:t>
      </w:r>
      <w:r>
        <w:rPr>
          <w:sz w:val="19"/>
        </w:rPr>
        <w:t>charger</w:t>
      </w:r>
      <w:r>
        <w:rPr>
          <w:spacing w:val="-5"/>
          <w:sz w:val="19"/>
        </w:rPr>
        <w:t xml:space="preserve"> </w:t>
      </w:r>
      <w:r>
        <w:rPr>
          <w:sz w:val="19"/>
        </w:rPr>
        <w:t>plug</w:t>
      </w:r>
      <w:r>
        <w:rPr>
          <w:spacing w:val="-5"/>
          <w:sz w:val="19"/>
        </w:rPr>
        <w:t xml:space="preserve"> </w:t>
      </w:r>
      <w:r>
        <w:rPr>
          <w:sz w:val="19"/>
        </w:rPr>
        <w:t>pack</w:t>
      </w:r>
      <w:r>
        <w:rPr>
          <w:spacing w:val="-5"/>
          <w:sz w:val="19"/>
        </w:rPr>
        <w:t xml:space="preserve"> </w:t>
      </w:r>
      <w:r>
        <w:rPr>
          <w:sz w:val="19"/>
        </w:rPr>
        <w:t>and</w:t>
      </w:r>
      <w:r>
        <w:rPr>
          <w:spacing w:val="-5"/>
          <w:sz w:val="19"/>
        </w:rPr>
        <w:t xml:space="preserve"> </w:t>
      </w:r>
      <w:r>
        <w:rPr>
          <w:spacing w:val="-2"/>
          <w:sz w:val="19"/>
        </w:rPr>
        <w:t xml:space="preserve">remove </w:t>
      </w:r>
      <w:r>
        <w:rPr>
          <w:sz w:val="19"/>
        </w:rPr>
        <w:t>the plug from the pole saw</w:t>
      </w:r>
      <w:r>
        <w:rPr>
          <w:spacing w:val="-8"/>
          <w:sz w:val="19"/>
        </w:rPr>
        <w:t xml:space="preserve"> </w:t>
      </w:r>
      <w:r>
        <w:rPr>
          <w:sz w:val="19"/>
        </w:rPr>
        <w:t>housing.</w:t>
      </w:r>
    </w:p>
    <w:p w:rsidR="002F7F8A" w:rsidRDefault="002F7F8A">
      <w:pPr>
        <w:spacing w:before="63" w:line="210" w:lineRule="exact"/>
        <w:ind w:left="309"/>
        <w:rPr>
          <w:rFonts w:ascii="Arial"/>
          <w:b/>
          <w:sz w:val="23"/>
        </w:rPr>
      </w:pPr>
      <w:r w:rsidRPr="002F7F8A">
        <w:pict>
          <v:shape id="_x0000_s1104" style="position:absolute;left:0;text-align:left;margin-left:403.1pt;margin-top:9.65pt;width:15.3pt;height:26.3pt;z-index:15776256;mso-position-horizontal-relative:page" coordorigin="8062,193" coordsize="306,526" o:spt="100" adj="0,,0" path="m8184,193r-5,35l8174,259r-6,28l8160,312r-8,23l8141,359r-14,26l8111,411r-10,16l8082,462r-13,34l8062,529r,33l8068,596r11,31l8095,655r22,24l8143,699r27,13l8199,718r30,l8259,711r27,-12l8311,680r22,-25l8350,626r11,-31l8367,562r,-22l8291,540r-3,-8l8285,525r-5,-8l8272,503r-11,-16l8251,475r-7,-7l8241,465r42,-30l8331,435r-1,-2l8305,404r-12,-13l8273,368r-18,-22l8240,325r-12,-21l8216,282r-11,-26l8195,226r-11,-33xm8331,435r-48,l8293,443r6,6l8305,458r9,14l8323,488r6,12l8332,507r1,3l8291,540r76,l8367,527r-6,-32l8349,464r-18,-29xe" fillcolor="black" stroked="f">
            <v:stroke joinstyle="round"/>
            <v:formulas/>
            <v:path arrowok="t" o:connecttype="segments"/>
            <w10:wrap anchorx="page"/>
          </v:shape>
        </w:pict>
      </w:r>
      <w:r w:rsidRPr="002F7F8A">
        <w:pict>
          <v:group id="_x0000_s1099" style="position:absolute;left:0;text-align:left;margin-left:361.4pt;margin-top:8.55pt;width:37.6pt;height:26.35pt;z-index:15776768;mso-position-horizontal-relative:page" coordorigin="7228,171" coordsize="752,527">
            <v:shape id="_x0000_s1103" style="position:absolute;left:7228;top:171;width:496;height:527" coordorigin="7228,171" coordsize="496,527" path="m7724,604r-12,-68l7683,439r-29,-89l7639,308r11,-4l7623,257r-16,-25l7599,223r-8,-2l7622,314r13,39l7664,440r29,97l7707,604r,14l7703,628r-20,18l7664,644r-20,-6l7634,625r-4,-14l7629,603r3,-97l7632,462r-41,-67l7559,389r-4,l7555,205r-2,-13l7545,181r-10,-7l7522,171r-238,l7271,174r-11,7l7253,192r-3,13l7250,672r-22,l7228,697r344,l7572,672r-17,l7555,407r54,31l7614,463r,43l7613,552r-1,51l7614,621r8,19l7638,655r25,7l7662,661r58,-31l7723,618r1,-14xe" fillcolor="black" stroked="f">
              <v:path arrowok="t"/>
            </v:shape>
            <v:shape id="_x0000_s1102" style="position:absolute;left:7281;top:203;width:243;height:171" coordorigin="7281,204" coordsize="243,171" path="m7512,204r-219,l7281,216r,158l7524,374r,-158xe" stroked="f">
              <v:path arrowok="t"/>
            </v:shape>
            <v:shape id="_x0000_s1101" style="position:absolute;left:7281;top:203;width:243;height:171" coordorigin="7281,204" coordsize="243,171" path="m7497,204r-189,l7293,204r-12,12l7281,230r,144l7524,374r,-144l7524,216r-12,-12l7497,204xe" filled="f" strokeweight=".278mm">
              <v:path arrowok="t"/>
            </v:shape>
            <v:shape id="_x0000_s1100" style="position:absolute;left:7791;top:373;width:189;height:190" coordorigin="7791,374" coordsize="189,190" path="m7980,450r-76,l7904,374r-37,l7867,450r-76,l7791,488r76,l7867,564r37,l7904,488r76,l7980,450xe" fillcolor="black" stroked="f">
              <v:path arrowok="t"/>
            </v:shape>
            <w10:wrap anchorx="page"/>
          </v:group>
        </w:pict>
      </w:r>
      <w:r w:rsidR="008445F8">
        <w:rPr>
          <w:rFonts w:ascii="Arial"/>
          <w:b/>
          <w:color w:val="002343"/>
          <w:w w:val="90"/>
          <w:sz w:val="23"/>
        </w:rPr>
        <w:t>Mixing the fuel</w:t>
      </w:r>
    </w:p>
    <w:p w:rsidR="002F7F8A" w:rsidRDefault="002F7F8A">
      <w:pPr>
        <w:spacing w:line="210" w:lineRule="exact"/>
        <w:rPr>
          <w:rFonts w:ascii="Arial"/>
          <w:sz w:val="23"/>
        </w:rPr>
        <w:sectPr w:rsidR="002F7F8A">
          <w:pgSz w:w="9640" w:h="9640"/>
          <w:pgMar w:top="420" w:right="460" w:bottom="420" w:left="0" w:header="0" w:footer="150" w:gutter="0"/>
          <w:cols w:num="2" w:space="720" w:equalWidth="0">
            <w:col w:w="4640" w:space="40"/>
            <w:col w:w="4500"/>
          </w:cols>
        </w:sectPr>
      </w:pPr>
    </w:p>
    <w:p w:rsidR="002F7F8A" w:rsidRDefault="008445F8">
      <w:pPr>
        <w:pStyle w:val="Textoindependiente"/>
        <w:spacing w:before="73"/>
        <w:ind w:left="736"/>
      </w:pPr>
      <w:r>
        <w:lastRenderedPageBreak/>
        <w:t>into the head of the oil adjustment screw.</w:t>
      </w:r>
    </w:p>
    <w:p w:rsidR="002F7F8A" w:rsidRDefault="008445F8">
      <w:pPr>
        <w:pStyle w:val="Prrafodelista"/>
        <w:numPr>
          <w:ilvl w:val="1"/>
          <w:numId w:val="7"/>
        </w:numPr>
        <w:tabs>
          <w:tab w:val="left" w:pos="737"/>
        </w:tabs>
        <w:spacing w:before="49" w:line="188" w:lineRule="exact"/>
        <w:ind w:hanging="171"/>
        <w:rPr>
          <w:sz w:val="19"/>
        </w:rPr>
      </w:pPr>
      <w:r>
        <w:rPr>
          <w:spacing w:val="-3"/>
          <w:sz w:val="19"/>
        </w:rPr>
        <w:t xml:space="preserve">Push </w:t>
      </w:r>
      <w:r>
        <w:rPr>
          <w:sz w:val="19"/>
        </w:rPr>
        <w:t xml:space="preserve">the </w:t>
      </w:r>
      <w:r>
        <w:rPr>
          <w:spacing w:val="-3"/>
          <w:sz w:val="19"/>
        </w:rPr>
        <w:t xml:space="preserve">screw before attempting </w:t>
      </w:r>
      <w:r>
        <w:rPr>
          <w:sz w:val="19"/>
        </w:rPr>
        <w:t xml:space="preserve">to </w:t>
      </w:r>
      <w:r>
        <w:rPr>
          <w:spacing w:val="-3"/>
          <w:sz w:val="19"/>
        </w:rPr>
        <w:t xml:space="preserve">rotate. </w:t>
      </w:r>
      <w:r>
        <w:rPr>
          <w:sz w:val="19"/>
        </w:rPr>
        <w:t>The</w:t>
      </w:r>
      <w:r>
        <w:rPr>
          <w:spacing w:val="-1"/>
          <w:sz w:val="19"/>
        </w:rPr>
        <w:t xml:space="preserve"> </w:t>
      </w:r>
      <w:r>
        <w:rPr>
          <w:spacing w:val="-3"/>
          <w:sz w:val="19"/>
        </w:rPr>
        <w:t>screw</w:t>
      </w:r>
    </w:p>
    <w:p w:rsidR="002F7F8A" w:rsidRDefault="008445F8">
      <w:pPr>
        <w:pStyle w:val="Heading4"/>
        <w:spacing w:before="44"/>
        <w:ind w:left="566" w:right="25"/>
      </w:pPr>
      <w:r>
        <w:rPr>
          <w:b w:val="0"/>
        </w:rPr>
        <w:br w:type="column"/>
      </w:r>
      <w:r>
        <w:rPr>
          <w:color w:val="002343"/>
          <w:spacing w:val="-3"/>
          <w:w w:val="95"/>
        </w:rPr>
        <w:lastRenderedPageBreak/>
        <w:t xml:space="preserve">MoToR </w:t>
      </w:r>
      <w:r>
        <w:rPr>
          <w:color w:val="002343"/>
          <w:w w:val="95"/>
        </w:rPr>
        <w:t xml:space="preserve">FUEL: </w:t>
      </w:r>
      <w:r>
        <w:rPr>
          <w:color w:val="002343"/>
          <w:w w:val="90"/>
        </w:rPr>
        <w:t>MIX</w:t>
      </w:r>
      <w:r>
        <w:rPr>
          <w:color w:val="002343"/>
          <w:spacing w:val="-35"/>
          <w:w w:val="90"/>
        </w:rPr>
        <w:t xml:space="preserve"> </w:t>
      </w:r>
      <w:r>
        <w:rPr>
          <w:color w:val="002343"/>
          <w:spacing w:val="-7"/>
          <w:w w:val="90"/>
        </w:rPr>
        <w:t>AT</w:t>
      </w:r>
      <w:r>
        <w:rPr>
          <w:color w:val="002343"/>
          <w:spacing w:val="-33"/>
          <w:w w:val="90"/>
        </w:rPr>
        <w:t xml:space="preserve"> </w:t>
      </w:r>
      <w:r>
        <w:rPr>
          <w:color w:val="002343"/>
          <w:w w:val="90"/>
        </w:rPr>
        <w:t>40:1</w:t>
      </w:r>
      <w:r>
        <w:rPr>
          <w:color w:val="002343"/>
          <w:spacing w:val="-33"/>
          <w:w w:val="90"/>
        </w:rPr>
        <w:t xml:space="preserve"> </w:t>
      </w:r>
      <w:r>
        <w:rPr>
          <w:color w:val="002343"/>
          <w:spacing w:val="-10"/>
          <w:w w:val="90"/>
        </w:rPr>
        <w:t>oNLY</w:t>
      </w:r>
    </w:p>
    <w:p w:rsidR="002F7F8A" w:rsidRDefault="008445F8">
      <w:pPr>
        <w:spacing w:line="344" w:lineRule="exact"/>
        <w:ind w:left="566"/>
        <w:rPr>
          <w:rFonts w:ascii="Arial"/>
          <w:b/>
          <w:sz w:val="30"/>
        </w:rPr>
      </w:pPr>
      <w:r>
        <w:br w:type="column"/>
      </w:r>
      <w:r>
        <w:rPr>
          <w:rFonts w:ascii="Arial"/>
          <w:b/>
          <w:color w:val="002343"/>
          <w:w w:val="90"/>
          <w:sz w:val="30"/>
        </w:rPr>
        <w:lastRenderedPageBreak/>
        <w:t>40:1</w:t>
      </w:r>
    </w:p>
    <w:p w:rsidR="002F7F8A" w:rsidRDefault="002F7F8A">
      <w:pPr>
        <w:spacing w:line="344" w:lineRule="exact"/>
        <w:rPr>
          <w:rFonts w:ascii="Arial"/>
          <w:sz w:val="30"/>
        </w:rPr>
        <w:sectPr w:rsidR="002F7F8A">
          <w:type w:val="continuous"/>
          <w:pgSz w:w="9640" w:h="9640"/>
          <w:pgMar w:top="420" w:right="460" w:bottom="280" w:left="0" w:header="720" w:footer="720" w:gutter="0"/>
          <w:cols w:num="3" w:space="720" w:equalWidth="0">
            <w:col w:w="4362" w:space="60"/>
            <w:col w:w="1920" w:space="1603"/>
            <w:col w:w="1235"/>
          </w:cols>
        </w:sectPr>
      </w:pPr>
    </w:p>
    <w:p w:rsidR="002F7F8A" w:rsidRDefault="008445F8">
      <w:pPr>
        <w:pStyle w:val="Textoindependiente"/>
        <w:spacing w:before="29" w:line="230" w:lineRule="auto"/>
        <w:ind w:left="736" w:right="86"/>
      </w:pPr>
      <w:r>
        <w:rPr>
          <w:spacing w:val="-3"/>
        </w:rPr>
        <w:lastRenderedPageBreak/>
        <w:t xml:space="preserve">will only rotate approx </w:t>
      </w:r>
      <w:r>
        <w:t xml:space="preserve">100 </w:t>
      </w:r>
      <w:r>
        <w:rPr>
          <w:spacing w:val="-3"/>
        </w:rPr>
        <w:t xml:space="preserve">degrees </w:t>
      </w:r>
      <w:r>
        <w:t xml:space="preserve">of </w:t>
      </w:r>
      <w:r>
        <w:rPr>
          <w:spacing w:val="-3"/>
        </w:rPr>
        <w:t xml:space="preserve">rotation </w:t>
      </w:r>
      <w:r>
        <w:t xml:space="preserve">so do not </w:t>
      </w:r>
      <w:r>
        <w:rPr>
          <w:spacing w:val="-3"/>
        </w:rPr>
        <w:t xml:space="preserve">attempt </w:t>
      </w:r>
      <w:r>
        <w:t xml:space="preserve">to go </w:t>
      </w:r>
      <w:r>
        <w:rPr>
          <w:spacing w:val="-3"/>
        </w:rPr>
        <w:t>past these stops.</w:t>
      </w:r>
    </w:p>
    <w:p w:rsidR="002F7F8A" w:rsidRDefault="008445F8">
      <w:pPr>
        <w:pStyle w:val="Prrafodelista"/>
        <w:numPr>
          <w:ilvl w:val="1"/>
          <w:numId w:val="7"/>
        </w:numPr>
        <w:tabs>
          <w:tab w:val="left" w:pos="734"/>
        </w:tabs>
        <w:spacing w:line="230" w:lineRule="auto"/>
        <w:ind w:hanging="171"/>
        <w:rPr>
          <w:sz w:val="19"/>
        </w:rPr>
      </w:pPr>
      <w:r>
        <w:rPr>
          <w:spacing w:val="-11"/>
          <w:sz w:val="19"/>
        </w:rPr>
        <w:t xml:space="preserve">To </w:t>
      </w:r>
      <w:r>
        <w:rPr>
          <w:spacing w:val="-3"/>
          <w:sz w:val="19"/>
        </w:rPr>
        <w:t xml:space="preserve">reduce </w:t>
      </w:r>
      <w:r>
        <w:rPr>
          <w:sz w:val="19"/>
        </w:rPr>
        <w:t xml:space="preserve">the oil </w:t>
      </w:r>
      <w:r>
        <w:rPr>
          <w:spacing w:val="-3"/>
          <w:sz w:val="19"/>
        </w:rPr>
        <w:t xml:space="preserve">flow push </w:t>
      </w:r>
      <w:r>
        <w:rPr>
          <w:sz w:val="19"/>
        </w:rPr>
        <w:t xml:space="preserve">the </w:t>
      </w:r>
      <w:r>
        <w:rPr>
          <w:spacing w:val="-3"/>
          <w:sz w:val="19"/>
        </w:rPr>
        <w:t xml:space="preserve">screw first </w:t>
      </w:r>
      <w:r>
        <w:rPr>
          <w:sz w:val="19"/>
        </w:rPr>
        <w:t xml:space="preserve">and </w:t>
      </w:r>
      <w:r>
        <w:rPr>
          <w:spacing w:val="-3"/>
          <w:sz w:val="19"/>
        </w:rPr>
        <w:t xml:space="preserve">then rotate clockwise. </w:t>
      </w:r>
      <w:r>
        <w:rPr>
          <w:spacing w:val="-11"/>
          <w:sz w:val="19"/>
        </w:rPr>
        <w:t xml:space="preserve">To </w:t>
      </w:r>
      <w:r>
        <w:rPr>
          <w:spacing w:val="-3"/>
          <w:sz w:val="19"/>
        </w:rPr>
        <w:t xml:space="preserve">increase </w:t>
      </w:r>
      <w:r>
        <w:rPr>
          <w:sz w:val="19"/>
        </w:rPr>
        <w:t xml:space="preserve">oil </w:t>
      </w:r>
      <w:r>
        <w:rPr>
          <w:spacing w:val="-3"/>
          <w:sz w:val="19"/>
        </w:rPr>
        <w:t>flow (</w:t>
      </w:r>
      <w:r>
        <w:rPr>
          <w:rFonts w:ascii="Arial"/>
          <w:b/>
          <w:spacing w:val="-3"/>
          <w:sz w:val="19"/>
        </w:rPr>
        <w:t xml:space="preserve">note: </w:t>
      </w:r>
      <w:r>
        <w:rPr>
          <w:sz w:val="19"/>
        </w:rPr>
        <w:t xml:space="preserve">Set to </w:t>
      </w:r>
      <w:r>
        <w:rPr>
          <w:spacing w:val="-3"/>
          <w:sz w:val="19"/>
        </w:rPr>
        <w:t xml:space="preserve">maximum), rotate </w:t>
      </w:r>
      <w:r>
        <w:rPr>
          <w:sz w:val="19"/>
        </w:rPr>
        <w:t xml:space="preserve">in an </w:t>
      </w:r>
      <w:r>
        <w:rPr>
          <w:spacing w:val="-3"/>
          <w:sz w:val="19"/>
        </w:rPr>
        <w:t>anti-clockwise</w:t>
      </w:r>
      <w:r>
        <w:rPr>
          <w:spacing w:val="-5"/>
          <w:sz w:val="19"/>
        </w:rPr>
        <w:t xml:space="preserve"> </w:t>
      </w:r>
      <w:r>
        <w:rPr>
          <w:spacing w:val="-3"/>
          <w:sz w:val="19"/>
        </w:rPr>
        <w:t>direction.</w:t>
      </w:r>
    </w:p>
    <w:p w:rsidR="002F7F8A" w:rsidRDefault="008445F8">
      <w:pPr>
        <w:pStyle w:val="Textoindependiente"/>
        <w:spacing w:before="51"/>
        <w:ind w:left="566"/>
      </w:pPr>
      <w:r>
        <w:rPr>
          <w:rFonts w:ascii="Arial"/>
          <w:b/>
          <w:color w:val="002343"/>
          <w:spacing w:val="-3"/>
        </w:rPr>
        <w:t>Note</w:t>
      </w:r>
      <w:r>
        <w:rPr>
          <w:rFonts w:ascii="Arial"/>
          <w:b/>
          <w:spacing w:val="-3"/>
        </w:rPr>
        <w:t>:</w:t>
      </w:r>
      <w:r>
        <w:rPr>
          <w:rFonts w:ascii="Arial"/>
          <w:b/>
          <w:spacing w:val="-21"/>
        </w:rPr>
        <w:t xml:space="preserve"> </w:t>
      </w:r>
      <w:r>
        <w:rPr>
          <w:spacing w:val="-8"/>
        </w:rPr>
        <w:t>Too</w:t>
      </w:r>
      <w:r>
        <w:rPr>
          <w:spacing w:val="-12"/>
        </w:rPr>
        <w:t xml:space="preserve"> </w:t>
      </w:r>
      <w:r>
        <w:rPr>
          <w:spacing w:val="-3"/>
        </w:rPr>
        <w:t>much</w:t>
      </w:r>
      <w:r>
        <w:rPr>
          <w:spacing w:val="-12"/>
        </w:rPr>
        <w:t xml:space="preserve"> </w:t>
      </w:r>
      <w:r>
        <w:t>oil</w:t>
      </w:r>
      <w:r>
        <w:rPr>
          <w:spacing w:val="-11"/>
        </w:rPr>
        <w:t xml:space="preserve"> </w:t>
      </w:r>
      <w:r>
        <w:rPr>
          <w:spacing w:val="-3"/>
        </w:rPr>
        <w:t>flow</w:t>
      </w:r>
      <w:r>
        <w:rPr>
          <w:spacing w:val="-12"/>
        </w:rPr>
        <w:t xml:space="preserve"> </w:t>
      </w:r>
      <w:r>
        <w:t>is</w:t>
      </w:r>
      <w:r>
        <w:rPr>
          <w:spacing w:val="-12"/>
        </w:rPr>
        <w:t xml:space="preserve"> </w:t>
      </w:r>
      <w:r>
        <w:rPr>
          <w:spacing w:val="-3"/>
        </w:rPr>
        <w:t>better</w:t>
      </w:r>
      <w:r>
        <w:rPr>
          <w:spacing w:val="-12"/>
        </w:rPr>
        <w:t xml:space="preserve"> </w:t>
      </w:r>
      <w:r>
        <w:rPr>
          <w:spacing w:val="-3"/>
        </w:rPr>
        <w:t>than</w:t>
      </w:r>
      <w:r>
        <w:rPr>
          <w:spacing w:val="-11"/>
        </w:rPr>
        <w:t xml:space="preserve"> </w:t>
      </w:r>
      <w:r>
        <w:t>not</w:t>
      </w:r>
      <w:r>
        <w:rPr>
          <w:spacing w:val="-12"/>
        </w:rPr>
        <w:t xml:space="preserve"> </w:t>
      </w:r>
      <w:r>
        <w:rPr>
          <w:spacing w:val="-3"/>
        </w:rPr>
        <w:t>enough.</w:t>
      </w:r>
    </w:p>
    <w:p w:rsidR="002F7F8A" w:rsidRDefault="008445F8">
      <w:pPr>
        <w:pStyle w:val="Heading1"/>
        <w:spacing w:before="4" w:line="262" w:lineRule="exact"/>
      </w:pPr>
      <w:bookmarkStart w:id="11" w:name="_TOC_250012"/>
      <w:bookmarkEnd w:id="11"/>
      <w:r>
        <w:rPr>
          <w:color w:val="002343"/>
          <w:w w:val="90"/>
        </w:rPr>
        <w:t>Charging the internal battery</w:t>
      </w:r>
    </w:p>
    <w:p w:rsidR="002F7F8A" w:rsidRDefault="008445F8">
      <w:pPr>
        <w:spacing w:line="254" w:lineRule="auto"/>
        <w:ind w:left="566" w:right="86"/>
        <w:rPr>
          <w:sz w:val="19"/>
        </w:rPr>
      </w:pPr>
      <w:r>
        <w:rPr>
          <w:rFonts w:ascii="Arial"/>
          <w:b/>
          <w:color w:val="E71F01"/>
          <w:spacing w:val="-4"/>
          <w:w w:val="85"/>
          <w:sz w:val="23"/>
        </w:rPr>
        <w:t>(Applicable</w:t>
      </w:r>
      <w:r>
        <w:rPr>
          <w:rFonts w:ascii="Arial"/>
          <w:b/>
          <w:color w:val="E71F01"/>
          <w:spacing w:val="-19"/>
          <w:w w:val="85"/>
          <w:sz w:val="23"/>
        </w:rPr>
        <w:t xml:space="preserve"> </w:t>
      </w:r>
      <w:r>
        <w:rPr>
          <w:rFonts w:ascii="Arial"/>
          <w:b/>
          <w:color w:val="E71F01"/>
          <w:w w:val="85"/>
          <w:sz w:val="23"/>
        </w:rPr>
        <w:t>if</w:t>
      </w:r>
      <w:r>
        <w:rPr>
          <w:rFonts w:ascii="Arial"/>
          <w:b/>
          <w:color w:val="E71F01"/>
          <w:spacing w:val="-19"/>
          <w:w w:val="85"/>
          <w:sz w:val="23"/>
        </w:rPr>
        <w:t xml:space="preserve"> </w:t>
      </w:r>
      <w:r>
        <w:rPr>
          <w:rFonts w:ascii="Arial"/>
          <w:b/>
          <w:color w:val="E71F01"/>
          <w:spacing w:val="-3"/>
          <w:w w:val="85"/>
          <w:sz w:val="23"/>
        </w:rPr>
        <w:t>you</w:t>
      </w:r>
      <w:r>
        <w:rPr>
          <w:rFonts w:ascii="Arial"/>
          <w:b/>
          <w:color w:val="E71F01"/>
          <w:spacing w:val="-19"/>
          <w:w w:val="85"/>
          <w:sz w:val="23"/>
        </w:rPr>
        <w:t xml:space="preserve"> </w:t>
      </w:r>
      <w:r>
        <w:rPr>
          <w:rFonts w:ascii="Arial"/>
          <w:b/>
          <w:color w:val="E71F01"/>
          <w:spacing w:val="-3"/>
          <w:w w:val="85"/>
          <w:sz w:val="23"/>
        </w:rPr>
        <w:t>have</w:t>
      </w:r>
      <w:r>
        <w:rPr>
          <w:rFonts w:ascii="Arial"/>
          <w:b/>
          <w:color w:val="E71F01"/>
          <w:spacing w:val="-19"/>
          <w:w w:val="85"/>
          <w:sz w:val="23"/>
        </w:rPr>
        <w:t xml:space="preserve"> </w:t>
      </w:r>
      <w:r>
        <w:rPr>
          <w:rFonts w:ascii="Arial"/>
          <w:b/>
          <w:color w:val="E71F01"/>
          <w:w w:val="85"/>
          <w:sz w:val="23"/>
        </w:rPr>
        <w:t>a</w:t>
      </w:r>
      <w:r>
        <w:rPr>
          <w:rFonts w:ascii="Arial"/>
          <w:b/>
          <w:color w:val="E71F01"/>
          <w:spacing w:val="-19"/>
          <w:w w:val="85"/>
          <w:sz w:val="23"/>
        </w:rPr>
        <w:t xml:space="preserve"> </w:t>
      </w:r>
      <w:r>
        <w:rPr>
          <w:rFonts w:ascii="Arial"/>
          <w:b/>
          <w:color w:val="E71F01"/>
          <w:spacing w:val="-3"/>
          <w:w w:val="85"/>
          <w:sz w:val="23"/>
        </w:rPr>
        <w:t>Key</w:t>
      </w:r>
      <w:r>
        <w:rPr>
          <w:rFonts w:ascii="Arial"/>
          <w:b/>
          <w:color w:val="E71F01"/>
          <w:spacing w:val="-19"/>
          <w:w w:val="85"/>
          <w:sz w:val="23"/>
        </w:rPr>
        <w:t xml:space="preserve"> </w:t>
      </w:r>
      <w:r>
        <w:rPr>
          <w:rFonts w:ascii="Arial"/>
          <w:b/>
          <w:color w:val="E71F01"/>
          <w:spacing w:val="-4"/>
          <w:w w:val="85"/>
          <w:sz w:val="23"/>
        </w:rPr>
        <w:t>Start</w:t>
      </w:r>
      <w:r>
        <w:rPr>
          <w:rFonts w:ascii="Arial"/>
          <w:b/>
          <w:color w:val="E71F01"/>
          <w:spacing w:val="-19"/>
          <w:w w:val="85"/>
          <w:sz w:val="23"/>
        </w:rPr>
        <w:t xml:space="preserve"> </w:t>
      </w:r>
      <w:r>
        <w:rPr>
          <w:rFonts w:ascii="Arial"/>
          <w:b/>
          <w:color w:val="E71F01"/>
          <w:spacing w:val="-3"/>
          <w:w w:val="85"/>
          <w:sz w:val="23"/>
        </w:rPr>
        <w:t>unit</w:t>
      </w:r>
      <w:r>
        <w:rPr>
          <w:rFonts w:ascii="Arial"/>
          <w:b/>
          <w:color w:val="E71F01"/>
          <w:spacing w:val="-19"/>
          <w:w w:val="85"/>
          <w:sz w:val="23"/>
        </w:rPr>
        <w:t xml:space="preserve"> </w:t>
      </w:r>
      <w:r>
        <w:rPr>
          <w:rFonts w:ascii="Arial"/>
          <w:b/>
          <w:color w:val="E71F01"/>
          <w:spacing w:val="-4"/>
          <w:w w:val="85"/>
          <w:sz w:val="23"/>
        </w:rPr>
        <w:t xml:space="preserve">only) </w:t>
      </w:r>
      <w:r>
        <w:rPr>
          <w:sz w:val="19"/>
        </w:rPr>
        <w:t xml:space="preserve">The </w:t>
      </w:r>
      <w:r>
        <w:rPr>
          <w:spacing w:val="-3"/>
          <w:sz w:val="19"/>
        </w:rPr>
        <w:t xml:space="preserve">Electric Start pole </w:t>
      </w:r>
      <w:r>
        <w:rPr>
          <w:sz w:val="19"/>
        </w:rPr>
        <w:t xml:space="preserve">saw is </w:t>
      </w:r>
      <w:r>
        <w:rPr>
          <w:spacing w:val="-3"/>
          <w:sz w:val="19"/>
        </w:rPr>
        <w:t xml:space="preserve">fitted inside with Nicad batteries which WILL require </w:t>
      </w:r>
      <w:r>
        <w:rPr>
          <w:sz w:val="19"/>
        </w:rPr>
        <w:t xml:space="preserve">a </w:t>
      </w:r>
      <w:r>
        <w:rPr>
          <w:spacing w:val="-3"/>
          <w:sz w:val="19"/>
        </w:rPr>
        <w:t xml:space="preserve">full charge prior </w:t>
      </w:r>
      <w:r>
        <w:rPr>
          <w:sz w:val="19"/>
        </w:rPr>
        <w:t>to</w:t>
      </w:r>
      <w:r>
        <w:rPr>
          <w:spacing w:val="8"/>
          <w:sz w:val="19"/>
        </w:rPr>
        <w:t xml:space="preserve"> </w:t>
      </w:r>
      <w:r>
        <w:rPr>
          <w:spacing w:val="-3"/>
          <w:sz w:val="19"/>
        </w:rPr>
        <w:t>use.</w:t>
      </w:r>
    </w:p>
    <w:p w:rsidR="002F7F8A" w:rsidRDefault="002F7F8A">
      <w:pPr>
        <w:pStyle w:val="Textoindependiente"/>
        <w:spacing w:line="230" w:lineRule="auto"/>
        <w:ind w:left="566" w:right="86"/>
      </w:pPr>
      <w:r>
        <w:pict>
          <v:group id="_x0000_s1096" style="position:absolute;left:0;text-align:left;margin-left:142.25pt;margin-top:20.65pt;width:90.2pt;height:83.55pt;z-index:15774720;mso-position-horizontal-relative:page" coordorigin="2845,413" coordsize="1804,1671">
            <v:shape id="_x0000_s1098" type="#_x0000_t75" style="position:absolute;left:2853;top:422;width:1786;height:1653">
              <v:imagedata r:id="rId63" o:title=""/>
            </v:shape>
            <v:rect id="_x0000_s1097" style="position:absolute;left:2854;top:422;width:1786;height:1653" filled="f" strokecolor="#002343" strokeweight=".9pt"/>
            <w10:wrap anchorx="page"/>
          </v:group>
        </w:pict>
      </w:r>
      <w:r w:rsidR="008445F8">
        <w:rPr>
          <w:spacing w:val="-3"/>
        </w:rPr>
        <w:t xml:space="preserve">Charge time </w:t>
      </w:r>
      <w:r w:rsidR="008445F8">
        <w:t xml:space="preserve">is 3-5 </w:t>
      </w:r>
      <w:r w:rsidR="008445F8">
        <w:rPr>
          <w:spacing w:val="-3"/>
        </w:rPr>
        <w:t xml:space="preserve">hours. </w:t>
      </w:r>
      <w:r w:rsidR="008445F8">
        <w:t xml:space="preserve">Do Not </w:t>
      </w:r>
      <w:r w:rsidR="008445F8">
        <w:rPr>
          <w:spacing w:val="-3"/>
        </w:rPr>
        <w:t xml:space="preserve">leave </w:t>
      </w:r>
      <w:r w:rsidR="008445F8">
        <w:t xml:space="preserve">the </w:t>
      </w:r>
      <w:r w:rsidR="008445F8">
        <w:rPr>
          <w:spacing w:val="-3"/>
        </w:rPr>
        <w:t xml:space="preserve">battery </w:t>
      </w:r>
      <w:r w:rsidR="008445F8">
        <w:t xml:space="preserve">on </w:t>
      </w:r>
      <w:r w:rsidR="008445F8">
        <w:rPr>
          <w:spacing w:val="-3"/>
        </w:rPr>
        <w:t xml:space="preserve">charge </w:t>
      </w:r>
      <w:r w:rsidR="008445F8">
        <w:t xml:space="preserve">for </w:t>
      </w:r>
      <w:r w:rsidR="008445F8">
        <w:rPr>
          <w:spacing w:val="-3"/>
        </w:rPr>
        <w:t xml:space="preserve">longer than </w:t>
      </w:r>
      <w:r w:rsidR="008445F8">
        <w:t xml:space="preserve">24 </w:t>
      </w:r>
      <w:r w:rsidR="008445F8">
        <w:rPr>
          <w:spacing w:val="-3"/>
        </w:rPr>
        <w:t>hrs.</w:t>
      </w:r>
    </w:p>
    <w:p w:rsidR="002F7F8A" w:rsidRDefault="008445F8">
      <w:pPr>
        <w:pStyle w:val="Textoindependiente"/>
        <w:spacing w:before="45" w:line="230" w:lineRule="auto"/>
        <w:ind w:left="566" w:right="1770"/>
      </w:pPr>
      <w:r>
        <w:t>Only use the charger supplied with the pole saw, as detailed in the specification section of the manual.</w:t>
      </w:r>
    </w:p>
    <w:p w:rsidR="002F7F8A" w:rsidRDefault="008445F8">
      <w:pPr>
        <w:pStyle w:val="Prrafodelista"/>
        <w:numPr>
          <w:ilvl w:val="1"/>
          <w:numId w:val="13"/>
        </w:numPr>
        <w:tabs>
          <w:tab w:val="left" w:pos="737"/>
        </w:tabs>
        <w:spacing w:before="59" w:line="230" w:lineRule="auto"/>
        <w:ind w:right="1870"/>
        <w:rPr>
          <w:sz w:val="19"/>
        </w:rPr>
      </w:pPr>
      <w:r>
        <w:rPr>
          <w:spacing w:val="-4"/>
          <w:sz w:val="19"/>
        </w:rPr>
        <w:t xml:space="preserve">Turn </w:t>
      </w:r>
      <w:r>
        <w:rPr>
          <w:sz w:val="19"/>
        </w:rPr>
        <w:t xml:space="preserve">the key to the OFF </w:t>
      </w:r>
      <w:r>
        <w:rPr>
          <w:spacing w:val="-3"/>
          <w:sz w:val="19"/>
        </w:rPr>
        <w:t xml:space="preserve">position </w:t>
      </w:r>
      <w:r>
        <w:rPr>
          <w:sz w:val="19"/>
        </w:rPr>
        <w:t xml:space="preserve">and </w:t>
      </w:r>
      <w:r>
        <w:rPr>
          <w:spacing w:val="-3"/>
          <w:sz w:val="19"/>
        </w:rPr>
        <w:t xml:space="preserve">remove </w:t>
      </w:r>
      <w:r>
        <w:rPr>
          <w:sz w:val="19"/>
        </w:rPr>
        <w:t>the</w:t>
      </w:r>
      <w:r>
        <w:rPr>
          <w:spacing w:val="-4"/>
          <w:sz w:val="19"/>
        </w:rPr>
        <w:t xml:space="preserve"> </w:t>
      </w:r>
      <w:r>
        <w:rPr>
          <w:spacing w:val="-9"/>
          <w:sz w:val="19"/>
        </w:rPr>
        <w:t>Key.</w:t>
      </w:r>
    </w:p>
    <w:p w:rsidR="002F7F8A" w:rsidRDefault="002F7F8A">
      <w:pPr>
        <w:pStyle w:val="Prrafodelista"/>
        <w:numPr>
          <w:ilvl w:val="1"/>
          <w:numId w:val="13"/>
        </w:numPr>
        <w:tabs>
          <w:tab w:val="left" w:pos="737"/>
        </w:tabs>
        <w:spacing w:line="230" w:lineRule="auto"/>
        <w:ind w:right="1876"/>
        <w:rPr>
          <w:sz w:val="19"/>
        </w:rPr>
      </w:pPr>
      <w:r w:rsidRPr="002F7F8A">
        <w:pict>
          <v:group id="_x0000_s1093" style="position:absolute;left:0;text-align:left;margin-left:142.25pt;margin-top:20.85pt;width:90.2pt;height:83.55pt;z-index:15775232;mso-position-horizontal-relative:page" coordorigin="2845,417" coordsize="1804,1671">
            <v:shape id="_x0000_s1095" type="#_x0000_t75" style="position:absolute;left:2854;top:426;width:1786;height:1653">
              <v:imagedata r:id="rId64" o:title=""/>
            </v:shape>
            <v:rect id="_x0000_s1094" style="position:absolute;left:2854;top:426;width:1786;height:1653" filled="f" strokecolor="#002343" strokeweight=".9pt"/>
            <w10:wrap anchorx="page"/>
          </v:group>
        </w:pict>
      </w:r>
      <w:r w:rsidR="008445F8">
        <w:rPr>
          <w:spacing w:val="-3"/>
          <w:sz w:val="19"/>
        </w:rPr>
        <w:t xml:space="preserve">Insert </w:t>
      </w:r>
      <w:r w:rsidR="008445F8">
        <w:rPr>
          <w:sz w:val="19"/>
        </w:rPr>
        <w:t xml:space="preserve">the </w:t>
      </w:r>
      <w:r w:rsidR="008445F8">
        <w:rPr>
          <w:spacing w:val="-3"/>
          <w:sz w:val="19"/>
        </w:rPr>
        <w:t xml:space="preserve">Plug Pack Charger into </w:t>
      </w:r>
      <w:r w:rsidR="008445F8">
        <w:rPr>
          <w:sz w:val="19"/>
        </w:rPr>
        <w:t xml:space="preserve">a </w:t>
      </w:r>
      <w:r w:rsidR="008445F8">
        <w:rPr>
          <w:spacing w:val="-3"/>
          <w:sz w:val="19"/>
        </w:rPr>
        <w:t>standard 240V power point.</w:t>
      </w:r>
    </w:p>
    <w:p w:rsidR="002F7F8A" w:rsidRDefault="008445F8">
      <w:pPr>
        <w:pStyle w:val="Prrafodelista"/>
        <w:numPr>
          <w:ilvl w:val="1"/>
          <w:numId w:val="13"/>
        </w:numPr>
        <w:tabs>
          <w:tab w:val="left" w:pos="737"/>
        </w:tabs>
        <w:spacing w:line="230" w:lineRule="auto"/>
        <w:ind w:right="1944"/>
        <w:rPr>
          <w:sz w:val="19"/>
        </w:rPr>
      </w:pPr>
      <w:r>
        <w:rPr>
          <w:spacing w:val="-3"/>
          <w:sz w:val="19"/>
        </w:rPr>
        <w:t xml:space="preserve">Insert </w:t>
      </w:r>
      <w:r>
        <w:rPr>
          <w:sz w:val="19"/>
        </w:rPr>
        <w:t xml:space="preserve">the </w:t>
      </w:r>
      <w:r>
        <w:rPr>
          <w:spacing w:val="-3"/>
          <w:sz w:val="19"/>
        </w:rPr>
        <w:t xml:space="preserve">output plug </w:t>
      </w:r>
      <w:r>
        <w:rPr>
          <w:sz w:val="19"/>
        </w:rPr>
        <w:t xml:space="preserve">of the </w:t>
      </w:r>
      <w:r>
        <w:rPr>
          <w:spacing w:val="-3"/>
          <w:sz w:val="19"/>
        </w:rPr>
        <w:t>pl</w:t>
      </w:r>
      <w:r>
        <w:rPr>
          <w:spacing w:val="-3"/>
          <w:sz w:val="19"/>
        </w:rPr>
        <w:t xml:space="preserve">ug pack charger into </w:t>
      </w:r>
      <w:r>
        <w:rPr>
          <w:sz w:val="19"/>
        </w:rPr>
        <w:t xml:space="preserve">the </w:t>
      </w:r>
      <w:r>
        <w:rPr>
          <w:spacing w:val="-3"/>
          <w:sz w:val="19"/>
        </w:rPr>
        <w:t xml:space="preserve">charge port side </w:t>
      </w:r>
      <w:r>
        <w:rPr>
          <w:sz w:val="19"/>
        </w:rPr>
        <w:t xml:space="preserve">on the </w:t>
      </w:r>
      <w:r>
        <w:rPr>
          <w:spacing w:val="-6"/>
          <w:sz w:val="19"/>
        </w:rPr>
        <w:t xml:space="preserve">pole </w:t>
      </w:r>
      <w:r>
        <w:rPr>
          <w:sz w:val="19"/>
        </w:rPr>
        <w:t>saw</w:t>
      </w:r>
      <w:r>
        <w:rPr>
          <w:spacing w:val="-3"/>
          <w:sz w:val="19"/>
        </w:rPr>
        <w:t xml:space="preserve"> housing.</w:t>
      </w:r>
    </w:p>
    <w:p w:rsidR="002F7F8A" w:rsidRDefault="008445F8">
      <w:pPr>
        <w:pStyle w:val="Prrafodelista"/>
        <w:numPr>
          <w:ilvl w:val="1"/>
          <w:numId w:val="13"/>
        </w:numPr>
        <w:tabs>
          <w:tab w:val="left" w:pos="737"/>
        </w:tabs>
        <w:spacing w:before="59" w:line="230" w:lineRule="auto"/>
        <w:ind w:right="2029"/>
        <w:rPr>
          <w:sz w:val="19"/>
        </w:rPr>
      </w:pPr>
      <w:r>
        <w:rPr>
          <w:spacing w:val="-4"/>
          <w:sz w:val="19"/>
        </w:rPr>
        <w:t xml:space="preserve">Turn </w:t>
      </w:r>
      <w:r>
        <w:rPr>
          <w:sz w:val="19"/>
        </w:rPr>
        <w:t xml:space="preserve">on the </w:t>
      </w:r>
      <w:r>
        <w:rPr>
          <w:spacing w:val="-3"/>
          <w:sz w:val="19"/>
        </w:rPr>
        <w:t xml:space="preserve">plug pack charger </w:t>
      </w:r>
      <w:r>
        <w:rPr>
          <w:sz w:val="19"/>
        </w:rPr>
        <w:t xml:space="preserve">at the </w:t>
      </w:r>
      <w:r>
        <w:rPr>
          <w:spacing w:val="-3"/>
          <w:sz w:val="19"/>
        </w:rPr>
        <w:t xml:space="preserve">power point. </w:t>
      </w:r>
      <w:r>
        <w:rPr>
          <w:sz w:val="19"/>
        </w:rPr>
        <w:t xml:space="preserve">The red </w:t>
      </w:r>
      <w:r>
        <w:rPr>
          <w:spacing w:val="-3"/>
          <w:sz w:val="19"/>
        </w:rPr>
        <w:t>indicator</w:t>
      </w:r>
      <w:r>
        <w:rPr>
          <w:spacing w:val="-10"/>
          <w:sz w:val="19"/>
        </w:rPr>
        <w:t xml:space="preserve"> </w:t>
      </w:r>
      <w:r>
        <w:rPr>
          <w:spacing w:val="-6"/>
          <w:sz w:val="19"/>
        </w:rPr>
        <w:t>will</w:t>
      </w:r>
    </w:p>
    <w:p w:rsidR="002F7F8A" w:rsidRDefault="008445F8">
      <w:pPr>
        <w:pStyle w:val="Textoindependiente"/>
        <w:spacing w:line="213" w:lineRule="exact"/>
        <w:ind w:left="736"/>
      </w:pPr>
      <w:r>
        <w:t>illuminate on the side of the charge port indicating the</w:t>
      </w:r>
    </w:p>
    <w:p w:rsidR="002F7F8A" w:rsidRDefault="008445F8">
      <w:pPr>
        <w:pStyle w:val="Textoindependiente"/>
        <w:spacing w:line="218" w:lineRule="exact"/>
        <w:ind w:left="392"/>
      </w:pPr>
      <w:r>
        <w:br w:type="column"/>
      </w:r>
      <w:r>
        <w:rPr>
          <w:rFonts w:ascii="Arial"/>
          <w:b/>
          <w:color w:val="002343"/>
          <w:spacing w:val="-7"/>
        </w:rPr>
        <w:lastRenderedPageBreak/>
        <w:t>IMPoRTANT</w:t>
      </w:r>
      <w:r>
        <w:rPr>
          <w:rFonts w:ascii="Arial"/>
          <w:b/>
          <w:spacing w:val="-7"/>
        </w:rPr>
        <w:t xml:space="preserve">. </w:t>
      </w:r>
      <w:r>
        <w:rPr>
          <w:spacing w:val="-3"/>
        </w:rPr>
        <w:t xml:space="preserve">Use good </w:t>
      </w:r>
      <w:r>
        <w:rPr>
          <w:spacing w:val="-4"/>
        </w:rPr>
        <w:t xml:space="preserve">quality </w:t>
      </w:r>
      <w:r>
        <w:rPr>
          <w:spacing w:val="-3"/>
        </w:rPr>
        <w:t xml:space="preserve">air </w:t>
      </w:r>
      <w:r>
        <w:rPr>
          <w:spacing w:val="-4"/>
        </w:rPr>
        <w:t>cooled 2-stroke engine oil</w:t>
      </w:r>
      <w:r>
        <w:rPr>
          <w:spacing w:val="-4"/>
        </w:rPr>
        <w:t>.</w:t>
      </w:r>
    </w:p>
    <w:p w:rsidR="002F7F8A" w:rsidRDefault="008445F8">
      <w:pPr>
        <w:pStyle w:val="Textoindependiente"/>
        <w:spacing w:before="55" w:line="230" w:lineRule="auto"/>
        <w:ind w:left="392" w:right="164"/>
      </w:pPr>
      <w:r>
        <w:t>This product is powered by a 2-stroke engine and requires pre-mixing fuel with 2-stroke oil.</w:t>
      </w:r>
    </w:p>
    <w:p w:rsidR="002F7F8A" w:rsidRDefault="002F7F8A">
      <w:pPr>
        <w:pStyle w:val="Prrafodelista"/>
        <w:numPr>
          <w:ilvl w:val="0"/>
          <w:numId w:val="6"/>
        </w:numPr>
        <w:tabs>
          <w:tab w:val="left" w:pos="565"/>
        </w:tabs>
        <w:spacing w:line="230" w:lineRule="auto"/>
        <w:ind w:right="2076"/>
        <w:rPr>
          <w:sz w:val="19"/>
        </w:rPr>
      </w:pPr>
      <w:r w:rsidRPr="002F7F8A">
        <w:pict>
          <v:group id="_x0000_s1090" style="position:absolute;left:0;text-align:left;margin-left:363.35pt;margin-top:8.5pt;width:90.2pt;height:90.2pt;z-index:15775744;mso-position-horizontal-relative:page" coordorigin="7267,170" coordsize="1804,1804">
            <v:shape id="_x0000_s1092" type="#_x0000_t75" style="position:absolute;left:7276;top:178;width:1786;height:1786">
              <v:imagedata r:id="rId65" o:title=""/>
            </v:shape>
            <v:rect id="_x0000_s1091" style="position:absolute;left:7276;top:178;width:1786;height:1786" filled="f" strokecolor="#002343" strokeweight=".9pt"/>
            <w10:wrap anchorx="page"/>
          </v:group>
        </w:pict>
      </w:r>
      <w:r w:rsidR="008445F8">
        <w:rPr>
          <w:sz w:val="19"/>
        </w:rPr>
        <w:t xml:space="preserve">Use fresh unleaded petrol. </w:t>
      </w:r>
      <w:r w:rsidR="008445F8">
        <w:rPr>
          <w:spacing w:val="-7"/>
          <w:sz w:val="19"/>
        </w:rPr>
        <w:t xml:space="preserve">You </w:t>
      </w:r>
      <w:r w:rsidR="008445F8">
        <w:rPr>
          <w:sz w:val="19"/>
        </w:rPr>
        <w:t>must use 2-stroke oil specifically made for heavily stressed two-stroke</w:t>
      </w:r>
      <w:r w:rsidR="008445F8">
        <w:rPr>
          <w:spacing w:val="-25"/>
          <w:sz w:val="19"/>
        </w:rPr>
        <w:t xml:space="preserve"> </w:t>
      </w:r>
      <w:r w:rsidR="008445F8">
        <w:rPr>
          <w:spacing w:val="-4"/>
          <w:sz w:val="19"/>
        </w:rPr>
        <w:t>engines.</w:t>
      </w:r>
    </w:p>
    <w:p w:rsidR="002F7F8A" w:rsidRDefault="008445F8">
      <w:pPr>
        <w:pStyle w:val="Prrafodelista"/>
        <w:numPr>
          <w:ilvl w:val="0"/>
          <w:numId w:val="6"/>
        </w:numPr>
        <w:tabs>
          <w:tab w:val="left" w:pos="565"/>
        </w:tabs>
        <w:spacing w:before="57" w:line="225" w:lineRule="auto"/>
        <w:ind w:right="2221"/>
        <w:jc w:val="both"/>
        <w:rPr>
          <w:sz w:val="19"/>
        </w:rPr>
      </w:pPr>
      <w:r>
        <w:rPr>
          <w:sz w:val="19"/>
        </w:rPr>
        <w:t>Mix the petrol and oil in</w:t>
      </w:r>
      <w:r>
        <w:rPr>
          <w:spacing w:val="-25"/>
          <w:sz w:val="19"/>
        </w:rPr>
        <w:t xml:space="preserve"> </w:t>
      </w:r>
      <w:r>
        <w:rPr>
          <w:spacing w:val="-8"/>
          <w:sz w:val="19"/>
        </w:rPr>
        <w:t xml:space="preserve">an </w:t>
      </w:r>
      <w:r>
        <w:rPr>
          <w:sz w:val="19"/>
        </w:rPr>
        <w:t xml:space="preserve">approved </w:t>
      </w:r>
      <w:r>
        <w:rPr>
          <w:spacing w:val="-3"/>
          <w:sz w:val="19"/>
        </w:rPr>
        <w:t xml:space="preserve">container. </w:t>
      </w:r>
      <w:r>
        <w:rPr>
          <w:spacing w:val="-5"/>
          <w:sz w:val="19"/>
        </w:rPr>
        <w:t xml:space="preserve">Never </w:t>
      </w:r>
      <w:r>
        <w:rPr>
          <w:sz w:val="19"/>
        </w:rPr>
        <w:t>mix fuel directly in the line trimmer fuel tank. Use the fuel mixing bottle included with this</w:t>
      </w:r>
      <w:r>
        <w:rPr>
          <w:spacing w:val="-4"/>
          <w:sz w:val="19"/>
        </w:rPr>
        <w:t xml:space="preserve"> </w:t>
      </w:r>
      <w:r>
        <w:rPr>
          <w:sz w:val="19"/>
        </w:rPr>
        <w:t>product.</w:t>
      </w:r>
    </w:p>
    <w:p w:rsidR="002F7F8A" w:rsidRDefault="008445F8">
      <w:pPr>
        <w:pStyle w:val="Textoindependiente"/>
        <w:spacing w:before="59" w:line="223" w:lineRule="auto"/>
        <w:ind w:left="392" w:right="323"/>
      </w:pPr>
      <w:r>
        <w:rPr>
          <w:rFonts w:ascii="Arial"/>
          <w:b/>
          <w:color w:val="002343"/>
        </w:rPr>
        <w:t>Note</w:t>
      </w:r>
      <w:r>
        <w:rPr>
          <w:rFonts w:ascii="Arial"/>
          <w:b/>
        </w:rPr>
        <w:t>.</w:t>
      </w:r>
      <w:r>
        <w:rPr>
          <w:rFonts w:ascii="Arial"/>
          <w:b/>
          <w:spacing w:val="-29"/>
        </w:rPr>
        <w:t xml:space="preserve"> </w:t>
      </w:r>
      <w:r>
        <w:t>Mixing</w:t>
      </w:r>
      <w:r>
        <w:rPr>
          <w:spacing w:val="-19"/>
        </w:rPr>
        <w:t xml:space="preserve"> </w:t>
      </w:r>
      <w:r>
        <w:t>has</w:t>
      </w:r>
      <w:r>
        <w:rPr>
          <w:spacing w:val="-19"/>
        </w:rPr>
        <w:t xml:space="preserve"> </w:t>
      </w:r>
      <w:r>
        <w:t>been</w:t>
      </w:r>
      <w:r>
        <w:rPr>
          <w:spacing w:val="-19"/>
        </w:rPr>
        <w:t xml:space="preserve"> </w:t>
      </w:r>
      <w:r>
        <w:t>made</w:t>
      </w:r>
      <w:r>
        <w:rPr>
          <w:spacing w:val="-19"/>
        </w:rPr>
        <w:t xml:space="preserve"> </w:t>
      </w:r>
      <w:r>
        <w:t>easy</w:t>
      </w:r>
      <w:r>
        <w:rPr>
          <w:spacing w:val="-19"/>
        </w:rPr>
        <w:t xml:space="preserve"> </w:t>
      </w:r>
      <w:r>
        <w:t>by</w:t>
      </w:r>
      <w:r>
        <w:rPr>
          <w:spacing w:val="-19"/>
        </w:rPr>
        <w:t xml:space="preserve"> </w:t>
      </w:r>
      <w:r>
        <w:t>including</w:t>
      </w:r>
      <w:r>
        <w:rPr>
          <w:spacing w:val="-19"/>
        </w:rPr>
        <w:t xml:space="preserve"> </w:t>
      </w:r>
      <w:r>
        <w:t>markings on the container</w:t>
      </w:r>
      <w:r>
        <w:rPr>
          <w:spacing w:val="-3"/>
        </w:rPr>
        <w:t xml:space="preserve"> </w:t>
      </w:r>
      <w:r>
        <w:t>included.</w:t>
      </w:r>
    </w:p>
    <w:p w:rsidR="002F7F8A" w:rsidRDefault="008445F8">
      <w:pPr>
        <w:pStyle w:val="Textoindependiente"/>
        <w:spacing w:before="1" w:line="225" w:lineRule="auto"/>
        <w:ind w:left="392" w:right="120"/>
      </w:pPr>
      <w:r>
        <w:t>For example, if unleaded fuel is filled to the ‘400’ mark in the</w:t>
      </w:r>
      <w:r>
        <w:rPr>
          <w:spacing w:val="-6"/>
        </w:rPr>
        <w:t xml:space="preserve"> </w:t>
      </w:r>
      <w:r>
        <w:t>“GAS”</w:t>
      </w:r>
      <w:r>
        <w:rPr>
          <w:spacing w:val="-6"/>
        </w:rPr>
        <w:t xml:space="preserve"> </w:t>
      </w:r>
      <w:r>
        <w:t>column</w:t>
      </w:r>
      <w:r>
        <w:rPr>
          <w:spacing w:val="-5"/>
        </w:rPr>
        <w:t xml:space="preserve"> </w:t>
      </w:r>
      <w:r>
        <w:t>of</w:t>
      </w:r>
      <w:r>
        <w:rPr>
          <w:spacing w:val="-6"/>
        </w:rPr>
        <w:t xml:space="preserve"> </w:t>
      </w:r>
      <w:r>
        <w:t>the</w:t>
      </w:r>
      <w:r>
        <w:rPr>
          <w:spacing w:val="-5"/>
        </w:rPr>
        <w:t xml:space="preserve"> </w:t>
      </w:r>
      <w:r>
        <w:rPr>
          <w:spacing w:val="-3"/>
        </w:rPr>
        <w:t>container,</w:t>
      </w:r>
      <w:r>
        <w:rPr>
          <w:spacing w:val="-6"/>
        </w:rPr>
        <w:t xml:space="preserve"> </w:t>
      </w:r>
      <w:r>
        <w:t>place</w:t>
      </w:r>
      <w:r>
        <w:rPr>
          <w:spacing w:val="-5"/>
        </w:rPr>
        <w:t xml:space="preserve"> </w:t>
      </w:r>
      <w:r>
        <w:t>oil</w:t>
      </w:r>
      <w:r>
        <w:rPr>
          <w:spacing w:val="-6"/>
        </w:rPr>
        <w:t xml:space="preserve"> </w:t>
      </w:r>
      <w:r>
        <w:t>in</w:t>
      </w:r>
      <w:r>
        <w:rPr>
          <w:spacing w:val="-5"/>
        </w:rPr>
        <w:t xml:space="preserve"> </w:t>
      </w:r>
      <w:r>
        <w:t>the</w:t>
      </w:r>
      <w:r>
        <w:rPr>
          <w:spacing w:val="-6"/>
        </w:rPr>
        <w:t xml:space="preserve"> </w:t>
      </w:r>
      <w:r>
        <w:t>container until it reaches the next mark (in the 40:1 OIL markings of the</w:t>
      </w:r>
      <w:r>
        <w:rPr>
          <w:spacing w:val="-9"/>
        </w:rPr>
        <w:t xml:space="preserve"> </w:t>
      </w:r>
      <w:r>
        <w:t>container).</w:t>
      </w:r>
      <w:r>
        <w:rPr>
          <w:spacing w:val="-11"/>
        </w:rPr>
        <w:t xml:space="preserve"> </w:t>
      </w:r>
      <w:r>
        <w:t>Therefore,</w:t>
      </w:r>
      <w:r>
        <w:rPr>
          <w:spacing w:val="-9"/>
        </w:rPr>
        <w:t xml:space="preserve"> </w:t>
      </w:r>
      <w:r>
        <w:t>400ml</w:t>
      </w:r>
      <w:r>
        <w:rPr>
          <w:spacing w:val="-9"/>
        </w:rPr>
        <w:t xml:space="preserve"> </w:t>
      </w:r>
      <w:r>
        <w:t>of</w:t>
      </w:r>
      <w:r>
        <w:rPr>
          <w:spacing w:val="-8"/>
        </w:rPr>
        <w:t xml:space="preserve"> </w:t>
      </w:r>
      <w:r>
        <w:t>fuel</w:t>
      </w:r>
      <w:r>
        <w:rPr>
          <w:spacing w:val="-9"/>
        </w:rPr>
        <w:t xml:space="preserve"> </w:t>
      </w:r>
      <w:r>
        <w:t>would</w:t>
      </w:r>
      <w:r>
        <w:rPr>
          <w:spacing w:val="-8"/>
        </w:rPr>
        <w:t xml:space="preserve"> </w:t>
      </w:r>
      <w:r>
        <w:t>mean</w:t>
      </w:r>
      <w:r>
        <w:rPr>
          <w:spacing w:val="-9"/>
        </w:rPr>
        <w:t xml:space="preserve"> </w:t>
      </w:r>
      <w:r>
        <w:t>10ml</w:t>
      </w:r>
      <w:r>
        <w:rPr>
          <w:spacing w:val="-9"/>
        </w:rPr>
        <w:t xml:space="preserve"> </w:t>
      </w:r>
      <w:r>
        <w:t>of oil must be</w:t>
      </w:r>
      <w:r>
        <w:rPr>
          <w:spacing w:val="-1"/>
        </w:rPr>
        <w:t xml:space="preserve"> </w:t>
      </w:r>
      <w:r>
        <w:rPr>
          <w:spacing w:val="-2"/>
        </w:rPr>
        <w:t>added.</w:t>
      </w:r>
    </w:p>
    <w:p w:rsidR="002F7F8A" w:rsidRDefault="008445F8">
      <w:pPr>
        <w:pStyle w:val="Textoindependiente"/>
        <w:spacing w:before="52" w:line="225" w:lineRule="auto"/>
        <w:ind w:left="392" w:right="142"/>
      </w:pPr>
      <w:r>
        <w:rPr>
          <w:rFonts w:ascii="Arial"/>
          <w:b/>
          <w:color w:val="002343"/>
          <w:spacing w:val="-3"/>
        </w:rPr>
        <w:t>WARNING.</w:t>
      </w:r>
      <w:r>
        <w:rPr>
          <w:rFonts w:ascii="Arial"/>
          <w:b/>
          <w:color w:val="002343"/>
          <w:spacing w:val="-33"/>
        </w:rPr>
        <w:t xml:space="preserve"> </w:t>
      </w:r>
      <w:r>
        <w:t>Never</w:t>
      </w:r>
      <w:r>
        <w:rPr>
          <w:spacing w:val="-23"/>
        </w:rPr>
        <w:t xml:space="preserve"> </w:t>
      </w:r>
      <w:r>
        <w:t>use</w:t>
      </w:r>
      <w:r>
        <w:rPr>
          <w:spacing w:val="-22"/>
        </w:rPr>
        <w:t xml:space="preserve"> </w:t>
      </w:r>
      <w:r>
        <w:t>any</w:t>
      </w:r>
      <w:r>
        <w:rPr>
          <w:spacing w:val="-23"/>
        </w:rPr>
        <w:t xml:space="preserve"> </w:t>
      </w:r>
      <w:r>
        <w:t>type</w:t>
      </w:r>
      <w:r>
        <w:rPr>
          <w:spacing w:val="-23"/>
        </w:rPr>
        <w:t xml:space="preserve"> </w:t>
      </w:r>
      <w:r>
        <w:t>of</w:t>
      </w:r>
      <w:r>
        <w:rPr>
          <w:spacing w:val="-23"/>
        </w:rPr>
        <w:t xml:space="preserve"> </w:t>
      </w:r>
      <w:r>
        <w:t>pre-mixed</w:t>
      </w:r>
      <w:r>
        <w:rPr>
          <w:spacing w:val="-23"/>
        </w:rPr>
        <w:t xml:space="preserve"> </w:t>
      </w:r>
      <w:r>
        <w:t>fuel/oil</w:t>
      </w:r>
      <w:r>
        <w:rPr>
          <w:spacing w:val="-23"/>
        </w:rPr>
        <w:t xml:space="preserve"> </w:t>
      </w:r>
      <w:r>
        <w:t>direct from</w:t>
      </w:r>
      <w:r>
        <w:rPr>
          <w:spacing w:val="-11"/>
        </w:rPr>
        <w:t xml:space="preserve"> </w:t>
      </w:r>
      <w:r>
        <w:t>fuel</w:t>
      </w:r>
      <w:r>
        <w:rPr>
          <w:spacing w:val="-10"/>
        </w:rPr>
        <w:t xml:space="preserve"> </w:t>
      </w:r>
      <w:r>
        <w:t>stations.</w:t>
      </w:r>
      <w:r>
        <w:rPr>
          <w:spacing w:val="-13"/>
        </w:rPr>
        <w:t xml:space="preserve"> </w:t>
      </w:r>
      <w:r>
        <w:t>This</w:t>
      </w:r>
      <w:r>
        <w:rPr>
          <w:spacing w:val="-11"/>
        </w:rPr>
        <w:t xml:space="preserve"> </w:t>
      </w:r>
      <w:r>
        <w:t>may</w:t>
      </w:r>
      <w:r>
        <w:rPr>
          <w:spacing w:val="-10"/>
        </w:rPr>
        <w:t xml:space="preserve"> </w:t>
      </w:r>
      <w:r>
        <w:t>include</w:t>
      </w:r>
      <w:r>
        <w:rPr>
          <w:spacing w:val="-11"/>
        </w:rPr>
        <w:t xml:space="preserve"> </w:t>
      </w:r>
      <w:r>
        <w:t>special</w:t>
      </w:r>
      <w:r>
        <w:rPr>
          <w:spacing w:val="-10"/>
        </w:rPr>
        <w:t xml:space="preserve"> </w:t>
      </w:r>
      <w:r>
        <w:t>blends</w:t>
      </w:r>
      <w:r>
        <w:rPr>
          <w:spacing w:val="-10"/>
        </w:rPr>
        <w:t xml:space="preserve"> </w:t>
      </w:r>
      <w:r>
        <w:t>intended for use in mopeds, motorcycles,</w:t>
      </w:r>
      <w:r>
        <w:rPr>
          <w:spacing w:val="-7"/>
        </w:rPr>
        <w:t xml:space="preserve"> </w:t>
      </w:r>
      <w:r>
        <w:t>etc.</w:t>
      </w:r>
    </w:p>
    <w:p w:rsidR="002F7F8A" w:rsidRDefault="008445F8">
      <w:pPr>
        <w:pStyle w:val="Prrafodelista"/>
        <w:numPr>
          <w:ilvl w:val="0"/>
          <w:numId w:val="6"/>
        </w:numPr>
        <w:tabs>
          <w:tab w:val="left" w:pos="564"/>
        </w:tabs>
        <w:spacing w:before="43"/>
        <w:ind w:left="563"/>
        <w:rPr>
          <w:sz w:val="19"/>
        </w:rPr>
      </w:pPr>
      <w:r>
        <w:rPr>
          <w:sz w:val="19"/>
        </w:rPr>
        <w:t>Mix</w:t>
      </w:r>
      <w:r>
        <w:rPr>
          <w:spacing w:val="-7"/>
          <w:sz w:val="19"/>
        </w:rPr>
        <w:t xml:space="preserve"> </w:t>
      </w:r>
      <w:r>
        <w:rPr>
          <w:sz w:val="19"/>
        </w:rPr>
        <w:t>the</w:t>
      </w:r>
      <w:r>
        <w:rPr>
          <w:spacing w:val="-7"/>
          <w:sz w:val="19"/>
        </w:rPr>
        <w:t xml:space="preserve"> </w:t>
      </w:r>
      <w:r>
        <w:rPr>
          <w:sz w:val="19"/>
        </w:rPr>
        <w:t>fuel</w:t>
      </w:r>
      <w:r>
        <w:rPr>
          <w:spacing w:val="-7"/>
          <w:sz w:val="19"/>
        </w:rPr>
        <w:t xml:space="preserve"> </w:t>
      </w:r>
      <w:r>
        <w:rPr>
          <w:sz w:val="19"/>
        </w:rPr>
        <w:t>thoroughly</w:t>
      </w:r>
      <w:r>
        <w:rPr>
          <w:spacing w:val="-8"/>
          <w:sz w:val="19"/>
        </w:rPr>
        <w:t xml:space="preserve"> </w:t>
      </w:r>
      <w:r>
        <w:rPr>
          <w:sz w:val="19"/>
        </w:rPr>
        <w:t>and</w:t>
      </w:r>
      <w:r>
        <w:rPr>
          <w:spacing w:val="-7"/>
          <w:sz w:val="19"/>
        </w:rPr>
        <w:t xml:space="preserve"> </w:t>
      </w:r>
      <w:r>
        <w:rPr>
          <w:sz w:val="19"/>
        </w:rPr>
        <w:t>also</w:t>
      </w:r>
      <w:r>
        <w:rPr>
          <w:spacing w:val="-7"/>
          <w:sz w:val="19"/>
        </w:rPr>
        <w:t xml:space="preserve"> </w:t>
      </w:r>
      <w:r>
        <w:rPr>
          <w:sz w:val="19"/>
        </w:rPr>
        <w:t>each</w:t>
      </w:r>
      <w:r>
        <w:rPr>
          <w:spacing w:val="-7"/>
          <w:sz w:val="19"/>
        </w:rPr>
        <w:t xml:space="preserve"> </w:t>
      </w:r>
      <w:r>
        <w:rPr>
          <w:sz w:val="19"/>
        </w:rPr>
        <w:t>time</w:t>
      </w:r>
      <w:r>
        <w:rPr>
          <w:spacing w:val="-7"/>
          <w:sz w:val="19"/>
        </w:rPr>
        <w:t xml:space="preserve"> </w:t>
      </w:r>
      <w:r>
        <w:rPr>
          <w:sz w:val="19"/>
        </w:rPr>
        <w:t>before</w:t>
      </w:r>
      <w:r>
        <w:rPr>
          <w:spacing w:val="-7"/>
          <w:sz w:val="19"/>
        </w:rPr>
        <w:t xml:space="preserve"> </w:t>
      </w:r>
      <w:r>
        <w:rPr>
          <w:sz w:val="19"/>
        </w:rPr>
        <w:t>fuelling.</w:t>
      </w:r>
    </w:p>
    <w:p w:rsidR="002F7F8A" w:rsidRDefault="008445F8">
      <w:pPr>
        <w:pStyle w:val="Prrafodelista"/>
        <w:numPr>
          <w:ilvl w:val="0"/>
          <w:numId w:val="6"/>
        </w:numPr>
        <w:tabs>
          <w:tab w:val="left" w:pos="556"/>
        </w:tabs>
        <w:spacing w:before="53" w:line="225" w:lineRule="auto"/>
        <w:ind w:left="562" w:right="261" w:hanging="171"/>
        <w:rPr>
          <w:sz w:val="19"/>
        </w:rPr>
      </w:pPr>
      <w:r>
        <w:rPr>
          <w:sz w:val="19"/>
        </w:rPr>
        <w:t>Always</w:t>
      </w:r>
      <w:r>
        <w:rPr>
          <w:spacing w:val="-12"/>
          <w:sz w:val="19"/>
        </w:rPr>
        <w:t xml:space="preserve"> </w:t>
      </w:r>
      <w:r>
        <w:rPr>
          <w:sz w:val="19"/>
        </w:rPr>
        <w:t>pre-mix</w:t>
      </w:r>
      <w:r>
        <w:rPr>
          <w:spacing w:val="-11"/>
          <w:sz w:val="19"/>
        </w:rPr>
        <w:t xml:space="preserve"> </w:t>
      </w:r>
      <w:r>
        <w:rPr>
          <w:sz w:val="19"/>
        </w:rPr>
        <w:t>in</w:t>
      </w:r>
      <w:r>
        <w:rPr>
          <w:spacing w:val="-11"/>
          <w:sz w:val="19"/>
        </w:rPr>
        <w:t xml:space="preserve"> </w:t>
      </w:r>
      <w:r>
        <w:rPr>
          <w:sz w:val="19"/>
        </w:rPr>
        <w:t>small</w:t>
      </w:r>
      <w:r>
        <w:rPr>
          <w:spacing w:val="-12"/>
          <w:sz w:val="19"/>
        </w:rPr>
        <w:t xml:space="preserve"> </w:t>
      </w:r>
      <w:r>
        <w:rPr>
          <w:sz w:val="19"/>
        </w:rPr>
        <w:t>quantities.</w:t>
      </w:r>
      <w:r>
        <w:rPr>
          <w:spacing w:val="-11"/>
          <w:sz w:val="19"/>
        </w:rPr>
        <w:t xml:space="preserve"> </w:t>
      </w:r>
      <w:r>
        <w:rPr>
          <w:sz w:val="19"/>
        </w:rPr>
        <w:t>Never</w:t>
      </w:r>
      <w:r>
        <w:rPr>
          <w:spacing w:val="-11"/>
          <w:sz w:val="19"/>
        </w:rPr>
        <w:t xml:space="preserve"> </w:t>
      </w:r>
      <w:r>
        <w:rPr>
          <w:sz w:val="19"/>
        </w:rPr>
        <w:t>mix</w:t>
      </w:r>
      <w:r>
        <w:rPr>
          <w:spacing w:val="-11"/>
          <w:sz w:val="19"/>
        </w:rPr>
        <w:t xml:space="preserve"> </w:t>
      </w:r>
      <w:r>
        <w:rPr>
          <w:sz w:val="19"/>
        </w:rPr>
        <w:t>quantities larger than what will be used in a 26-day</w:t>
      </w:r>
      <w:r>
        <w:rPr>
          <w:spacing w:val="-27"/>
          <w:sz w:val="19"/>
        </w:rPr>
        <w:t xml:space="preserve"> </w:t>
      </w:r>
      <w:r>
        <w:rPr>
          <w:sz w:val="19"/>
        </w:rPr>
        <w:t>period.</w:t>
      </w:r>
    </w:p>
    <w:p w:rsidR="002F7F8A" w:rsidRDefault="008445F8">
      <w:pPr>
        <w:pStyle w:val="Textoindependiente"/>
        <w:spacing w:before="63" w:line="223" w:lineRule="auto"/>
        <w:ind w:left="392" w:right="236"/>
      </w:pPr>
      <w:r>
        <w:rPr>
          <w:rFonts w:ascii="Arial"/>
          <w:b/>
          <w:color w:val="002343"/>
        </w:rPr>
        <w:t>Note.</w:t>
      </w:r>
      <w:r>
        <w:rPr>
          <w:rFonts w:ascii="Arial"/>
          <w:b/>
          <w:color w:val="002343"/>
          <w:spacing w:val="-27"/>
        </w:rPr>
        <w:t xml:space="preserve"> </w:t>
      </w:r>
      <w:r>
        <w:t>The</w:t>
      </w:r>
      <w:r>
        <w:rPr>
          <w:spacing w:val="-16"/>
        </w:rPr>
        <w:t xml:space="preserve"> </w:t>
      </w:r>
      <w:r>
        <w:t>mixing</w:t>
      </w:r>
      <w:r>
        <w:rPr>
          <w:spacing w:val="-16"/>
        </w:rPr>
        <w:t xml:space="preserve"> </w:t>
      </w:r>
      <w:r>
        <w:t>bottle</w:t>
      </w:r>
      <w:r>
        <w:rPr>
          <w:spacing w:val="-15"/>
        </w:rPr>
        <w:t xml:space="preserve"> </w:t>
      </w:r>
      <w:r>
        <w:t>provided</w:t>
      </w:r>
      <w:r>
        <w:rPr>
          <w:spacing w:val="-16"/>
        </w:rPr>
        <w:t xml:space="preserve"> </w:t>
      </w:r>
      <w:r>
        <w:t>is</w:t>
      </w:r>
      <w:r>
        <w:rPr>
          <w:spacing w:val="-16"/>
        </w:rPr>
        <w:t xml:space="preserve"> </w:t>
      </w:r>
      <w:r>
        <w:t>NOT</w:t>
      </w:r>
      <w:r>
        <w:rPr>
          <w:spacing w:val="-17"/>
        </w:rPr>
        <w:t xml:space="preserve"> </w:t>
      </w:r>
      <w:r>
        <w:t>for</w:t>
      </w:r>
      <w:r>
        <w:rPr>
          <w:spacing w:val="-16"/>
        </w:rPr>
        <w:t xml:space="preserve"> </w:t>
      </w:r>
      <w:r>
        <w:t>the</w:t>
      </w:r>
      <w:r>
        <w:rPr>
          <w:spacing w:val="-15"/>
        </w:rPr>
        <w:t xml:space="preserve"> </w:t>
      </w:r>
      <w:r>
        <w:t>storage</w:t>
      </w:r>
      <w:r>
        <w:rPr>
          <w:spacing w:val="-16"/>
        </w:rPr>
        <w:t xml:space="preserve"> </w:t>
      </w:r>
      <w:r>
        <w:t>of fuel. This container is solely for mixing of fuel</w:t>
      </w:r>
      <w:r>
        <w:rPr>
          <w:spacing w:val="-30"/>
        </w:rPr>
        <w:t xml:space="preserve"> </w:t>
      </w:r>
      <w:r>
        <w:rPr>
          <w:spacing w:val="-4"/>
        </w:rPr>
        <w:t>only.</w:t>
      </w:r>
    </w:p>
    <w:p w:rsidR="002F7F8A" w:rsidRDefault="008445F8">
      <w:pPr>
        <w:pStyle w:val="Textoindependiente"/>
        <w:spacing w:before="57" w:line="225" w:lineRule="auto"/>
        <w:ind w:left="392" w:right="333"/>
      </w:pPr>
      <w:r>
        <w:t xml:space="preserve">Ensure to keep this container in a safe storage location, </w:t>
      </w:r>
      <w:r>
        <w:t>empty of fuel and out of reach of children.</w:t>
      </w:r>
    </w:p>
    <w:p w:rsidR="002F7F8A" w:rsidRDefault="002F7F8A">
      <w:pPr>
        <w:spacing w:line="225" w:lineRule="auto"/>
        <w:sectPr w:rsidR="002F7F8A">
          <w:type w:val="continuous"/>
          <w:pgSz w:w="9640" w:h="9640"/>
          <w:pgMar w:top="420" w:right="460" w:bottom="280" w:left="0" w:header="720" w:footer="720" w:gutter="0"/>
          <w:cols w:num="2" w:space="720" w:equalWidth="0">
            <w:col w:w="4557" w:space="40"/>
            <w:col w:w="4583"/>
          </w:cols>
        </w:sectPr>
      </w:pPr>
    </w:p>
    <w:p w:rsidR="002F7F8A" w:rsidRDefault="008445F8">
      <w:pPr>
        <w:pStyle w:val="Heading1"/>
      </w:pPr>
      <w:bookmarkStart w:id="12" w:name="_TOC_250011"/>
      <w:bookmarkEnd w:id="12"/>
      <w:r>
        <w:rPr>
          <w:color w:val="002343"/>
          <w:w w:val="90"/>
        </w:rPr>
        <w:lastRenderedPageBreak/>
        <w:t>Filling the tank</w:t>
      </w:r>
    </w:p>
    <w:p w:rsidR="002F7F8A" w:rsidRDefault="008445F8">
      <w:pPr>
        <w:pStyle w:val="Textoindependiente"/>
        <w:spacing w:before="44" w:line="225" w:lineRule="auto"/>
        <w:ind w:left="566" w:right="18"/>
      </w:pPr>
      <w:r>
        <w:rPr>
          <w:rFonts w:ascii="Arial"/>
          <w:b/>
          <w:color w:val="002343"/>
        </w:rPr>
        <w:t xml:space="preserve">WARNING. </w:t>
      </w:r>
      <w:r>
        <w:t>Always shut off the engine before fuelling. Never add fuel to a machine with a running or hot engine. Move at least 10m away from the refuelling site before st</w:t>
      </w:r>
      <w:r>
        <w:t>arting engine. Do not smoke when refuelling or operating the line trimmer.</w:t>
      </w:r>
    </w:p>
    <w:p w:rsidR="002F7F8A" w:rsidRDefault="008445F8">
      <w:pPr>
        <w:pStyle w:val="Textoindependiente"/>
        <w:spacing w:before="60" w:line="223" w:lineRule="auto"/>
        <w:ind w:left="566" w:right="431"/>
      </w:pPr>
      <w:r>
        <w:rPr>
          <w:rFonts w:ascii="Arial"/>
          <w:b/>
          <w:color w:val="002343"/>
        </w:rPr>
        <w:t>Note</w:t>
      </w:r>
      <w:r>
        <w:rPr>
          <w:rFonts w:ascii="Arial"/>
          <w:b/>
        </w:rPr>
        <w:t>.</w:t>
      </w:r>
      <w:r>
        <w:rPr>
          <w:rFonts w:ascii="Arial"/>
          <w:b/>
          <w:spacing w:val="-23"/>
        </w:rPr>
        <w:t xml:space="preserve"> </w:t>
      </w:r>
      <w:r>
        <w:t>It</w:t>
      </w:r>
      <w:r>
        <w:rPr>
          <w:spacing w:val="-13"/>
        </w:rPr>
        <w:t xml:space="preserve"> </w:t>
      </w:r>
      <w:r>
        <w:t>is</w:t>
      </w:r>
      <w:r>
        <w:rPr>
          <w:spacing w:val="-13"/>
        </w:rPr>
        <w:t xml:space="preserve"> </w:t>
      </w:r>
      <w:r>
        <w:t>normal</w:t>
      </w:r>
      <w:r>
        <w:rPr>
          <w:spacing w:val="-13"/>
        </w:rPr>
        <w:t xml:space="preserve"> </w:t>
      </w:r>
      <w:r>
        <w:t>for</w:t>
      </w:r>
      <w:r>
        <w:rPr>
          <w:spacing w:val="-13"/>
        </w:rPr>
        <w:t xml:space="preserve"> </w:t>
      </w:r>
      <w:r>
        <w:t>smoke</w:t>
      </w:r>
      <w:r>
        <w:rPr>
          <w:spacing w:val="-13"/>
        </w:rPr>
        <w:t xml:space="preserve"> </w:t>
      </w:r>
      <w:r>
        <w:t>to</w:t>
      </w:r>
      <w:r>
        <w:rPr>
          <w:spacing w:val="-13"/>
        </w:rPr>
        <w:t xml:space="preserve"> </w:t>
      </w:r>
      <w:r>
        <w:t>be</w:t>
      </w:r>
      <w:r>
        <w:rPr>
          <w:spacing w:val="-12"/>
        </w:rPr>
        <w:t xml:space="preserve"> </w:t>
      </w:r>
      <w:r>
        <w:t>emitted</w:t>
      </w:r>
      <w:r>
        <w:rPr>
          <w:spacing w:val="-13"/>
        </w:rPr>
        <w:t xml:space="preserve"> </w:t>
      </w:r>
      <w:r>
        <w:t>from</w:t>
      </w:r>
      <w:r>
        <w:rPr>
          <w:spacing w:val="-13"/>
        </w:rPr>
        <w:t xml:space="preserve"> </w:t>
      </w:r>
      <w:r>
        <w:t>a</w:t>
      </w:r>
      <w:r>
        <w:rPr>
          <w:spacing w:val="-13"/>
        </w:rPr>
        <w:t xml:space="preserve"> </w:t>
      </w:r>
      <w:r>
        <w:t>new engine during and after first</w:t>
      </w:r>
      <w:r>
        <w:rPr>
          <w:spacing w:val="-7"/>
        </w:rPr>
        <w:t xml:space="preserve"> </w:t>
      </w:r>
      <w:r>
        <w:t>use.</w:t>
      </w:r>
    </w:p>
    <w:p w:rsidR="002F7F8A" w:rsidRDefault="008445F8">
      <w:pPr>
        <w:pStyle w:val="Prrafodelista"/>
        <w:numPr>
          <w:ilvl w:val="1"/>
          <w:numId w:val="6"/>
        </w:numPr>
        <w:tabs>
          <w:tab w:val="left" w:pos="739"/>
        </w:tabs>
        <w:spacing w:before="57" w:line="225" w:lineRule="auto"/>
        <w:ind w:right="174"/>
        <w:rPr>
          <w:sz w:val="19"/>
        </w:rPr>
      </w:pPr>
      <w:r>
        <w:rPr>
          <w:sz w:val="19"/>
        </w:rPr>
        <w:t>Place</w:t>
      </w:r>
      <w:r>
        <w:rPr>
          <w:spacing w:val="-6"/>
          <w:sz w:val="19"/>
        </w:rPr>
        <w:t xml:space="preserve"> </w:t>
      </w:r>
      <w:r>
        <w:rPr>
          <w:sz w:val="19"/>
        </w:rPr>
        <w:t>the</w:t>
      </w:r>
      <w:r>
        <w:rPr>
          <w:spacing w:val="-5"/>
          <w:sz w:val="19"/>
        </w:rPr>
        <w:t xml:space="preserve"> </w:t>
      </w:r>
      <w:r>
        <w:rPr>
          <w:sz w:val="19"/>
        </w:rPr>
        <w:t>pole</w:t>
      </w:r>
      <w:r>
        <w:rPr>
          <w:spacing w:val="-5"/>
          <w:sz w:val="19"/>
        </w:rPr>
        <w:t xml:space="preserve"> </w:t>
      </w:r>
      <w:r>
        <w:rPr>
          <w:sz w:val="19"/>
        </w:rPr>
        <w:t>saw</w:t>
      </w:r>
      <w:r>
        <w:rPr>
          <w:spacing w:val="-6"/>
          <w:sz w:val="19"/>
        </w:rPr>
        <w:t xml:space="preserve"> </w:t>
      </w:r>
      <w:r>
        <w:rPr>
          <w:sz w:val="19"/>
        </w:rPr>
        <w:t>on</w:t>
      </w:r>
      <w:r>
        <w:rPr>
          <w:spacing w:val="-5"/>
          <w:sz w:val="19"/>
        </w:rPr>
        <w:t xml:space="preserve"> </w:t>
      </w:r>
      <w:r>
        <w:rPr>
          <w:sz w:val="19"/>
        </w:rPr>
        <w:t>the</w:t>
      </w:r>
      <w:r>
        <w:rPr>
          <w:spacing w:val="-5"/>
          <w:sz w:val="19"/>
        </w:rPr>
        <w:t xml:space="preserve"> </w:t>
      </w:r>
      <w:r>
        <w:rPr>
          <w:sz w:val="19"/>
        </w:rPr>
        <w:t>ground</w:t>
      </w:r>
      <w:r>
        <w:rPr>
          <w:spacing w:val="-6"/>
          <w:sz w:val="19"/>
        </w:rPr>
        <w:t xml:space="preserve"> </w:t>
      </w:r>
      <w:r>
        <w:rPr>
          <w:sz w:val="19"/>
        </w:rPr>
        <w:t>or</w:t>
      </w:r>
      <w:r>
        <w:rPr>
          <w:spacing w:val="-5"/>
          <w:sz w:val="19"/>
        </w:rPr>
        <w:t xml:space="preserve"> </w:t>
      </w:r>
      <w:r>
        <w:rPr>
          <w:sz w:val="19"/>
        </w:rPr>
        <w:t>on</w:t>
      </w:r>
      <w:r>
        <w:rPr>
          <w:spacing w:val="-5"/>
          <w:sz w:val="19"/>
        </w:rPr>
        <w:t xml:space="preserve"> </w:t>
      </w:r>
      <w:r>
        <w:rPr>
          <w:sz w:val="19"/>
        </w:rPr>
        <w:t>a</w:t>
      </w:r>
      <w:r>
        <w:rPr>
          <w:spacing w:val="-6"/>
          <w:sz w:val="19"/>
        </w:rPr>
        <w:t xml:space="preserve"> </w:t>
      </w:r>
      <w:r>
        <w:rPr>
          <w:sz w:val="19"/>
        </w:rPr>
        <w:t>sturdy</w:t>
      </w:r>
      <w:r>
        <w:rPr>
          <w:spacing w:val="-5"/>
          <w:sz w:val="19"/>
        </w:rPr>
        <w:t xml:space="preserve"> </w:t>
      </w:r>
      <w:r>
        <w:rPr>
          <w:sz w:val="19"/>
        </w:rPr>
        <w:t>bench and wipe any debris from around the fuel</w:t>
      </w:r>
      <w:r>
        <w:rPr>
          <w:spacing w:val="-21"/>
          <w:sz w:val="19"/>
        </w:rPr>
        <w:t xml:space="preserve"> </w:t>
      </w:r>
      <w:r>
        <w:rPr>
          <w:sz w:val="19"/>
        </w:rPr>
        <w:t>cap.</w:t>
      </w:r>
    </w:p>
    <w:p w:rsidR="002F7F8A" w:rsidRDefault="008445F8">
      <w:pPr>
        <w:pStyle w:val="Prrafodelista"/>
        <w:numPr>
          <w:ilvl w:val="1"/>
          <w:numId w:val="6"/>
        </w:numPr>
        <w:tabs>
          <w:tab w:val="left" w:pos="739"/>
        </w:tabs>
        <w:spacing w:before="57" w:line="230" w:lineRule="auto"/>
        <w:ind w:right="139"/>
        <w:rPr>
          <w:sz w:val="19"/>
        </w:rPr>
      </w:pPr>
      <w:r>
        <w:rPr>
          <w:sz w:val="19"/>
        </w:rPr>
        <w:t>Unscrew</w:t>
      </w:r>
      <w:r>
        <w:rPr>
          <w:spacing w:val="-7"/>
          <w:sz w:val="19"/>
        </w:rPr>
        <w:t xml:space="preserve"> </w:t>
      </w:r>
      <w:r>
        <w:rPr>
          <w:sz w:val="19"/>
        </w:rPr>
        <w:t>the</w:t>
      </w:r>
      <w:r>
        <w:rPr>
          <w:spacing w:val="-7"/>
          <w:sz w:val="19"/>
        </w:rPr>
        <w:t xml:space="preserve"> </w:t>
      </w:r>
      <w:r>
        <w:rPr>
          <w:sz w:val="19"/>
        </w:rPr>
        <w:t>fuel</w:t>
      </w:r>
      <w:r>
        <w:rPr>
          <w:spacing w:val="-6"/>
          <w:sz w:val="19"/>
        </w:rPr>
        <w:t xml:space="preserve"> </w:t>
      </w:r>
      <w:r>
        <w:rPr>
          <w:sz w:val="19"/>
        </w:rPr>
        <w:t>tank</w:t>
      </w:r>
      <w:r>
        <w:rPr>
          <w:spacing w:val="-7"/>
          <w:sz w:val="19"/>
        </w:rPr>
        <w:t xml:space="preserve"> </w:t>
      </w:r>
      <w:r>
        <w:rPr>
          <w:sz w:val="19"/>
        </w:rPr>
        <w:t>cap</w:t>
      </w:r>
      <w:r>
        <w:rPr>
          <w:spacing w:val="-7"/>
          <w:sz w:val="19"/>
        </w:rPr>
        <w:t xml:space="preserve"> </w:t>
      </w:r>
      <w:r>
        <w:rPr>
          <w:sz w:val="19"/>
        </w:rPr>
        <w:t>and</w:t>
      </w:r>
      <w:r>
        <w:rPr>
          <w:spacing w:val="-6"/>
          <w:sz w:val="19"/>
        </w:rPr>
        <w:t xml:space="preserve"> </w:t>
      </w:r>
      <w:r>
        <w:rPr>
          <w:sz w:val="19"/>
        </w:rPr>
        <w:t>pour</w:t>
      </w:r>
      <w:r>
        <w:rPr>
          <w:spacing w:val="-7"/>
          <w:sz w:val="19"/>
        </w:rPr>
        <w:t xml:space="preserve"> </w:t>
      </w:r>
      <w:r>
        <w:rPr>
          <w:sz w:val="19"/>
        </w:rPr>
        <w:t>the</w:t>
      </w:r>
      <w:r>
        <w:rPr>
          <w:spacing w:val="-6"/>
          <w:sz w:val="19"/>
        </w:rPr>
        <w:t xml:space="preserve"> </w:t>
      </w:r>
      <w:r>
        <w:rPr>
          <w:sz w:val="19"/>
        </w:rPr>
        <w:t>mixture</w:t>
      </w:r>
      <w:r>
        <w:rPr>
          <w:spacing w:val="-7"/>
          <w:sz w:val="19"/>
        </w:rPr>
        <w:t xml:space="preserve"> </w:t>
      </w:r>
      <w:r>
        <w:rPr>
          <w:sz w:val="19"/>
        </w:rPr>
        <w:t>into</w:t>
      </w:r>
      <w:r>
        <w:rPr>
          <w:spacing w:val="-7"/>
          <w:sz w:val="19"/>
        </w:rPr>
        <w:t xml:space="preserve"> </w:t>
      </w:r>
      <w:r>
        <w:rPr>
          <w:sz w:val="19"/>
        </w:rPr>
        <w:t>the tank with the aid of a</w:t>
      </w:r>
      <w:r>
        <w:rPr>
          <w:spacing w:val="-5"/>
          <w:sz w:val="19"/>
        </w:rPr>
        <w:t xml:space="preserve"> </w:t>
      </w:r>
      <w:r>
        <w:rPr>
          <w:sz w:val="19"/>
        </w:rPr>
        <w:t>funnel.</w:t>
      </w:r>
    </w:p>
    <w:p w:rsidR="002F7F8A" w:rsidRDefault="002F7F8A">
      <w:pPr>
        <w:pStyle w:val="Prrafodelista"/>
        <w:numPr>
          <w:ilvl w:val="1"/>
          <w:numId w:val="6"/>
        </w:numPr>
        <w:tabs>
          <w:tab w:val="left" w:pos="739"/>
        </w:tabs>
        <w:spacing w:line="230" w:lineRule="auto"/>
        <w:ind w:right="1919"/>
        <w:rPr>
          <w:sz w:val="19"/>
        </w:rPr>
      </w:pPr>
      <w:r w:rsidRPr="002F7F8A">
        <w:pict>
          <v:group id="_x0000_s1087" style="position:absolute;left:0;text-align:left;margin-left:142.25pt;margin-top:6.3pt;width:90.2pt;height:88.2pt;z-index:15779840;mso-position-horizontal-relative:page" coordorigin="2845,126" coordsize="1804,1764">
            <v:shape id="_x0000_s1089" type="#_x0000_t75" style="position:absolute;left:2854;top:134;width:1786;height:1746">
              <v:imagedata r:id="rId66" o:title=""/>
            </v:shape>
            <v:rect id="_x0000_s1088" style="position:absolute;left:2854;top:134;width:1786;height:1746" filled="f" strokecolor="#002343" strokeweight=".9pt"/>
            <w10:wrap anchorx="page"/>
          </v:group>
        </w:pict>
      </w:r>
      <w:r w:rsidR="008445F8">
        <w:rPr>
          <w:sz w:val="19"/>
        </w:rPr>
        <w:t>Be careful not to spill any mixture. If this happens,</w:t>
      </w:r>
      <w:r w:rsidR="008445F8">
        <w:rPr>
          <w:spacing w:val="-28"/>
          <w:sz w:val="19"/>
        </w:rPr>
        <w:t xml:space="preserve"> </w:t>
      </w:r>
      <w:r w:rsidR="008445F8">
        <w:rPr>
          <w:spacing w:val="-6"/>
          <w:sz w:val="19"/>
        </w:rPr>
        <w:t xml:space="preserve">wipe </w:t>
      </w:r>
      <w:r w:rsidR="008445F8">
        <w:rPr>
          <w:sz w:val="19"/>
        </w:rPr>
        <w:t>the spill with a clean</w:t>
      </w:r>
      <w:r w:rsidR="008445F8">
        <w:rPr>
          <w:spacing w:val="-14"/>
          <w:sz w:val="19"/>
        </w:rPr>
        <w:t xml:space="preserve"> </w:t>
      </w:r>
      <w:r w:rsidR="008445F8">
        <w:rPr>
          <w:sz w:val="19"/>
        </w:rPr>
        <w:t>rag.</w:t>
      </w:r>
    </w:p>
    <w:p w:rsidR="002F7F8A" w:rsidRDefault="008445F8">
      <w:pPr>
        <w:pStyle w:val="Prrafodelista"/>
        <w:numPr>
          <w:ilvl w:val="1"/>
          <w:numId w:val="6"/>
        </w:numPr>
        <w:tabs>
          <w:tab w:val="left" w:pos="739"/>
        </w:tabs>
        <w:spacing w:before="59" w:line="230" w:lineRule="auto"/>
        <w:ind w:right="1939"/>
        <w:rPr>
          <w:sz w:val="19"/>
        </w:rPr>
      </w:pPr>
      <w:r>
        <w:rPr>
          <w:sz w:val="19"/>
        </w:rPr>
        <w:t>Start the engine at least</w:t>
      </w:r>
      <w:r>
        <w:rPr>
          <w:spacing w:val="-28"/>
          <w:sz w:val="19"/>
        </w:rPr>
        <w:t xml:space="preserve"> </w:t>
      </w:r>
      <w:r>
        <w:rPr>
          <w:spacing w:val="-6"/>
          <w:sz w:val="19"/>
        </w:rPr>
        <w:t>1</w:t>
      </w:r>
      <w:r>
        <w:rPr>
          <w:spacing w:val="-6"/>
          <w:sz w:val="19"/>
        </w:rPr>
        <w:t xml:space="preserve">0m </w:t>
      </w:r>
      <w:r>
        <w:rPr>
          <w:sz w:val="19"/>
        </w:rPr>
        <w:t xml:space="preserve">away from the area where the fuel tank has been </w:t>
      </w:r>
      <w:r>
        <w:rPr>
          <w:spacing w:val="-2"/>
          <w:sz w:val="19"/>
        </w:rPr>
        <w:t xml:space="preserve">filled </w:t>
      </w:r>
      <w:r>
        <w:rPr>
          <w:sz w:val="19"/>
        </w:rPr>
        <w:t>up in order to avoid any risk of</w:t>
      </w:r>
      <w:r>
        <w:rPr>
          <w:spacing w:val="-1"/>
          <w:sz w:val="19"/>
        </w:rPr>
        <w:t xml:space="preserve"> </w:t>
      </w:r>
      <w:r>
        <w:rPr>
          <w:sz w:val="19"/>
        </w:rPr>
        <w:t>fire.</w:t>
      </w:r>
    </w:p>
    <w:p w:rsidR="002F7F8A" w:rsidRDefault="008445F8">
      <w:pPr>
        <w:pStyle w:val="Prrafodelista"/>
        <w:numPr>
          <w:ilvl w:val="0"/>
          <w:numId w:val="5"/>
        </w:numPr>
        <w:tabs>
          <w:tab w:val="left" w:pos="737"/>
        </w:tabs>
        <w:spacing w:before="53" w:line="214" w:lineRule="exact"/>
        <w:rPr>
          <w:sz w:val="19"/>
        </w:rPr>
      </w:pPr>
      <w:r>
        <w:rPr>
          <w:sz w:val="19"/>
        </w:rPr>
        <w:t>Always use extreme</w:t>
      </w:r>
      <w:r>
        <w:rPr>
          <w:spacing w:val="-2"/>
          <w:sz w:val="19"/>
        </w:rPr>
        <w:t xml:space="preserve"> </w:t>
      </w:r>
      <w:r>
        <w:rPr>
          <w:sz w:val="19"/>
        </w:rPr>
        <w:t>care</w:t>
      </w:r>
    </w:p>
    <w:p w:rsidR="002F7F8A" w:rsidRDefault="008445F8">
      <w:pPr>
        <w:pStyle w:val="Textoindependiente"/>
        <w:spacing w:line="214" w:lineRule="exact"/>
        <w:ind w:left="736"/>
      </w:pPr>
      <w:r>
        <w:t>when handling fuel! Fuel is highly flammable.</w:t>
      </w:r>
    </w:p>
    <w:p w:rsidR="002F7F8A" w:rsidRDefault="008445F8">
      <w:pPr>
        <w:pStyle w:val="Prrafodelista"/>
        <w:numPr>
          <w:ilvl w:val="0"/>
          <w:numId w:val="5"/>
        </w:numPr>
        <w:tabs>
          <w:tab w:val="left" w:pos="712"/>
        </w:tabs>
        <w:spacing w:before="56" w:line="230" w:lineRule="auto"/>
        <w:ind w:right="405"/>
        <w:rPr>
          <w:sz w:val="19"/>
        </w:rPr>
      </w:pPr>
      <w:r>
        <w:rPr>
          <w:sz w:val="19"/>
        </w:rPr>
        <w:t>Never</w:t>
      </w:r>
      <w:r>
        <w:rPr>
          <w:spacing w:val="-7"/>
          <w:sz w:val="19"/>
        </w:rPr>
        <w:t xml:space="preserve"> </w:t>
      </w:r>
      <w:r>
        <w:rPr>
          <w:sz w:val="19"/>
        </w:rPr>
        <w:t>attempt</w:t>
      </w:r>
      <w:r>
        <w:rPr>
          <w:spacing w:val="-6"/>
          <w:sz w:val="19"/>
        </w:rPr>
        <w:t xml:space="preserve"> </w:t>
      </w:r>
      <w:r>
        <w:rPr>
          <w:sz w:val="19"/>
        </w:rPr>
        <w:t>to</w:t>
      </w:r>
      <w:r>
        <w:rPr>
          <w:spacing w:val="-6"/>
          <w:sz w:val="19"/>
        </w:rPr>
        <w:t xml:space="preserve"> </w:t>
      </w:r>
      <w:r>
        <w:rPr>
          <w:sz w:val="19"/>
        </w:rPr>
        <w:t>fuel</w:t>
      </w:r>
      <w:r>
        <w:rPr>
          <w:spacing w:val="-6"/>
          <w:sz w:val="19"/>
        </w:rPr>
        <w:t xml:space="preserve"> </w:t>
      </w:r>
      <w:r>
        <w:rPr>
          <w:sz w:val="19"/>
        </w:rPr>
        <w:t>the</w:t>
      </w:r>
      <w:r>
        <w:rPr>
          <w:spacing w:val="-7"/>
          <w:sz w:val="19"/>
        </w:rPr>
        <w:t xml:space="preserve"> </w:t>
      </w:r>
      <w:r>
        <w:rPr>
          <w:sz w:val="19"/>
        </w:rPr>
        <w:t>pole</w:t>
      </w:r>
      <w:r>
        <w:rPr>
          <w:spacing w:val="-6"/>
          <w:sz w:val="19"/>
        </w:rPr>
        <w:t xml:space="preserve"> </w:t>
      </w:r>
      <w:r>
        <w:rPr>
          <w:sz w:val="19"/>
        </w:rPr>
        <w:t>saw</w:t>
      </w:r>
      <w:r>
        <w:rPr>
          <w:spacing w:val="-6"/>
          <w:sz w:val="19"/>
        </w:rPr>
        <w:t xml:space="preserve"> </w:t>
      </w:r>
      <w:r>
        <w:rPr>
          <w:sz w:val="19"/>
        </w:rPr>
        <w:t>if</w:t>
      </w:r>
      <w:r>
        <w:rPr>
          <w:spacing w:val="-6"/>
          <w:sz w:val="19"/>
        </w:rPr>
        <w:t xml:space="preserve"> </w:t>
      </w:r>
      <w:r>
        <w:rPr>
          <w:sz w:val="19"/>
        </w:rPr>
        <w:t>the</w:t>
      </w:r>
      <w:r>
        <w:rPr>
          <w:spacing w:val="-7"/>
          <w:sz w:val="19"/>
        </w:rPr>
        <w:t xml:space="preserve"> </w:t>
      </w:r>
      <w:r>
        <w:rPr>
          <w:sz w:val="19"/>
        </w:rPr>
        <w:t>fuel</w:t>
      </w:r>
      <w:r>
        <w:rPr>
          <w:spacing w:val="-6"/>
          <w:sz w:val="19"/>
        </w:rPr>
        <w:t xml:space="preserve"> </w:t>
      </w:r>
      <w:r>
        <w:rPr>
          <w:sz w:val="19"/>
        </w:rPr>
        <w:t>system components are damaged or are</w:t>
      </w:r>
      <w:r>
        <w:rPr>
          <w:spacing w:val="-14"/>
          <w:sz w:val="19"/>
        </w:rPr>
        <w:t xml:space="preserve"> </w:t>
      </w:r>
      <w:r>
        <w:rPr>
          <w:sz w:val="19"/>
        </w:rPr>
        <w:t>leaking.</w:t>
      </w:r>
    </w:p>
    <w:p w:rsidR="002F7F8A" w:rsidRDefault="008445F8">
      <w:pPr>
        <w:pStyle w:val="Prrafodelista"/>
        <w:numPr>
          <w:ilvl w:val="0"/>
          <w:numId w:val="5"/>
        </w:numPr>
        <w:tabs>
          <w:tab w:val="left" w:pos="712"/>
        </w:tabs>
        <w:spacing w:before="57" w:line="230" w:lineRule="auto"/>
        <w:ind w:right="129"/>
        <w:rPr>
          <w:sz w:val="19"/>
        </w:rPr>
      </w:pPr>
      <w:r>
        <w:rPr>
          <w:sz w:val="19"/>
        </w:rPr>
        <w:t>Never</w:t>
      </w:r>
      <w:r>
        <w:rPr>
          <w:spacing w:val="-8"/>
          <w:sz w:val="19"/>
        </w:rPr>
        <w:t xml:space="preserve"> </w:t>
      </w:r>
      <w:r>
        <w:rPr>
          <w:sz w:val="19"/>
        </w:rPr>
        <w:t>attempt</w:t>
      </w:r>
      <w:r>
        <w:rPr>
          <w:spacing w:val="-7"/>
          <w:sz w:val="19"/>
        </w:rPr>
        <w:t xml:space="preserve"> </w:t>
      </w:r>
      <w:r>
        <w:rPr>
          <w:sz w:val="19"/>
        </w:rPr>
        <w:t>the</w:t>
      </w:r>
      <w:r>
        <w:rPr>
          <w:spacing w:val="-7"/>
          <w:sz w:val="19"/>
        </w:rPr>
        <w:t xml:space="preserve"> </w:t>
      </w:r>
      <w:r>
        <w:rPr>
          <w:sz w:val="19"/>
        </w:rPr>
        <w:t>refuel</w:t>
      </w:r>
      <w:r>
        <w:rPr>
          <w:spacing w:val="-7"/>
          <w:sz w:val="19"/>
        </w:rPr>
        <w:t xml:space="preserve"> </w:t>
      </w:r>
      <w:r>
        <w:rPr>
          <w:sz w:val="19"/>
        </w:rPr>
        <w:t>the</w:t>
      </w:r>
      <w:r>
        <w:rPr>
          <w:spacing w:val="-8"/>
          <w:sz w:val="19"/>
        </w:rPr>
        <w:t xml:space="preserve"> </w:t>
      </w:r>
      <w:r>
        <w:rPr>
          <w:sz w:val="19"/>
        </w:rPr>
        <w:t>engine</w:t>
      </w:r>
      <w:r>
        <w:rPr>
          <w:spacing w:val="-7"/>
          <w:sz w:val="19"/>
        </w:rPr>
        <w:t xml:space="preserve"> </w:t>
      </w:r>
      <w:r>
        <w:rPr>
          <w:sz w:val="19"/>
        </w:rPr>
        <w:t>while</w:t>
      </w:r>
      <w:r>
        <w:rPr>
          <w:spacing w:val="-7"/>
          <w:sz w:val="19"/>
        </w:rPr>
        <w:t xml:space="preserve"> </w:t>
      </w:r>
      <w:r>
        <w:rPr>
          <w:sz w:val="19"/>
        </w:rPr>
        <w:t>it</w:t>
      </w:r>
      <w:r>
        <w:rPr>
          <w:spacing w:val="-7"/>
          <w:sz w:val="19"/>
        </w:rPr>
        <w:t xml:space="preserve"> </w:t>
      </w:r>
      <w:r>
        <w:rPr>
          <w:sz w:val="19"/>
        </w:rPr>
        <w:t>is</w:t>
      </w:r>
      <w:r>
        <w:rPr>
          <w:spacing w:val="-7"/>
          <w:sz w:val="19"/>
        </w:rPr>
        <w:t xml:space="preserve"> </w:t>
      </w:r>
      <w:r>
        <w:rPr>
          <w:sz w:val="19"/>
        </w:rPr>
        <w:t>running</w:t>
      </w:r>
      <w:r>
        <w:rPr>
          <w:spacing w:val="-8"/>
          <w:sz w:val="19"/>
        </w:rPr>
        <w:t xml:space="preserve"> </w:t>
      </w:r>
      <w:r>
        <w:rPr>
          <w:sz w:val="19"/>
        </w:rPr>
        <w:t>or still warm, allow it to cool before</w:t>
      </w:r>
      <w:r>
        <w:rPr>
          <w:spacing w:val="-14"/>
          <w:sz w:val="19"/>
        </w:rPr>
        <w:t xml:space="preserve"> </w:t>
      </w:r>
      <w:r>
        <w:rPr>
          <w:sz w:val="19"/>
        </w:rPr>
        <w:t>fuelling.</w:t>
      </w:r>
    </w:p>
    <w:p w:rsidR="002F7F8A" w:rsidRDefault="008445F8">
      <w:pPr>
        <w:pStyle w:val="Prrafodelista"/>
        <w:numPr>
          <w:ilvl w:val="0"/>
          <w:numId w:val="5"/>
        </w:numPr>
        <w:tabs>
          <w:tab w:val="left" w:pos="712"/>
        </w:tabs>
        <w:spacing w:before="51"/>
        <w:ind w:left="711" w:hanging="146"/>
        <w:rPr>
          <w:sz w:val="19"/>
        </w:rPr>
      </w:pPr>
      <w:r>
        <w:rPr>
          <w:sz w:val="19"/>
        </w:rPr>
        <w:t>Never</w:t>
      </w:r>
      <w:r>
        <w:rPr>
          <w:spacing w:val="-5"/>
          <w:sz w:val="19"/>
        </w:rPr>
        <w:t xml:space="preserve"> </w:t>
      </w:r>
      <w:r>
        <w:rPr>
          <w:sz w:val="19"/>
        </w:rPr>
        <w:t>smoke</w:t>
      </w:r>
      <w:r>
        <w:rPr>
          <w:spacing w:val="-5"/>
          <w:sz w:val="19"/>
        </w:rPr>
        <w:t xml:space="preserve"> </w:t>
      </w:r>
      <w:r>
        <w:rPr>
          <w:sz w:val="19"/>
        </w:rPr>
        <w:t>or</w:t>
      </w:r>
      <w:r>
        <w:rPr>
          <w:spacing w:val="-5"/>
          <w:sz w:val="19"/>
        </w:rPr>
        <w:t xml:space="preserve"> </w:t>
      </w:r>
      <w:r>
        <w:rPr>
          <w:sz w:val="19"/>
        </w:rPr>
        <w:t>light</w:t>
      </w:r>
      <w:r>
        <w:rPr>
          <w:spacing w:val="-5"/>
          <w:sz w:val="19"/>
        </w:rPr>
        <w:t xml:space="preserve"> </w:t>
      </w:r>
      <w:r>
        <w:rPr>
          <w:sz w:val="19"/>
        </w:rPr>
        <w:t>any</w:t>
      </w:r>
      <w:r>
        <w:rPr>
          <w:spacing w:val="-4"/>
          <w:sz w:val="19"/>
        </w:rPr>
        <w:t xml:space="preserve"> </w:t>
      </w:r>
      <w:r>
        <w:rPr>
          <w:sz w:val="19"/>
        </w:rPr>
        <w:t>fires</w:t>
      </w:r>
      <w:r>
        <w:rPr>
          <w:spacing w:val="-5"/>
          <w:sz w:val="19"/>
        </w:rPr>
        <w:t xml:space="preserve"> </w:t>
      </w:r>
      <w:r>
        <w:rPr>
          <w:sz w:val="19"/>
        </w:rPr>
        <w:t>near</w:t>
      </w:r>
      <w:r>
        <w:rPr>
          <w:spacing w:val="-5"/>
          <w:sz w:val="19"/>
        </w:rPr>
        <w:t xml:space="preserve"> </w:t>
      </w:r>
      <w:r>
        <w:rPr>
          <w:sz w:val="19"/>
        </w:rPr>
        <w:t>the</w:t>
      </w:r>
      <w:r>
        <w:rPr>
          <w:spacing w:val="-5"/>
          <w:sz w:val="19"/>
        </w:rPr>
        <w:t xml:space="preserve"> </w:t>
      </w:r>
      <w:r>
        <w:rPr>
          <w:sz w:val="19"/>
        </w:rPr>
        <w:t>pole</w:t>
      </w:r>
      <w:r>
        <w:rPr>
          <w:spacing w:val="-4"/>
          <w:sz w:val="19"/>
        </w:rPr>
        <w:t xml:space="preserve"> </w:t>
      </w:r>
      <w:r>
        <w:rPr>
          <w:sz w:val="19"/>
        </w:rPr>
        <w:t>saw</w:t>
      </w:r>
      <w:r>
        <w:rPr>
          <w:spacing w:val="-5"/>
          <w:sz w:val="19"/>
        </w:rPr>
        <w:t xml:space="preserve"> </w:t>
      </w:r>
      <w:r>
        <w:rPr>
          <w:sz w:val="19"/>
        </w:rPr>
        <w:t>or</w:t>
      </w:r>
      <w:r>
        <w:rPr>
          <w:spacing w:val="-5"/>
          <w:sz w:val="19"/>
        </w:rPr>
        <w:t xml:space="preserve"> </w:t>
      </w:r>
      <w:r>
        <w:rPr>
          <w:spacing w:val="-2"/>
          <w:sz w:val="19"/>
        </w:rPr>
        <w:t>fuels.</w:t>
      </w:r>
    </w:p>
    <w:p w:rsidR="002F7F8A" w:rsidRDefault="008445F8">
      <w:pPr>
        <w:pStyle w:val="Prrafodelista"/>
        <w:numPr>
          <w:ilvl w:val="0"/>
          <w:numId w:val="5"/>
        </w:numPr>
        <w:tabs>
          <w:tab w:val="left" w:pos="703"/>
        </w:tabs>
        <w:spacing w:before="48"/>
        <w:ind w:left="702" w:hanging="137"/>
        <w:rPr>
          <w:sz w:val="19"/>
        </w:rPr>
      </w:pPr>
      <w:r>
        <w:rPr>
          <w:sz w:val="19"/>
        </w:rPr>
        <w:t>Always</w:t>
      </w:r>
      <w:r>
        <w:rPr>
          <w:spacing w:val="-8"/>
          <w:sz w:val="19"/>
        </w:rPr>
        <w:t xml:space="preserve"> </w:t>
      </w:r>
      <w:r>
        <w:rPr>
          <w:sz w:val="19"/>
        </w:rPr>
        <w:t>transport</w:t>
      </w:r>
      <w:r>
        <w:rPr>
          <w:spacing w:val="-7"/>
          <w:sz w:val="19"/>
        </w:rPr>
        <w:t xml:space="preserve"> </w:t>
      </w:r>
      <w:r>
        <w:rPr>
          <w:sz w:val="19"/>
        </w:rPr>
        <w:t>and</w:t>
      </w:r>
      <w:r>
        <w:rPr>
          <w:spacing w:val="-8"/>
          <w:sz w:val="19"/>
        </w:rPr>
        <w:t xml:space="preserve"> </w:t>
      </w:r>
      <w:r>
        <w:rPr>
          <w:sz w:val="19"/>
        </w:rPr>
        <w:t>store</w:t>
      </w:r>
      <w:r>
        <w:rPr>
          <w:spacing w:val="-7"/>
          <w:sz w:val="19"/>
        </w:rPr>
        <w:t xml:space="preserve"> </w:t>
      </w:r>
      <w:r>
        <w:rPr>
          <w:sz w:val="19"/>
        </w:rPr>
        <w:t>fuels</w:t>
      </w:r>
      <w:r>
        <w:rPr>
          <w:spacing w:val="-7"/>
          <w:sz w:val="19"/>
        </w:rPr>
        <w:t xml:space="preserve"> </w:t>
      </w:r>
      <w:r>
        <w:rPr>
          <w:sz w:val="19"/>
        </w:rPr>
        <w:t>in</w:t>
      </w:r>
      <w:r>
        <w:rPr>
          <w:spacing w:val="-8"/>
          <w:sz w:val="19"/>
        </w:rPr>
        <w:t xml:space="preserve"> </w:t>
      </w:r>
      <w:r>
        <w:rPr>
          <w:sz w:val="19"/>
        </w:rPr>
        <w:t>an</w:t>
      </w:r>
      <w:r>
        <w:rPr>
          <w:spacing w:val="-7"/>
          <w:sz w:val="19"/>
        </w:rPr>
        <w:t xml:space="preserve"> </w:t>
      </w:r>
      <w:r>
        <w:rPr>
          <w:sz w:val="19"/>
        </w:rPr>
        <w:t>approved</w:t>
      </w:r>
      <w:r>
        <w:rPr>
          <w:spacing w:val="-8"/>
          <w:sz w:val="19"/>
        </w:rPr>
        <w:t xml:space="preserve"> </w:t>
      </w:r>
      <w:r>
        <w:rPr>
          <w:spacing w:val="-3"/>
          <w:sz w:val="19"/>
        </w:rPr>
        <w:t>container.</w:t>
      </w:r>
    </w:p>
    <w:p w:rsidR="002F7F8A" w:rsidRDefault="008445F8">
      <w:pPr>
        <w:pStyle w:val="Prrafodelista"/>
        <w:numPr>
          <w:ilvl w:val="0"/>
          <w:numId w:val="5"/>
        </w:numPr>
        <w:tabs>
          <w:tab w:val="left" w:pos="737"/>
        </w:tabs>
        <w:spacing w:before="55" w:line="230" w:lineRule="auto"/>
        <w:ind w:right="924"/>
        <w:rPr>
          <w:sz w:val="19"/>
        </w:rPr>
      </w:pPr>
      <w:r>
        <w:rPr>
          <w:sz w:val="19"/>
        </w:rPr>
        <w:t>Never</w:t>
      </w:r>
      <w:r>
        <w:rPr>
          <w:spacing w:val="-10"/>
          <w:sz w:val="19"/>
        </w:rPr>
        <w:t xml:space="preserve"> </w:t>
      </w:r>
      <w:r>
        <w:rPr>
          <w:sz w:val="19"/>
        </w:rPr>
        <w:t>place</w:t>
      </w:r>
      <w:r>
        <w:rPr>
          <w:spacing w:val="-10"/>
          <w:sz w:val="19"/>
        </w:rPr>
        <w:t xml:space="preserve"> </w:t>
      </w:r>
      <w:r>
        <w:rPr>
          <w:sz w:val="19"/>
        </w:rPr>
        <w:t>flammable</w:t>
      </w:r>
      <w:r>
        <w:rPr>
          <w:spacing w:val="-9"/>
          <w:sz w:val="19"/>
        </w:rPr>
        <w:t xml:space="preserve"> </w:t>
      </w:r>
      <w:r>
        <w:rPr>
          <w:sz w:val="19"/>
        </w:rPr>
        <w:t>material</w:t>
      </w:r>
      <w:r>
        <w:rPr>
          <w:spacing w:val="-10"/>
          <w:sz w:val="19"/>
        </w:rPr>
        <w:t xml:space="preserve"> </w:t>
      </w:r>
      <w:r>
        <w:rPr>
          <w:sz w:val="19"/>
        </w:rPr>
        <w:t>close</w:t>
      </w:r>
      <w:r>
        <w:rPr>
          <w:spacing w:val="-10"/>
          <w:sz w:val="19"/>
        </w:rPr>
        <w:t xml:space="preserve"> </w:t>
      </w:r>
      <w:r>
        <w:rPr>
          <w:sz w:val="19"/>
        </w:rPr>
        <w:t>to</w:t>
      </w:r>
      <w:r>
        <w:rPr>
          <w:spacing w:val="-9"/>
          <w:sz w:val="19"/>
        </w:rPr>
        <w:t xml:space="preserve"> </w:t>
      </w:r>
      <w:r>
        <w:rPr>
          <w:sz w:val="19"/>
        </w:rPr>
        <w:t>the engine</w:t>
      </w:r>
      <w:r>
        <w:rPr>
          <w:spacing w:val="-1"/>
          <w:sz w:val="19"/>
        </w:rPr>
        <w:t xml:space="preserve"> </w:t>
      </w:r>
      <w:r>
        <w:rPr>
          <w:spacing w:val="-4"/>
          <w:sz w:val="19"/>
        </w:rPr>
        <w:t>muffler.</w:t>
      </w:r>
    </w:p>
    <w:p w:rsidR="002F7F8A" w:rsidRDefault="008445F8">
      <w:pPr>
        <w:pStyle w:val="Prrafodelista"/>
        <w:numPr>
          <w:ilvl w:val="0"/>
          <w:numId w:val="5"/>
        </w:numPr>
        <w:tabs>
          <w:tab w:val="left" w:pos="737"/>
        </w:tabs>
        <w:spacing w:line="230" w:lineRule="auto"/>
        <w:rPr>
          <w:sz w:val="19"/>
        </w:rPr>
      </w:pPr>
      <w:r>
        <w:rPr>
          <w:sz w:val="19"/>
        </w:rPr>
        <w:t>Never</w:t>
      </w:r>
      <w:r>
        <w:rPr>
          <w:spacing w:val="-10"/>
          <w:sz w:val="19"/>
        </w:rPr>
        <w:t xml:space="preserve"> </w:t>
      </w:r>
      <w:r>
        <w:rPr>
          <w:sz w:val="19"/>
        </w:rPr>
        <w:t>operate</w:t>
      </w:r>
      <w:r>
        <w:rPr>
          <w:spacing w:val="-10"/>
          <w:sz w:val="19"/>
        </w:rPr>
        <w:t xml:space="preserve"> </w:t>
      </w:r>
      <w:r>
        <w:rPr>
          <w:sz w:val="19"/>
        </w:rPr>
        <w:t>the</w:t>
      </w:r>
      <w:r>
        <w:rPr>
          <w:spacing w:val="-10"/>
          <w:sz w:val="19"/>
        </w:rPr>
        <w:t xml:space="preserve"> </w:t>
      </w:r>
      <w:r>
        <w:rPr>
          <w:sz w:val="19"/>
        </w:rPr>
        <w:t>pole</w:t>
      </w:r>
      <w:r>
        <w:rPr>
          <w:spacing w:val="-9"/>
          <w:sz w:val="19"/>
        </w:rPr>
        <w:t xml:space="preserve"> </w:t>
      </w:r>
      <w:r>
        <w:rPr>
          <w:sz w:val="19"/>
        </w:rPr>
        <w:t>saw</w:t>
      </w:r>
      <w:r>
        <w:rPr>
          <w:spacing w:val="-10"/>
          <w:sz w:val="19"/>
        </w:rPr>
        <w:t xml:space="preserve"> </w:t>
      </w:r>
      <w:r>
        <w:rPr>
          <w:sz w:val="19"/>
        </w:rPr>
        <w:t>without</w:t>
      </w:r>
      <w:r>
        <w:rPr>
          <w:spacing w:val="-10"/>
          <w:sz w:val="19"/>
        </w:rPr>
        <w:t xml:space="preserve"> </w:t>
      </w:r>
      <w:r>
        <w:rPr>
          <w:sz w:val="19"/>
        </w:rPr>
        <w:t>a</w:t>
      </w:r>
      <w:r>
        <w:rPr>
          <w:spacing w:val="-10"/>
          <w:sz w:val="19"/>
        </w:rPr>
        <w:t xml:space="preserve"> </w:t>
      </w:r>
      <w:r>
        <w:rPr>
          <w:sz w:val="19"/>
        </w:rPr>
        <w:t>properly</w:t>
      </w:r>
      <w:r>
        <w:rPr>
          <w:spacing w:val="-9"/>
          <w:sz w:val="19"/>
        </w:rPr>
        <w:t xml:space="preserve"> </w:t>
      </w:r>
      <w:r>
        <w:rPr>
          <w:sz w:val="19"/>
        </w:rPr>
        <w:t xml:space="preserve">functioning </w:t>
      </w:r>
      <w:r>
        <w:rPr>
          <w:spacing w:val="-3"/>
          <w:sz w:val="19"/>
        </w:rPr>
        <w:t xml:space="preserve">muffler </w:t>
      </w:r>
      <w:r>
        <w:rPr>
          <w:sz w:val="19"/>
        </w:rPr>
        <w:t>and spark plug cover</w:t>
      </w:r>
      <w:r>
        <w:rPr>
          <w:spacing w:val="-3"/>
          <w:sz w:val="19"/>
        </w:rPr>
        <w:t xml:space="preserve"> </w:t>
      </w:r>
      <w:r>
        <w:rPr>
          <w:sz w:val="19"/>
        </w:rPr>
        <w:t>installed.</w:t>
      </w:r>
    </w:p>
    <w:p w:rsidR="002F7F8A" w:rsidRDefault="008445F8">
      <w:pPr>
        <w:pStyle w:val="Prrafodelista"/>
        <w:numPr>
          <w:ilvl w:val="0"/>
          <w:numId w:val="5"/>
        </w:numPr>
        <w:tabs>
          <w:tab w:val="left" w:pos="712"/>
        </w:tabs>
        <w:spacing w:line="230" w:lineRule="auto"/>
        <w:ind w:right="699"/>
        <w:rPr>
          <w:sz w:val="19"/>
        </w:rPr>
      </w:pPr>
      <w:r>
        <w:rPr>
          <w:sz w:val="19"/>
        </w:rPr>
        <w:t>Never</w:t>
      </w:r>
      <w:r>
        <w:rPr>
          <w:spacing w:val="-8"/>
          <w:sz w:val="19"/>
        </w:rPr>
        <w:t xml:space="preserve"> </w:t>
      </w:r>
      <w:r>
        <w:rPr>
          <w:sz w:val="19"/>
        </w:rPr>
        <w:t>operate</w:t>
      </w:r>
      <w:r>
        <w:rPr>
          <w:spacing w:val="-8"/>
          <w:sz w:val="19"/>
        </w:rPr>
        <w:t xml:space="preserve"> </w:t>
      </w:r>
      <w:r>
        <w:rPr>
          <w:sz w:val="19"/>
        </w:rPr>
        <w:t>the</w:t>
      </w:r>
      <w:r>
        <w:rPr>
          <w:spacing w:val="-7"/>
          <w:sz w:val="19"/>
        </w:rPr>
        <w:t xml:space="preserve"> </w:t>
      </w:r>
      <w:r>
        <w:rPr>
          <w:sz w:val="19"/>
        </w:rPr>
        <w:t>pole</w:t>
      </w:r>
      <w:r>
        <w:rPr>
          <w:spacing w:val="-8"/>
          <w:sz w:val="19"/>
        </w:rPr>
        <w:t xml:space="preserve"> </w:t>
      </w:r>
      <w:r>
        <w:rPr>
          <w:sz w:val="19"/>
        </w:rPr>
        <w:t>saw</w:t>
      </w:r>
      <w:r>
        <w:rPr>
          <w:spacing w:val="-7"/>
          <w:sz w:val="19"/>
        </w:rPr>
        <w:t xml:space="preserve"> </w:t>
      </w:r>
      <w:r>
        <w:rPr>
          <w:sz w:val="19"/>
        </w:rPr>
        <w:t>unless</w:t>
      </w:r>
      <w:r>
        <w:rPr>
          <w:spacing w:val="-8"/>
          <w:sz w:val="19"/>
        </w:rPr>
        <w:t xml:space="preserve"> </w:t>
      </w:r>
      <w:r>
        <w:rPr>
          <w:sz w:val="19"/>
        </w:rPr>
        <w:t>it</w:t>
      </w:r>
      <w:r>
        <w:rPr>
          <w:spacing w:val="-7"/>
          <w:sz w:val="19"/>
        </w:rPr>
        <w:t xml:space="preserve"> </w:t>
      </w:r>
      <w:r>
        <w:rPr>
          <w:sz w:val="19"/>
        </w:rPr>
        <w:t>is</w:t>
      </w:r>
      <w:r>
        <w:rPr>
          <w:spacing w:val="-8"/>
          <w:sz w:val="19"/>
        </w:rPr>
        <w:t xml:space="preserve"> </w:t>
      </w:r>
      <w:r>
        <w:rPr>
          <w:sz w:val="19"/>
        </w:rPr>
        <w:t>properly assembled and in good working</w:t>
      </w:r>
      <w:r>
        <w:rPr>
          <w:spacing w:val="-23"/>
          <w:sz w:val="19"/>
        </w:rPr>
        <w:t xml:space="preserve"> </w:t>
      </w:r>
      <w:r>
        <w:rPr>
          <w:sz w:val="19"/>
        </w:rPr>
        <w:t>condition.</w:t>
      </w:r>
    </w:p>
    <w:p w:rsidR="002F7F8A" w:rsidRDefault="008445F8">
      <w:pPr>
        <w:pStyle w:val="Prrafodelista"/>
        <w:numPr>
          <w:ilvl w:val="0"/>
          <w:numId w:val="5"/>
        </w:numPr>
        <w:tabs>
          <w:tab w:val="left" w:pos="737"/>
        </w:tabs>
        <w:spacing w:before="57" w:line="230" w:lineRule="auto"/>
        <w:ind w:right="87"/>
        <w:rPr>
          <w:sz w:val="19"/>
        </w:rPr>
      </w:pPr>
      <w:r>
        <w:rPr>
          <w:sz w:val="19"/>
        </w:rPr>
        <w:t>Do</w:t>
      </w:r>
      <w:r>
        <w:rPr>
          <w:spacing w:val="-8"/>
          <w:sz w:val="19"/>
        </w:rPr>
        <w:t xml:space="preserve"> </w:t>
      </w:r>
      <w:r>
        <w:rPr>
          <w:sz w:val="19"/>
        </w:rPr>
        <w:t>not</w:t>
      </w:r>
      <w:r>
        <w:rPr>
          <w:spacing w:val="-8"/>
          <w:sz w:val="19"/>
        </w:rPr>
        <w:t xml:space="preserve"> </w:t>
      </w:r>
      <w:r>
        <w:rPr>
          <w:sz w:val="19"/>
        </w:rPr>
        <w:t>use</w:t>
      </w:r>
      <w:r>
        <w:rPr>
          <w:spacing w:val="-8"/>
          <w:sz w:val="19"/>
        </w:rPr>
        <w:t xml:space="preserve"> </w:t>
      </w:r>
      <w:r>
        <w:rPr>
          <w:sz w:val="19"/>
        </w:rPr>
        <w:t>petrol</w:t>
      </w:r>
      <w:r>
        <w:rPr>
          <w:spacing w:val="-8"/>
          <w:sz w:val="19"/>
        </w:rPr>
        <w:t xml:space="preserve"> </w:t>
      </w:r>
      <w:r>
        <w:rPr>
          <w:sz w:val="19"/>
        </w:rPr>
        <w:t>which</w:t>
      </w:r>
      <w:r>
        <w:rPr>
          <w:spacing w:val="-8"/>
          <w:sz w:val="19"/>
        </w:rPr>
        <w:t xml:space="preserve"> </w:t>
      </w:r>
      <w:r>
        <w:rPr>
          <w:sz w:val="19"/>
        </w:rPr>
        <w:t>contai</w:t>
      </w:r>
      <w:r>
        <w:rPr>
          <w:sz w:val="19"/>
        </w:rPr>
        <w:t>ns</w:t>
      </w:r>
      <w:r>
        <w:rPr>
          <w:spacing w:val="-8"/>
          <w:sz w:val="19"/>
        </w:rPr>
        <w:t xml:space="preserve"> </w:t>
      </w:r>
      <w:r>
        <w:rPr>
          <w:sz w:val="19"/>
        </w:rPr>
        <w:t>ethanol</w:t>
      </w:r>
      <w:r>
        <w:rPr>
          <w:spacing w:val="-8"/>
          <w:sz w:val="19"/>
        </w:rPr>
        <w:t xml:space="preserve"> </w:t>
      </w:r>
      <w:r>
        <w:rPr>
          <w:sz w:val="19"/>
        </w:rPr>
        <w:t>or</w:t>
      </w:r>
      <w:r>
        <w:rPr>
          <w:spacing w:val="-8"/>
          <w:sz w:val="19"/>
        </w:rPr>
        <w:t xml:space="preserve"> </w:t>
      </w:r>
      <w:r>
        <w:rPr>
          <w:sz w:val="19"/>
        </w:rPr>
        <w:t>methanol</w:t>
      </w:r>
      <w:r>
        <w:rPr>
          <w:spacing w:val="-8"/>
          <w:sz w:val="19"/>
        </w:rPr>
        <w:t xml:space="preserve"> </w:t>
      </w:r>
      <w:r>
        <w:rPr>
          <w:sz w:val="19"/>
        </w:rPr>
        <w:t>as it</w:t>
      </w:r>
      <w:r>
        <w:rPr>
          <w:spacing w:val="-4"/>
          <w:sz w:val="19"/>
        </w:rPr>
        <w:t xml:space="preserve"> </w:t>
      </w:r>
      <w:r>
        <w:rPr>
          <w:sz w:val="19"/>
        </w:rPr>
        <w:t>may</w:t>
      </w:r>
      <w:r>
        <w:rPr>
          <w:spacing w:val="-4"/>
          <w:sz w:val="19"/>
        </w:rPr>
        <w:t xml:space="preserve"> </w:t>
      </w:r>
      <w:r>
        <w:rPr>
          <w:sz w:val="19"/>
        </w:rPr>
        <w:t>damage</w:t>
      </w:r>
      <w:r>
        <w:rPr>
          <w:spacing w:val="-3"/>
          <w:sz w:val="19"/>
        </w:rPr>
        <w:t xml:space="preserve"> </w:t>
      </w:r>
      <w:r>
        <w:rPr>
          <w:sz w:val="19"/>
        </w:rPr>
        <w:t>the</w:t>
      </w:r>
      <w:r>
        <w:rPr>
          <w:spacing w:val="-4"/>
          <w:sz w:val="19"/>
        </w:rPr>
        <w:t xml:space="preserve"> </w:t>
      </w:r>
      <w:r>
        <w:rPr>
          <w:sz w:val="19"/>
        </w:rPr>
        <w:t>fuel</w:t>
      </w:r>
      <w:r>
        <w:rPr>
          <w:spacing w:val="-3"/>
          <w:sz w:val="19"/>
        </w:rPr>
        <w:t xml:space="preserve"> </w:t>
      </w:r>
      <w:r>
        <w:rPr>
          <w:sz w:val="19"/>
        </w:rPr>
        <w:t>lines</w:t>
      </w:r>
      <w:r>
        <w:rPr>
          <w:spacing w:val="-4"/>
          <w:sz w:val="19"/>
        </w:rPr>
        <w:t xml:space="preserve"> </w:t>
      </w:r>
      <w:r>
        <w:rPr>
          <w:sz w:val="19"/>
        </w:rPr>
        <w:t>and</w:t>
      </w:r>
      <w:r>
        <w:rPr>
          <w:spacing w:val="-3"/>
          <w:sz w:val="19"/>
        </w:rPr>
        <w:t xml:space="preserve"> </w:t>
      </w:r>
      <w:r>
        <w:rPr>
          <w:sz w:val="19"/>
        </w:rPr>
        <w:t>other</w:t>
      </w:r>
      <w:r>
        <w:rPr>
          <w:spacing w:val="-4"/>
          <w:sz w:val="19"/>
        </w:rPr>
        <w:t xml:space="preserve"> </w:t>
      </w:r>
      <w:r>
        <w:rPr>
          <w:sz w:val="19"/>
        </w:rPr>
        <w:t>engine</w:t>
      </w:r>
      <w:r>
        <w:rPr>
          <w:spacing w:val="-3"/>
          <w:sz w:val="19"/>
        </w:rPr>
        <w:t xml:space="preserve"> </w:t>
      </w:r>
      <w:r>
        <w:rPr>
          <w:spacing w:val="-2"/>
          <w:sz w:val="19"/>
        </w:rPr>
        <w:t>parts.</w:t>
      </w:r>
    </w:p>
    <w:p w:rsidR="002F7F8A" w:rsidRDefault="008445F8">
      <w:pPr>
        <w:pStyle w:val="Prrafodelista"/>
        <w:numPr>
          <w:ilvl w:val="0"/>
          <w:numId w:val="5"/>
        </w:numPr>
        <w:tabs>
          <w:tab w:val="left" w:pos="737"/>
        </w:tabs>
        <w:spacing w:before="51"/>
        <w:rPr>
          <w:sz w:val="19"/>
        </w:rPr>
      </w:pPr>
      <w:r>
        <w:rPr>
          <w:sz w:val="19"/>
        </w:rPr>
        <w:t>Mix only enough fuel for your immediate</w:t>
      </w:r>
      <w:r>
        <w:rPr>
          <w:spacing w:val="-19"/>
          <w:sz w:val="19"/>
        </w:rPr>
        <w:t xml:space="preserve"> </w:t>
      </w:r>
      <w:r>
        <w:rPr>
          <w:sz w:val="19"/>
        </w:rPr>
        <w:t>needs.</w:t>
      </w:r>
    </w:p>
    <w:p w:rsidR="002F7F8A" w:rsidRDefault="008445F8">
      <w:pPr>
        <w:spacing w:before="90" w:line="290" w:lineRule="auto"/>
        <w:ind w:left="308" w:right="1813" w:firstLine="170"/>
        <w:rPr>
          <w:sz w:val="19"/>
        </w:rPr>
      </w:pPr>
      <w:r>
        <w:br w:type="column"/>
      </w:r>
      <w:r>
        <w:rPr>
          <w:sz w:val="19"/>
        </w:rPr>
        <w:lastRenderedPageBreak/>
        <w:t xml:space="preserve">Do not store pre-mixed fuel. </w:t>
      </w:r>
      <w:r>
        <w:rPr>
          <w:rFonts w:ascii="Arial"/>
          <w:b/>
          <w:color w:val="002343"/>
          <w:w w:val="90"/>
          <w:sz w:val="23"/>
        </w:rPr>
        <w:t xml:space="preserve">Starting the pole saw </w:t>
      </w:r>
      <w:r>
        <w:rPr>
          <w:sz w:val="19"/>
        </w:rPr>
        <w:t>Choke control</w:t>
      </w:r>
    </w:p>
    <w:p w:rsidR="002F7F8A" w:rsidRDefault="002F7F8A">
      <w:pPr>
        <w:pStyle w:val="Textoindependiente"/>
        <w:spacing w:before="9" w:line="230" w:lineRule="auto"/>
        <w:ind w:left="307" w:right="2870" w:firstLine="283"/>
      </w:pPr>
      <w:r>
        <w:pict>
          <v:group id="_x0000_s1083" style="position:absolute;left:0;text-align:left;margin-left:363.35pt;margin-top:2.1pt;width:90.2pt;height:90.2pt;z-index:15781888;mso-position-horizontal-relative:page" coordorigin="7267,42" coordsize="1804,1804">
            <v:shape id="_x0000_s1086" type="#_x0000_t75" style="position:absolute;left:7276;top:50;width:1786;height:1786">
              <v:imagedata r:id="rId67" o:title=""/>
            </v:shape>
            <v:shape id="_x0000_s1085" type="#_x0000_t75" style="position:absolute;left:8730;top:149;width:242;height:242">
              <v:imagedata r:id="rId40" o:title=""/>
            </v:shape>
            <v:shape id="_x0000_s1084" type="#_x0000_t202" style="position:absolute;left:7276;top:50;width:1786;height:1786" filled="f" strokecolor="#002343" strokeweight=".9pt">
              <v:textbox inset="0,0,0,0">
                <w:txbxContent>
                  <w:p w:rsidR="002F7F8A" w:rsidRDefault="008445F8">
                    <w:pPr>
                      <w:spacing w:before="89"/>
                      <w:ind w:right="155"/>
                      <w:jc w:val="right"/>
                      <w:rPr>
                        <w:rFonts w:ascii="Arial"/>
                        <w:b/>
                        <w:sz w:val="20"/>
                      </w:rPr>
                    </w:pPr>
                    <w:r>
                      <w:rPr>
                        <w:rFonts w:ascii="Arial"/>
                        <w:b/>
                        <w:color w:val="FFFFFF"/>
                        <w:w w:val="82"/>
                        <w:sz w:val="20"/>
                      </w:rPr>
                      <w:t>1</w:t>
                    </w:r>
                  </w:p>
                </w:txbxContent>
              </v:textbox>
            </v:shape>
            <w10:wrap anchorx="page"/>
          </v:group>
        </w:pict>
      </w:r>
      <w:r w:rsidR="008445F8">
        <w:t>Start</w:t>
      </w:r>
      <w:r w:rsidR="008445F8">
        <w:rPr>
          <w:spacing w:val="-22"/>
        </w:rPr>
        <w:t xml:space="preserve"> </w:t>
      </w:r>
      <w:r w:rsidR="008445F8">
        <w:t xml:space="preserve">position </w:t>
      </w:r>
      <w:r w:rsidR="008445F8">
        <w:rPr>
          <w:noProof/>
          <w:position w:val="-11"/>
        </w:rPr>
        <w:drawing>
          <wp:inline distT="0" distB="0" distL="0" distR="0">
            <wp:extent cx="128879" cy="171856"/>
            <wp:effectExtent l="0" t="0" r="0" b="0"/>
            <wp:docPr id="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1.png"/>
                    <pic:cNvPicPr/>
                  </pic:nvPicPr>
                  <pic:blipFill>
                    <a:blip r:embed="rId68" cstate="print"/>
                    <a:stretch>
                      <a:fillRect/>
                    </a:stretch>
                  </pic:blipFill>
                  <pic:spPr>
                    <a:xfrm>
                      <a:off x="0" y="0"/>
                      <a:ext cx="128879" cy="171856"/>
                    </a:xfrm>
                    <a:prstGeom prst="rect">
                      <a:avLst/>
                    </a:prstGeom>
                  </pic:spPr>
                </pic:pic>
              </a:graphicData>
            </a:graphic>
          </wp:inline>
        </w:drawing>
      </w:r>
      <w:r w:rsidR="008445F8">
        <w:rPr>
          <w:rFonts w:ascii="Times New Roman"/>
        </w:rPr>
        <w:t xml:space="preserve"> </w:t>
      </w:r>
      <w:r w:rsidR="008445F8">
        <w:rPr>
          <w:rFonts w:ascii="Times New Roman"/>
          <w:spacing w:val="-14"/>
        </w:rPr>
        <w:t xml:space="preserve"> </w:t>
      </w:r>
      <w:r w:rsidR="008445F8">
        <w:t>(choke</w:t>
      </w:r>
      <w:r w:rsidR="008445F8">
        <w:rPr>
          <w:spacing w:val="-7"/>
        </w:rPr>
        <w:t xml:space="preserve"> </w:t>
      </w:r>
      <w:r w:rsidR="008445F8">
        <w:rPr>
          <w:spacing w:val="-4"/>
        </w:rPr>
        <w:t>closed).</w:t>
      </w:r>
    </w:p>
    <w:p w:rsidR="002F7F8A" w:rsidRDefault="002F7F8A">
      <w:pPr>
        <w:pStyle w:val="Textoindependiente"/>
        <w:spacing w:line="196" w:lineRule="exact"/>
        <w:ind w:left="591"/>
      </w:pPr>
      <w:r>
        <w:pict>
          <v:shape id="_x0000_s1082" style="position:absolute;left:0;text-align:left;margin-left:249.45pt;margin-top:4.6pt;width:10.15pt;height:13.55pt;z-index:15779328;mso-position-horizontal-relative:page" coordorigin="4989,92" coordsize="203,271" o:spt="100" adj="0,,0" path="m5002,95r-3,-3l4991,92r-2,3l4989,360r2,3l4999,363r3,-3l5002,95xm5117,227r-2,-11l5109,207r-9,-6l5097,200r,-98l5094,99r-8,l5083,102r,97l5078,201r-9,6l5062,216r-2,11l5062,238r7,9l5078,253r5,1l5083,354r3,3l5094,357r3,-3l5097,253r3,l5109,247r6,-9l5117,227xm5191,95r-3,-3l5181,92r-3,3l5178,360r3,3l5188,363r3,-3l5191,95xe" fillcolor="black" stroked="f">
            <v:stroke joinstyle="round"/>
            <v:formulas/>
            <v:path arrowok="t" o:connecttype="segments"/>
            <w10:wrap anchorx="page"/>
          </v:shape>
        </w:pict>
      </w:r>
      <w:r w:rsidR="008445F8">
        <w:t>Run position (choke open).</w:t>
      </w:r>
    </w:p>
    <w:p w:rsidR="002F7F8A" w:rsidRDefault="008445F8">
      <w:pPr>
        <w:pStyle w:val="Prrafodelista"/>
        <w:numPr>
          <w:ilvl w:val="0"/>
          <w:numId w:val="4"/>
        </w:numPr>
        <w:tabs>
          <w:tab w:val="left" w:pos="751"/>
        </w:tabs>
        <w:spacing w:before="49" w:line="214" w:lineRule="exact"/>
        <w:ind w:hanging="173"/>
        <w:jc w:val="left"/>
        <w:rPr>
          <w:sz w:val="19"/>
        </w:rPr>
      </w:pPr>
      <w:r>
        <w:rPr>
          <w:sz w:val="19"/>
        </w:rPr>
        <w:t>Press the ignition</w:t>
      </w:r>
      <w:r>
        <w:rPr>
          <w:spacing w:val="-3"/>
          <w:sz w:val="19"/>
        </w:rPr>
        <w:t xml:space="preserve"> </w:t>
      </w:r>
      <w:r>
        <w:rPr>
          <w:sz w:val="19"/>
        </w:rPr>
        <w:t>switch</w:t>
      </w:r>
    </w:p>
    <w:p w:rsidR="002F7F8A" w:rsidRDefault="008445F8">
      <w:pPr>
        <w:pStyle w:val="Textoindependiente"/>
        <w:spacing w:before="3" w:line="230" w:lineRule="auto"/>
        <w:ind w:left="750" w:right="1813"/>
      </w:pPr>
      <w:r>
        <w:t>(2) to the ‘on’ position marked with a I.</w:t>
      </w:r>
    </w:p>
    <w:p w:rsidR="002F7F8A" w:rsidRDefault="008445F8">
      <w:pPr>
        <w:pStyle w:val="Prrafodelista"/>
        <w:numPr>
          <w:ilvl w:val="0"/>
          <w:numId w:val="4"/>
        </w:numPr>
        <w:tabs>
          <w:tab w:val="left" w:pos="481"/>
        </w:tabs>
        <w:spacing w:before="51" w:line="214" w:lineRule="exact"/>
        <w:ind w:left="480" w:hanging="173"/>
        <w:jc w:val="left"/>
        <w:rPr>
          <w:sz w:val="19"/>
        </w:rPr>
      </w:pPr>
      <w:r>
        <w:rPr>
          <w:sz w:val="19"/>
        </w:rPr>
        <w:t>Move the red choke</w:t>
      </w:r>
      <w:r>
        <w:rPr>
          <w:spacing w:val="-3"/>
          <w:sz w:val="19"/>
        </w:rPr>
        <w:t xml:space="preserve"> </w:t>
      </w:r>
      <w:r>
        <w:rPr>
          <w:sz w:val="19"/>
        </w:rPr>
        <w:t>lever</w:t>
      </w:r>
    </w:p>
    <w:p w:rsidR="002F7F8A" w:rsidRDefault="008445F8">
      <w:pPr>
        <w:pStyle w:val="Textoindependiente"/>
        <w:spacing w:before="3" w:line="230" w:lineRule="auto"/>
        <w:ind w:left="480" w:right="1813"/>
      </w:pPr>
      <w:r>
        <w:t>(23) upwards to the start position (cold start).</w:t>
      </w:r>
    </w:p>
    <w:p w:rsidR="002F7F8A" w:rsidRDefault="008445F8">
      <w:pPr>
        <w:pStyle w:val="Textoindependiente"/>
        <w:spacing w:before="51"/>
        <w:ind w:left="308"/>
      </w:pPr>
      <w:r>
        <w:rPr>
          <w:rFonts w:ascii="Arial"/>
          <w:b/>
          <w:color w:val="002343"/>
        </w:rPr>
        <w:t>Note</w:t>
      </w:r>
      <w:r>
        <w:rPr>
          <w:rFonts w:ascii="Arial"/>
          <w:b/>
        </w:rPr>
        <w:t xml:space="preserve">. </w:t>
      </w:r>
      <w:r>
        <w:t>This is not required if the engine is already warm.</w:t>
      </w:r>
    </w:p>
    <w:p w:rsidR="002F7F8A" w:rsidRDefault="002F7F8A">
      <w:pPr>
        <w:pStyle w:val="Prrafodelista"/>
        <w:numPr>
          <w:ilvl w:val="0"/>
          <w:numId w:val="4"/>
        </w:numPr>
        <w:tabs>
          <w:tab w:val="left" w:pos="481"/>
        </w:tabs>
        <w:spacing w:before="55" w:line="230" w:lineRule="auto"/>
        <w:ind w:left="480" w:right="151"/>
        <w:jc w:val="left"/>
        <w:rPr>
          <w:sz w:val="19"/>
        </w:rPr>
      </w:pPr>
      <w:r w:rsidRPr="002F7F8A">
        <w:pict>
          <v:group id="_x0000_s1078" style="position:absolute;left:0;text-align:left;margin-left:363.35pt;margin-top:17.75pt;width:90.2pt;height:90.2pt;z-index:-16308736;mso-position-horizontal-relative:page" coordorigin="7267,355" coordsize="1804,1804">
            <v:shape id="_x0000_s1081" type="#_x0000_t75" style="position:absolute;left:7276;top:363;width:1786;height:1786">
              <v:imagedata r:id="rId69" o:title=""/>
            </v:shape>
            <v:shape id="_x0000_s1080" type="#_x0000_t75" style="position:absolute;left:8772;top:468;width:242;height:242">
              <v:imagedata r:id="rId40" o:title=""/>
            </v:shape>
            <v:shape id="_x0000_s1079" type="#_x0000_t202" style="position:absolute;left:7276;top:363;width:1786;height:1786" filled="f" strokecolor="#002343" strokeweight=".9pt">
              <v:textbox inset="0,0,0,0">
                <w:txbxContent>
                  <w:p w:rsidR="002F7F8A" w:rsidRDefault="008445F8">
                    <w:pPr>
                      <w:spacing w:before="95"/>
                      <w:ind w:right="113"/>
                      <w:jc w:val="right"/>
                      <w:rPr>
                        <w:rFonts w:ascii="Arial"/>
                        <w:b/>
                        <w:sz w:val="20"/>
                      </w:rPr>
                    </w:pPr>
                    <w:r>
                      <w:rPr>
                        <w:rFonts w:ascii="Arial"/>
                        <w:b/>
                        <w:color w:val="FFFFFF"/>
                        <w:w w:val="82"/>
                        <w:sz w:val="20"/>
                      </w:rPr>
                      <w:t>2</w:t>
                    </w:r>
                  </w:p>
                </w:txbxContent>
              </v:textbox>
            </v:shape>
            <w10:wrap anchorx="page"/>
          </v:group>
        </w:pict>
      </w:r>
      <w:r w:rsidR="008445F8">
        <w:rPr>
          <w:sz w:val="19"/>
        </w:rPr>
        <w:t>Push</w:t>
      </w:r>
      <w:r w:rsidR="008445F8">
        <w:rPr>
          <w:spacing w:val="-8"/>
          <w:sz w:val="19"/>
        </w:rPr>
        <w:t xml:space="preserve"> </w:t>
      </w:r>
      <w:r w:rsidR="008445F8">
        <w:rPr>
          <w:sz w:val="19"/>
        </w:rPr>
        <w:t>the</w:t>
      </w:r>
      <w:r w:rsidR="008445F8">
        <w:rPr>
          <w:spacing w:val="-8"/>
          <w:sz w:val="19"/>
        </w:rPr>
        <w:t xml:space="preserve"> </w:t>
      </w:r>
      <w:r w:rsidR="008445F8">
        <w:rPr>
          <w:sz w:val="19"/>
        </w:rPr>
        <w:t>primer</w:t>
      </w:r>
      <w:r w:rsidR="008445F8">
        <w:rPr>
          <w:spacing w:val="-7"/>
          <w:sz w:val="19"/>
        </w:rPr>
        <w:t xml:space="preserve"> </w:t>
      </w:r>
      <w:r w:rsidR="008445F8">
        <w:rPr>
          <w:sz w:val="19"/>
        </w:rPr>
        <w:t>bulb</w:t>
      </w:r>
      <w:r w:rsidR="008445F8">
        <w:rPr>
          <w:spacing w:val="-8"/>
          <w:sz w:val="19"/>
        </w:rPr>
        <w:t xml:space="preserve"> </w:t>
      </w:r>
      <w:r w:rsidR="008445F8">
        <w:rPr>
          <w:sz w:val="19"/>
        </w:rPr>
        <w:t>6-10</w:t>
      </w:r>
      <w:r w:rsidR="008445F8">
        <w:rPr>
          <w:spacing w:val="-7"/>
          <w:sz w:val="19"/>
        </w:rPr>
        <w:t xml:space="preserve"> </w:t>
      </w:r>
      <w:r w:rsidR="008445F8">
        <w:rPr>
          <w:sz w:val="19"/>
        </w:rPr>
        <w:t>times,</w:t>
      </w:r>
      <w:r w:rsidR="008445F8">
        <w:rPr>
          <w:spacing w:val="-8"/>
          <w:sz w:val="19"/>
        </w:rPr>
        <w:t xml:space="preserve"> </w:t>
      </w:r>
      <w:r w:rsidR="008445F8">
        <w:rPr>
          <w:sz w:val="19"/>
        </w:rPr>
        <w:t>until</w:t>
      </w:r>
      <w:r w:rsidR="008445F8">
        <w:rPr>
          <w:spacing w:val="-7"/>
          <w:sz w:val="19"/>
        </w:rPr>
        <w:t xml:space="preserve"> </w:t>
      </w:r>
      <w:r w:rsidR="008445F8">
        <w:rPr>
          <w:sz w:val="19"/>
        </w:rPr>
        <w:t>the</w:t>
      </w:r>
      <w:r w:rsidR="008445F8">
        <w:rPr>
          <w:spacing w:val="-8"/>
          <w:sz w:val="19"/>
        </w:rPr>
        <w:t xml:space="preserve"> </w:t>
      </w:r>
      <w:r w:rsidR="008445F8">
        <w:rPr>
          <w:sz w:val="19"/>
        </w:rPr>
        <w:t>primer</w:t>
      </w:r>
      <w:r w:rsidR="008445F8">
        <w:rPr>
          <w:spacing w:val="-7"/>
          <w:sz w:val="19"/>
        </w:rPr>
        <w:t xml:space="preserve"> </w:t>
      </w:r>
      <w:r w:rsidR="008445F8">
        <w:rPr>
          <w:sz w:val="19"/>
        </w:rPr>
        <w:t>bulb</w:t>
      </w:r>
      <w:r w:rsidR="008445F8">
        <w:rPr>
          <w:spacing w:val="-8"/>
          <w:sz w:val="19"/>
        </w:rPr>
        <w:t xml:space="preserve"> </w:t>
      </w:r>
      <w:r w:rsidR="008445F8">
        <w:rPr>
          <w:sz w:val="19"/>
        </w:rPr>
        <w:t>fills with fuel/oil</w:t>
      </w:r>
      <w:r w:rsidR="008445F8">
        <w:rPr>
          <w:spacing w:val="-2"/>
          <w:sz w:val="19"/>
        </w:rPr>
        <w:t xml:space="preserve"> </w:t>
      </w:r>
      <w:r w:rsidR="008445F8">
        <w:rPr>
          <w:sz w:val="19"/>
        </w:rPr>
        <w:t>mixture.</w:t>
      </w:r>
    </w:p>
    <w:p w:rsidR="002F7F8A" w:rsidRDefault="008445F8">
      <w:pPr>
        <w:pStyle w:val="Prrafodelista"/>
        <w:numPr>
          <w:ilvl w:val="0"/>
          <w:numId w:val="4"/>
        </w:numPr>
        <w:tabs>
          <w:tab w:val="left" w:pos="172"/>
        </w:tabs>
        <w:spacing w:before="51" w:line="214" w:lineRule="exact"/>
        <w:ind w:left="480" w:right="2330" w:hanging="481"/>
        <w:rPr>
          <w:sz w:val="19"/>
        </w:rPr>
      </w:pPr>
      <w:r>
        <w:rPr>
          <w:sz w:val="19"/>
        </w:rPr>
        <w:t>Squeeze</w:t>
      </w:r>
      <w:r>
        <w:rPr>
          <w:spacing w:val="-12"/>
          <w:sz w:val="19"/>
        </w:rPr>
        <w:t xml:space="preserve"> </w:t>
      </w:r>
      <w:r>
        <w:rPr>
          <w:sz w:val="19"/>
        </w:rPr>
        <w:t>the</w:t>
      </w:r>
      <w:r>
        <w:rPr>
          <w:spacing w:val="-11"/>
          <w:sz w:val="19"/>
        </w:rPr>
        <w:t xml:space="preserve"> </w:t>
      </w:r>
      <w:r>
        <w:rPr>
          <w:sz w:val="19"/>
        </w:rPr>
        <w:t>safety</w:t>
      </w:r>
      <w:r>
        <w:rPr>
          <w:spacing w:val="-11"/>
          <w:sz w:val="19"/>
        </w:rPr>
        <w:t xml:space="preserve"> </w:t>
      </w:r>
      <w:r>
        <w:rPr>
          <w:sz w:val="19"/>
        </w:rPr>
        <w:t>lever</w:t>
      </w:r>
    </w:p>
    <w:p w:rsidR="002F7F8A" w:rsidRDefault="008445F8">
      <w:pPr>
        <w:pStyle w:val="Textoindependiente"/>
        <w:spacing w:line="210" w:lineRule="exact"/>
        <w:ind w:right="2290"/>
        <w:jc w:val="right"/>
      </w:pPr>
      <w:r>
        <w:t>(5)</w:t>
      </w:r>
      <w:r>
        <w:rPr>
          <w:spacing w:val="-10"/>
        </w:rPr>
        <w:t xml:space="preserve"> </w:t>
      </w:r>
      <w:r>
        <w:t>and</w:t>
      </w:r>
      <w:r>
        <w:rPr>
          <w:spacing w:val="-9"/>
        </w:rPr>
        <w:t xml:space="preserve"> </w:t>
      </w:r>
      <w:r>
        <w:t>the</w:t>
      </w:r>
      <w:r>
        <w:rPr>
          <w:spacing w:val="-10"/>
        </w:rPr>
        <w:t xml:space="preserve"> </w:t>
      </w:r>
      <w:r>
        <w:t>throttle</w:t>
      </w:r>
      <w:r>
        <w:rPr>
          <w:spacing w:val="-9"/>
        </w:rPr>
        <w:t xml:space="preserve"> </w:t>
      </w:r>
      <w:r>
        <w:t>trigger</w:t>
      </w:r>
    </w:p>
    <w:p w:rsidR="002F7F8A" w:rsidRDefault="008445F8">
      <w:pPr>
        <w:pStyle w:val="Prrafodelista"/>
        <w:numPr>
          <w:ilvl w:val="0"/>
          <w:numId w:val="3"/>
        </w:numPr>
        <w:tabs>
          <w:tab w:val="left" w:pos="711"/>
        </w:tabs>
        <w:spacing w:before="3" w:line="230" w:lineRule="auto"/>
        <w:ind w:right="2064" w:firstLine="0"/>
        <w:rPr>
          <w:sz w:val="19"/>
        </w:rPr>
      </w:pPr>
      <w:r>
        <w:rPr>
          <w:sz w:val="19"/>
        </w:rPr>
        <w:t>and engage the throttle lock button (14). The throttle lock button should engage with the trigger approx half pressed. Release the</w:t>
      </w:r>
      <w:r>
        <w:rPr>
          <w:spacing w:val="-24"/>
          <w:sz w:val="19"/>
        </w:rPr>
        <w:t xml:space="preserve"> </w:t>
      </w:r>
      <w:r>
        <w:rPr>
          <w:spacing w:val="-4"/>
          <w:sz w:val="19"/>
        </w:rPr>
        <w:t xml:space="preserve">throttle </w:t>
      </w:r>
      <w:r>
        <w:rPr>
          <w:spacing w:val="-3"/>
          <w:sz w:val="19"/>
        </w:rPr>
        <w:t xml:space="preserve">trigger. </w:t>
      </w:r>
      <w:r>
        <w:rPr>
          <w:sz w:val="19"/>
        </w:rPr>
        <w:t>With the throttle lock button engaged, the</w:t>
      </w:r>
      <w:r>
        <w:rPr>
          <w:spacing w:val="-25"/>
          <w:sz w:val="19"/>
        </w:rPr>
        <w:t xml:space="preserve"> </w:t>
      </w:r>
      <w:r>
        <w:rPr>
          <w:sz w:val="19"/>
        </w:rPr>
        <w:t>throttle</w:t>
      </w:r>
    </w:p>
    <w:p w:rsidR="002F7F8A" w:rsidRDefault="008445F8">
      <w:pPr>
        <w:pStyle w:val="Textoindependiente"/>
        <w:spacing w:line="215" w:lineRule="exact"/>
        <w:ind w:left="480"/>
      </w:pPr>
      <w:r>
        <w:t>trigger will be partially depressed ready for starting.</w:t>
      </w:r>
    </w:p>
    <w:p w:rsidR="002F7F8A" w:rsidRDefault="002F7F8A">
      <w:pPr>
        <w:pStyle w:val="Textoindependiente"/>
        <w:spacing w:before="6"/>
        <w:rPr>
          <w:sz w:val="27"/>
        </w:rPr>
      </w:pPr>
      <w:r w:rsidRPr="002F7F8A">
        <w:pict>
          <v:group id="_x0000_s1074" style="position:absolute;margin-left:258.55pt;margin-top:17.75pt;width:90.2pt;height:90.2pt;z-index:-15679488;mso-wrap-distance-left:0;mso-wrap-distance-right:0;mso-position-horizontal-relative:page" coordorigin="5171,355" coordsize="1804,1804">
            <v:shape id="_x0000_s1077" type="#_x0000_t75" style="position:absolute;left:5179;top:364;width:1786;height:1786">
              <v:imagedata r:id="rId70" o:title=""/>
            </v:shape>
            <v:shape id="_x0000_s1076" type="#_x0000_t75" style="position:absolute;left:6651;top:460;width:242;height:242">
              <v:imagedata r:id="rId40" o:title=""/>
            </v:shape>
            <v:shape id="_x0000_s1075" type="#_x0000_t202" style="position:absolute;left:5179;top:364;width:1786;height:1786" filled="f" strokecolor="#002343" strokeweight=".9pt">
              <v:textbox inset="0,0,0,0">
                <w:txbxContent>
                  <w:p w:rsidR="002F7F8A" w:rsidRDefault="008445F8">
                    <w:pPr>
                      <w:spacing w:before="87"/>
                      <w:ind w:right="137"/>
                      <w:jc w:val="right"/>
                      <w:rPr>
                        <w:rFonts w:ascii="Arial"/>
                        <w:b/>
                        <w:sz w:val="20"/>
                      </w:rPr>
                    </w:pPr>
                    <w:r>
                      <w:rPr>
                        <w:rFonts w:ascii="Arial"/>
                        <w:b/>
                        <w:color w:val="FFFFFF"/>
                        <w:w w:val="82"/>
                        <w:sz w:val="20"/>
                      </w:rPr>
                      <w:t>3</w:t>
                    </w:r>
                  </w:p>
                </w:txbxContent>
              </v:textbox>
            </v:shape>
            <w10:wrap type="topAndBottom" anchorx="page"/>
          </v:group>
        </w:pict>
      </w:r>
      <w:r w:rsidRPr="002F7F8A">
        <w:pict>
          <v:group id="_x0000_s1070" style="position:absolute;margin-left:363.35pt;margin-top:17.75pt;width:90.2pt;height:90.2pt;z-index:-15678464;mso-wrap-distance-left:0;mso-wrap-distance-right:0;mso-position-horizontal-relative:page" coordorigin="7267,355" coordsize="1804,1804">
            <v:shape id="_x0000_s1073" type="#_x0000_t75" style="position:absolute;left:7276;top:364;width:1786;height:1786">
              <v:imagedata r:id="rId71" o:title=""/>
            </v:shape>
            <v:shape id="_x0000_s1072" type="#_x0000_t75" style="position:absolute;left:8753;top:455;width:242;height:242">
              <v:imagedata r:id="rId43" o:title=""/>
            </v:shape>
            <v:shape id="_x0000_s1071" type="#_x0000_t202" style="position:absolute;left:7276;top:364;width:1786;height:1786" filled="f" strokecolor="#002343" strokeweight=".9pt">
              <v:textbox inset="0,0,0,0">
                <w:txbxContent>
                  <w:p w:rsidR="002F7F8A" w:rsidRDefault="008445F8">
                    <w:pPr>
                      <w:spacing w:before="81"/>
                      <w:ind w:right="132"/>
                      <w:jc w:val="right"/>
                      <w:rPr>
                        <w:rFonts w:ascii="Arial"/>
                        <w:b/>
                        <w:sz w:val="20"/>
                      </w:rPr>
                    </w:pPr>
                    <w:r>
                      <w:rPr>
                        <w:rFonts w:ascii="Arial"/>
                        <w:b/>
                        <w:color w:val="FFFFFF"/>
                        <w:w w:val="82"/>
                        <w:sz w:val="20"/>
                      </w:rPr>
                      <w:t>4</w:t>
                    </w:r>
                  </w:p>
                </w:txbxContent>
              </v:textbox>
            </v:shape>
            <w10:wrap type="topAndBottom" anchorx="page"/>
          </v:group>
        </w:pict>
      </w:r>
    </w:p>
    <w:p w:rsidR="002F7F8A" w:rsidRDefault="008445F8">
      <w:pPr>
        <w:pStyle w:val="Textoindependiente"/>
        <w:spacing w:before="116"/>
        <w:ind w:left="308"/>
      </w:pPr>
      <w:r>
        <w:rPr>
          <w:rFonts w:ascii="Arial"/>
          <w:b/>
          <w:color w:val="002343"/>
        </w:rPr>
        <w:t>Note</w:t>
      </w:r>
      <w:r>
        <w:rPr>
          <w:rFonts w:ascii="Arial"/>
          <w:b/>
        </w:rPr>
        <w:t xml:space="preserve">. </w:t>
      </w:r>
      <w:r>
        <w:t>For cold starting this is an important step.</w:t>
      </w:r>
    </w:p>
    <w:p w:rsidR="002F7F8A" w:rsidRDefault="002F7F8A">
      <w:pPr>
        <w:sectPr w:rsidR="002F7F8A">
          <w:pgSz w:w="9640" w:h="9640"/>
          <w:pgMar w:top="420" w:right="460" w:bottom="360" w:left="0" w:header="0" w:footer="150" w:gutter="0"/>
          <w:cols w:num="2" w:space="720" w:equalWidth="0">
            <w:col w:w="4641" w:space="40"/>
            <w:col w:w="4499"/>
          </w:cols>
        </w:sectPr>
      </w:pPr>
    </w:p>
    <w:p w:rsidR="002F7F8A" w:rsidRDefault="002F7F8A">
      <w:pPr>
        <w:pStyle w:val="Prrafodelista"/>
        <w:numPr>
          <w:ilvl w:val="0"/>
          <w:numId w:val="4"/>
        </w:numPr>
        <w:tabs>
          <w:tab w:val="left" w:pos="739"/>
        </w:tabs>
        <w:spacing w:before="96" w:line="230" w:lineRule="auto"/>
        <w:ind w:left="738" w:right="311"/>
        <w:jc w:val="left"/>
        <w:rPr>
          <w:sz w:val="19"/>
        </w:rPr>
      </w:pPr>
      <w:r w:rsidRPr="002F7F8A">
        <w:lastRenderedPageBreak/>
        <w:pict>
          <v:group id="_x0000_s1066" style="position:absolute;left:0;text-align:left;margin-left:142.25pt;margin-top:6.45pt;width:90.2pt;height:90.2pt;z-index:15782912;mso-position-horizontal-relative:page" coordorigin="2845,129" coordsize="1804,1804">
            <v:shape id="_x0000_s1069" type="#_x0000_t75" style="position:absolute;left:2853;top:137;width:1786;height:1786">
              <v:imagedata r:id="rId72" o:title=""/>
            </v:shape>
            <v:shape id="_x0000_s1068" type="#_x0000_t75" style="position:absolute;left:4346;top:221;width:242;height:242">
              <v:imagedata r:id="rId43" o:title=""/>
            </v:shape>
            <v:shape id="_x0000_s1067" type="#_x0000_t202" style="position:absolute;left:2854;top:137;width:1786;height:1786" filled="f" strokecolor="#002343" strokeweight=".9pt">
              <v:textbox inset="0,0,0,0">
                <w:txbxContent>
                  <w:p w:rsidR="002F7F8A" w:rsidRDefault="008445F8">
                    <w:pPr>
                      <w:spacing w:before="74"/>
                      <w:ind w:right="117"/>
                      <w:jc w:val="right"/>
                      <w:rPr>
                        <w:rFonts w:ascii="Arial"/>
                        <w:b/>
                        <w:sz w:val="20"/>
                      </w:rPr>
                    </w:pPr>
                    <w:r>
                      <w:rPr>
                        <w:rFonts w:ascii="Arial"/>
                        <w:b/>
                        <w:color w:val="FFFFFF"/>
                        <w:w w:val="82"/>
                        <w:sz w:val="20"/>
                      </w:rPr>
                      <w:t>5</w:t>
                    </w:r>
                  </w:p>
                </w:txbxContent>
              </v:textbox>
            </v:shape>
            <w10:wrap anchorx="page"/>
          </v:group>
        </w:pict>
      </w:r>
      <w:r w:rsidR="008445F8">
        <w:rPr>
          <w:sz w:val="19"/>
        </w:rPr>
        <w:t xml:space="preserve">Check the ignition On / </w:t>
      </w:r>
      <w:r w:rsidR="008445F8">
        <w:rPr>
          <w:spacing w:val="-3"/>
          <w:sz w:val="19"/>
        </w:rPr>
        <w:t>O</w:t>
      </w:r>
      <w:r w:rsidR="008445F8">
        <w:rPr>
          <w:spacing w:val="-3"/>
          <w:sz w:val="19"/>
        </w:rPr>
        <w:t xml:space="preserve">ff </w:t>
      </w:r>
      <w:r w:rsidR="008445F8">
        <w:rPr>
          <w:sz w:val="19"/>
        </w:rPr>
        <w:t>switch is on. (I pressed down) Pull the recoil starter until you hear the engine starting or trying to start. (Under full choke it may</w:t>
      </w:r>
      <w:r w:rsidR="008445F8">
        <w:rPr>
          <w:spacing w:val="-25"/>
          <w:sz w:val="19"/>
        </w:rPr>
        <w:t xml:space="preserve"> </w:t>
      </w:r>
      <w:r w:rsidR="008445F8">
        <w:rPr>
          <w:spacing w:val="-6"/>
          <w:sz w:val="19"/>
        </w:rPr>
        <w:t xml:space="preserve">only </w:t>
      </w:r>
      <w:r w:rsidR="008445F8">
        <w:rPr>
          <w:sz w:val="19"/>
        </w:rPr>
        <w:t>run for 1 or 2</w:t>
      </w:r>
      <w:r w:rsidR="008445F8">
        <w:rPr>
          <w:spacing w:val="-11"/>
          <w:sz w:val="19"/>
        </w:rPr>
        <w:t xml:space="preserve"> </w:t>
      </w:r>
      <w:r w:rsidR="008445F8">
        <w:rPr>
          <w:sz w:val="19"/>
        </w:rPr>
        <w:t>seconds).</w:t>
      </w:r>
    </w:p>
    <w:p w:rsidR="002F7F8A" w:rsidRDefault="002F7F8A">
      <w:pPr>
        <w:pStyle w:val="Textoindependiente"/>
        <w:spacing w:before="62" w:line="230" w:lineRule="auto"/>
        <w:ind w:left="746" w:right="266"/>
      </w:pPr>
      <w:r>
        <w:pict>
          <v:group id="_x0000_s1062" style="position:absolute;left:0;text-align:left;margin-left:142.25pt;margin-top:29.1pt;width:90.2pt;height:90.2pt;z-index:15783936;mso-position-horizontal-relative:page" coordorigin="2845,582" coordsize="1804,1804">
            <v:shape id="_x0000_s1065" type="#_x0000_t75" style="position:absolute;left:2853;top:590;width:1786;height:1786">
              <v:imagedata r:id="rId73" o:title=""/>
            </v:shape>
            <v:shape id="_x0000_s1064" type="#_x0000_t75" style="position:absolute;left:4327;top:670;width:242;height:242">
              <v:imagedata r:id="rId43" o:title=""/>
            </v:shape>
            <v:shape id="_x0000_s1063" type="#_x0000_t202" style="position:absolute;left:2854;top:590;width:1786;height:1786" filled="f" strokecolor="#002343" strokeweight=".9pt">
              <v:textbox inset="0,0,0,0">
                <w:txbxContent>
                  <w:p w:rsidR="002F7F8A" w:rsidRDefault="008445F8">
                    <w:pPr>
                      <w:spacing w:before="70"/>
                      <w:ind w:right="136"/>
                      <w:jc w:val="right"/>
                      <w:rPr>
                        <w:rFonts w:ascii="Arial"/>
                        <w:b/>
                        <w:sz w:val="20"/>
                      </w:rPr>
                    </w:pPr>
                    <w:r>
                      <w:rPr>
                        <w:rFonts w:ascii="Arial"/>
                        <w:b/>
                        <w:color w:val="FFFFFF"/>
                        <w:w w:val="82"/>
                        <w:sz w:val="20"/>
                      </w:rPr>
                      <w:t>6</w:t>
                    </w:r>
                  </w:p>
                </w:txbxContent>
              </v:textbox>
            </v:shape>
            <w10:wrap anchorx="page"/>
          </v:group>
        </w:pict>
      </w:r>
      <w:r w:rsidR="008445F8">
        <w:t>Do Not keep trying to start the motor or you will flood the motor. Move the red choke lever downwards. Allow the motor to run and warm up for a further 5 seconds. Then slowly move the red choke lever down to the run position.</w:t>
      </w:r>
    </w:p>
    <w:p w:rsidR="002F7F8A" w:rsidRDefault="002F7F8A">
      <w:pPr>
        <w:pStyle w:val="Prrafodelista"/>
        <w:numPr>
          <w:ilvl w:val="0"/>
          <w:numId w:val="4"/>
        </w:numPr>
        <w:tabs>
          <w:tab w:val="left" w:pos="739"/>
        </w:tabs>
        <w:spacing w:before="62" w:line="230" w:lineRule="auto"/>
        <w:ind w:left="738" w:right="250"/>
        <w:jc w:val="left"/>
        <w:rPr>
          <w:sz w:val="19"/>
        </w:rPr>
      </w:pPr>
      <w:r w:rsidRPr="002F7F8A">
        <w:pict>
          <v:group id="_x0000_s1058" style="position:absolute;left:0;text-align:left;margin-left:142.25pt;margin-top:31.65pt;width:90.2pt;height:90.2pt;z-index:15784960;mso-position-horizontal-relative:page" coordorigin="2845,633" coordsize="1804,1804">
            <v:shape id="_x0000_s1061" type="#_x0000_t75" style="position:absolute;left:2853;top:642;width:1786;height:1786">
              <v:imagedata r:id="rId74" o:title=""/>
            </v:shape>
            <v:shape id="_x0000_s1060" type="#_x0000_t75" style="position:absolute;left:4327;top:717;width:242;height:242">
              <v:imagedata r:id="rId43" o:title=""/>
            </v:shape>
            <v:shape id="_x0000_s1059" type="#_x0000_t202" style="position:absolute;left:2854;top:642;width:1786;height:1786" filled="f" strokecolor="#002343" strokeweight=".9pt">
              <v:textbox inset="0,0,0,0">
                <w:txbxContent>
                  <w:p w:rsidR="002F7F8A" w:rsidRDefault="008445F8">
                    <w:pPr>
                      <w:spacing w:before="65"/>
                      <w:ind w:right="136"/>
                      <w:jc w:val="right"/>
                      <w:rPr>
                        <w:rFonts w:ascii="Arial"/>
                        <w:b/>
                        <w:sz w:val="20"/>
                      </w:rPr>
                    </w:pPr>
                    <w:r>
                      <w:rPr>
                        <w:rFonts w:ascii="Arial"/>
                        <w:b/>
                        <w:color w:val="FFFFFF"/>
                        <w:w w:val="82"/>
                        <w:sz w:val="20"/>
                      </w:rPr>
                      <w:t>7</w:t>
                    </w:r>
                  </w:p>
                </w:txbxContent>
              </v:textbox>
            </v:shape>
            <w10:wrap anchorx="page"/>
          </v:group>
        </w:pict>
      </w:r>
      <w:r w:rsidR="008445F8">
        <w:rPr>
          <w:sz w:val="19"/>
        </w:rPr>
        <w:t>If the petrol motor starts and then stops, move the red choke lever down half way and re start. Allow the motor to warm up for approx 20</w:t>
      </w:r>
      <w:r w:rsidR="008445F8">
        <w:rPr>
          <w:spacing w:val="-22"/>
          <w:sz w:val="19"/>
        </w:rPr>
        <w:t xml:space="preserve"> </w:t>
      </w:r>
      <w:r w:rsidR="008445F8">
        <w:rPr>
          <w:spacing w:val="-6"/>
          <w:sz w:val="19"/>
        </w:rPr>
        <w:t xml:space="preserve">sec </w:t>
      </w:r>
      <w:r w:rsidR="008445F8">
        <w:rPr>
          <w:sz w:val="19"/>
        </w:rPr>
        <w:t>and then slowly move the red choke lever down to the run</w:t>
      </w:r>
      <w:r w:rsidR="008445F8">
        <w:rPr>
          <w:spacing w:val="-1"/>
          <w:sz w:val="19"/>
        </w:rPr>
        <w:t xml:space="preserve"> </w:t>
      </w:r>
      <w:r w:rsidR="008445F8">
        <w:rPr>
          <w:sz w:val="19"/>
        </w:rPr>
        <w:t>position.</w:t>
      </w:r>
    </w:p>
    <w:p w:rsidR="002F7F8A" w:rsidRDefault="008445F8">
      <w:pPr>
        <w:pStyle w:val="Prrafodelista"/>
        <w:numPr>
          <w:ilvl w:val="0"/>
          <w:numId w:val="4"/>
        </w:numPr>
        <w:tabs>
          <w:tab w:val="left" w:pos="739"/>
        </w:tabs>
        <w:spacing w:before="62" w:line="230" w:lineRule="auto"/>
        <w:ind w:left="738" w:right="280"/>
        <w:jc w:val="left"/>
        <w:rPr>
          <w:sz w:val="19"/>
        </w:rPr>
      </w:pPr>
      <w:r>
        <w:rPr>
          <w:sz w:val="19"/>
        </w:rPr>
        <w:t>Once the engine is fully warm ensure the red cho</w:t>
      </w:r>
      <w:r>
        <w:rPr>
          <w:sz w:val="19"/>
        </w:rPr>
        <w:t>ke lever is down fully to the run position (warm start) and</w:t>
      </w:r>
      <w:r>
        <w:rPr>
          <w:spacing w:val="-31"/>
          <w:sz w:val="19"/>
        </w:rPr>
        <w:t xml:space="preserve"> </w:t>
      </w:r>
      <w:r>
        <w:rPr>
          <w:spacing w:val="-6"/>
          <w:sz w:val="19"/>
        </w:rPr>
        <w:t>pull</w:t>
      </w:r>
    </w:p>
    <w:p w:rsidR="002F7F8A" w:rsidRDefault="008445F8">
      <w:pPr>
        <w:pStyle w:val="Textoindependiente"/>
        <w:spacing w:before="3" w:line="230" w:lineRule="auto"/>
        <w:ind w:left="738"/>
      </w:pPr>
      <w:r>
        <w:t xml:space="preserve">the throttle trigger and release. This will release the throttle </w:t>
      </w:r>
      <w:r>
        <w:rPr>
          <w:spacing w:val="-5"/>
        </w:rPr>
        <w:t>lock.</w:t>
      </w:r>
    </w:p>
    <w:p w:rsidR="002F7F8A" w:rsidRDefault="008445F8">
      <w:pPr>
        <w:pStyle w:val="Prrafodelista"/>
        <w:numPr>
          <w:ilvl w:val="0"/>
          <w:numId w:val="4"/>
        </w:numPr>
        <w:tabs>
          <w:tab w:val="left" w:pos="737"/>
        </w:tabs>
        <w:spacing w:before="95" w:line="230" w:lineRule="auto"/>
        <w:ind w:left="736" w:right="266" w:hanging="170"/>
        <w:jc w:val="left"/>
        <w:rPr>
          <w:sz w:val="19"/>
        </w:rPr>
      </w:pPr>
      <w:r>
        <w:rPr>
          <w:spacing w:val="-20"/>
          <w:sz w:val="19"/>
        </w:rPr>
        <w:br w:type="column"/>
      </w:r>
      <w:r>
        <w:rPr>
          <w:spacing w:val="-10"/>
          <w:sz w:val="19"/>
        </w:rPr>
        <w:lastRenderedPageBreak/>
        <w:t>To</w:t>
      </w:r>
      <w:r>
        <w:rPr>
          <w:spacing w:val="-6"/>
          <w:sz w:val="19"/>
        </w:rPr>
        <w:t xml:space="preserve"> </w:t>
      </w:r>
      <w:r>
        <w:rPr>
          <w:sz w:val="19"/>
        </w:rPr>
        <w:t>engage</w:t>
      </w:r>
      <w:r>
        <w:rPr>
          <w:spacing w:val="-6"/>
          <w:sz w:val="19"/>
        </w:rPr>
        <w:t xml:space="preserve"> </w:t>
      </w:r>
      <w:r>
        <w:rPr>
          <w:sz w:val="19"/>
        </w:rPr>
        <w:t>the</w:t>
      </w:r>
      <w:r>
        <w:rPr>
          <w:spacing w:val="-6"/>
          <w:sz w:val="19"/>
        </w:rPr>
        <w:t xml:space="preserve"> </w:t>
      </w:r>
      <w:r>
        <w:rPr>
          <w:sz w:val="19"/>
        </w:rPr>
        <w:t>chain</w:t>
      </w:r>
      <w:r>
        <w:rPr>
          <w:spacing w:val="-6"/>
          <w:sz w:val="19"/>
        </w:rPr>
        <w:t xml:space="preserve"> </w:t>
      </w:r>
      <w:r>
        <w:rPr>
          <w:sz w:val="19"/>
        </w:rPr>
        <w:t>drive</w:t>
      </w:r>
      <w:r>
        <w:rPr>
          <w:spacing w:val="-6"/>
          <w:sz w:val="19"/>
        </w:rPr>
        <w:t xml:space="preserve"> </w:t>
      </w:r>
      <w:r>
        <w:rPr>
          <w:sz w:val="19"/>
        </w:rPr>
        <w:t>on</w:t>
      </w:r>
      <w:r>
        <w:rPr>
          <w:spacing w:val="-5"/>
          <w:sz w:val="19"/>
        </w:rPr>
        <w:t xml:space="preserve"> </w:t>
      </w:r>
      <w:r>
        <w:rPr>
          <w:sz w:val="19"/>
        </w:rPr>
        <w:t>the</w:t>
      </w:r>
      <w:r>
        <w:rPr>
          <w:spacing w:val="-6"/>
          <w:sz w:val="19"/>
        </w:rPr>
        <w:t xml:space="preserve"> </w:t>
      </w:r>
      <w:r>
        <w:rPr>
          <w:sz w:val="19"/>
        </w:rPr>
        <w:t>pole</w:t>
      </w:r>
      <w:r>
        <w:rPr>
          <w:spacing w:val="-6"/>
          <w:sz w:val="19"/>
        </w:rPr>
        <w:t xml:space="preserve"> </w:t>
      </w:r>
      <w:r>
        <w:rPr>
          <w:sz w:val="19"/>
        </w:rPr>
        <w:t>saw</w:t>
      </w:r>
      <w:r>
        <w:rPr>
          <w:spacing w:val="-6"/>
          <w:sz w:val="19"/>
        </w:rPr>
        <w:t xml:space="preserve"> </w:t>
      </w:r>
      <w:r>
        <w:rPr>
          <w:sz w:val="19"/>
        </w:rPr>
        <w:t>increase</w:t>
      </w:r>
      <w:r>
        <w:rPr>
          <w:spacing w:val="-6"/>
          <w:sz w:val="19"/>
        </w:rPr>
        <w:t xml:space="preserve"> </w:t>
      </w:r>
      <w:r>
        <w:rPr>
          <w:spacing w:val="-2"/>
          <w:sz w:val="19"/>
        </w:rPr>
        <w:t xml:space="preserve">the </w:t>
      </w:r>
      <w:r>
        <w:rPr>
          <w:sz w:val="19"/>
        </w:rPr>
        <w:t>speed of the</w:t>
      </w:r>
      <w:r>
        <w:rPr>
          <w:spacing w:val="-1"/>
          <w:sz w:val="19"/>
        </w:rPr>
        <w:t xml:space="preserve"> </w:t>
      </w:r>
      <w:r>
        <w:rPr>
          <w:spacing w:val="-4"/>
          <w:sz w:val="19"/>
        </w:rPr>
        <w:t>motor.</w:t>
      </w:r>
    </w:p>
    <w:p w:rsidR="002F7F8A" w:rsidRDefault="008445F8">
      <w:pPr>
        <w:pStyle w:val="Textoindependiente"/>
        <w:spacing w:before="58" w:line="230" w:lineRule="auto"/>
        <w:ind w:left="746" w:right="267"/>
      </w:pPr>
      <w:r>
        <w:t>To disengage the chain drive, release pressu</w:t>
      </w:r>
      <w:r>
        <w:t>re on the throttle trigger (4).</w:t>
      </w:r>
    </w:p>
    <w:p w:rsidR="002F7F8A" w:rsidRDefault="008445F8">
      <w:pPr>
        <w:pStyle w:val="Textoindependiente"/>
        <w:spacing w:before="58" w:line="230" w:lineRule="auto"/>
        <w:ind w:left="746"/>
      </w:pPr>
      <w:r>
        <w:rPr>
          <w:spacing w:val="-10"/>
        </w:rPr>
        <w:t xml:space="preserve">To </w:t>
      </w:r>
      <w:r>
        <w:t xml:space="preserve">increase the speed of the chain, squeeze the safety lever (5) first, and then squeeze the throttle </w:t>
      </w:r>
      <w:r>
        <w:rPr>
          <w:spacing w:val="-3"/>
        </w:rPr>
        <w:t xml:space="preserve">trigger. </w:t>
      </w:r>
      <w:r>
        <w:rPr>
          <w:spacing w:val="-11"/>
        </w:rPr>
        <w:t xml:space="preserve">To </w:t>
      </w:r>
      <w:r>
        <w:rPr>
          <w:spacing w:val="-4"/>
        </w:rPr>
        <w:t xml:space="preserve">reduce </w:t>
      </w:r>
      <w:r>
        <w:rPr>
          <w:spacing w:val="-3"/>
        </w:rPr>
        <w:t xml:space="preserve">the </w:t>
      </w:r>
      <w:r>
        <w:rPr>
          <w:spacing w:val="-4"/>
        </w:rPr>
        <w:t xml:space="preserve">speed </w:t>
      </w:r>
      <w:r>
        <w:t xml:space="preserve">of </w:t>
      </w:r>
      <w:r>
        <w:rPr>
          <w:spacing w:val="-3"/>
        </w:rPr>
        <w:t xml:space="preserve">the </w:t>
      </w:r>
      <w:r>
        <w:rPr>
          <w:spacing w:val="-4"/>
        </w:rPr>
        <w:t xml:space="preserve">chain, release </w:t>
      </w:r>
      <w:r>
        <w:rPr>
          <w:spacing w:val="-3"/>
        </w:rPr>
        <w:t xml:space="preserve">the </w:t>
      </w:r>
      <w:r>
        <w:rPr>
          <w:spacing w:val="-4"/>
        </w:rPr>
        <w:t xml:space="preserve">throttle lever to obtain </w:t>
      </w:r>
      <w:r>
        <w:rPr>
          <w:spacing w:val="-3"/>
        </w:rPr>
        <w:t xml:space="preserve">the </w:t>
      </w:r>
      <w:r>
        <w:rPr>
          <w:spacing w:val="-4"/>
        </w:rPr>
        <w:t>required speed.</w:t>
      </w:r>
    </w:p>
    <w:p w:rsidR="002F7F8A" w:rsidRDefault="008445F8">
      <w:pPr>
        <w:pStyle w:val="Heading1"/>
        <w:spacing w:before="66"/>
      </w:pPr>
      <w:bookmarkStart w:id="13" w:name="_TOC_250010"/>
      <w:bookmarkEnd w:id="13"/>
      <w:r>
        <w:rPr>
          <w:color w:val="002343"/>
          <w:w w:val="90"/>
        </w:rPr>
        <w:t>Warm start</w:t>
      </w:r>
    </w:p>
    <w:p w:rsidR="002F7F8A" w:rsidRDefault="008445F8">
      <w:pPr>
        <w:pStyle w:val="Textoindependiente"/>
        <w:spacing w:before="47" w:line="230" w:lineRule="auto"/>
        <w:ind w:left="566" w:right="169"/>
      </w:pPr>
      <w:r>
        <w:t>When re starting the pole saw after it has been used and the motor is hot, there is no need to engage the red choke lever. Follow steps 4, 5 6 and 7 opposite.</w:t>
      </w:r>
    </w:p>
    <w:p w:rsidR="002F7F8A" w:rsidRDefault="002F7F8A">
      <w:pPr>
        <w:spacing w:line="230" w:lineRule="auto"/>
        <w:sectPr w:rsidR="002F7F8A">
          <w:pgSz w:w="9640" w:h="9640"/>
          <w:pgMar w:top="420" w:right="460" w:bottom="480" w:left="0" w:header="0" w:footer="150" w:gutter="0"/>
          <w:cols w:num="2" w:space="720" w:equalWidth="0">
            <w:col w:w="2985" w:space="1437"/>
            <w:col w:w="4758"/>
          </w:cols>
        </w:sectPr>
      </w:pPr>
    </w:p>
    <w:p w:rsidR="002F7F8A" w:rsidRDefault="002F7F8A">
      <w:pPr>
        <w:pStyle w:val="Heading1"/>
      </w:pPr>
      <w:r>
        <w:lastRenderedPageBreak/>
        <w:pict>
          <v:group id="_x0000_s1054" style="position:absolute;left:0;text-align:left;margin-left:140.8pt;margin-top:6.35pt;width:90.2pt;height:90.2pt;z-index:15787008;mso-position-horizontal-relative:page" coordorigin="2816,127" coordsize="1804,1804">
            <v:shape id="_x0000_s1057" type="#_x0000_t75" style="position:absolute;left:2824;top:136;width:1786;height:1786">
              <v:imagedata r:id="rId75" o:title=""/>
            </v:shape>
            <v:shape id="_x0000_s1056" type="#_x0000_t75" style="position:absolute;left:4302;top:213;width:242;height:242">
              <v:imagedata r:id="rId43" o:title=""/>
            </v:shape>
            <v:shape id="_x0000_s1055" type="#_x0000_t202" style="position:absolute;left:2824;top:136;width:1786;height:1786" filled="f" strokecolor="#002343" strokeweight=".9pt">
              <v:textbox inset="0,0,0,0">
                <w:txbxContent>
                  <w:p w:rsidR="002F7F8A" w:rsidRDefault="008445F8">
                    <w:pPr>
                      <w:spacing w:before="67"/>
                      <w:ind w:right="132"/>
                      <w:jc w:val="right"/>
                      <w:rPr>
                        <w:rFonts w:ascii="Arial"/>
                        <w:b/>
                        <w:sz w:val="20"/>
                      </w:rPr>
                    </w:pPr>
                    <w:r>
                      <w:rPr>
                        <w:rFonts w:ascii="Arial"/>
                        <w:b/>
                        <w:color w:val="FFFFFF"/>
                        <w:w w:val="82"/>
                        <w:sz w:val="20"/>
                      </w:rPr>
                      <w:t>2</w:t>
                    </w:r>
                  </w:p>
                </w:txbxContent>
              </v:textbox>
            </v:shape>
            <w10:wrap anchorx="page"/>
          </v:group>
        </w:pict>
      </w:r>
      <w:bookmarkStart w:id="14" w:name="_TOC_250009"/>
      <w:bookmarkEnd w:id="14"/>
      <w:r w:rsidR="008445F8">
        <w:rPr>
          <w:color w:val="002343"/>
          <w:w w:val="90"/>
        </w:rPr>
        <w:t>Stopping the pole saw</w:t>
      </w:r>
    </w:p>
    <w:p w:rsidR="002F7F8A" w:rsidRDefault="008445F8">
      <w:pPr>
        <w:pStyle w:val="Prrafodelista"/>
        <w:numPr>
          <w:ilvl w:val="0"/>
          <w:numId w:val="2"/>
        </w:numPr>
        <w:tabs>
          <w:tab w:val="left" w:pos="739"/>
        </w:tabs>
        <w:spacing w:before="47" w:line="230" w:lineRule="auto"/>
        <w:ind w:right="2042"/>
        <w:rPr>
          <w:sz w:val="19"/>
        </w:rPr>
      </w:pPr>
      <w:r>
        <w:rPr>
          <w:sz w:val="19"/>
        </w:rPr>
        <w:t>Release pressure to the throttle trigg</w:t>
      </w:r>
      <w:r>
        <w:rPr>
          <w:sz w:val="19"/>
        </w:rPr>
        <w:t>er (4) and</w:t>
      </w:r>
      <w:r>
        <w:rPr>
          <w:spacing w:val="-27"/>
          <w:sz w:val="19"/>
        </w:rPr>
        <w:t xml:space="preserve"> </w:t>
      </w:r>
      <w:r>
        <w:rPr>
          <w:spacing w:val="-5"/>
          <w:sz w:val="19"/>
        </w:rPr>
        <w:t xml:space="preserve">allow </w:t>
      </w:r>
      <w:r>
        <w:rPr>
          <w:sz w:val="19"/>
        </w:rPr>
        <w:t>the engine to idle for a few moments.</w:t>
      </w:r>
    </w:p>
    <w:p w:rsidR="002F7F8A" w:rsidRDefault="008445F8">
      <w:pPr>
        <w:pStyle w:val="Prrafodelista"/>
        <w:numPr>
          <w:ilvl w:val="0"/>
          <w:numId w:val="2"/>
        </w:numPr>
        <w:tabs>
          <w:tab w:val="left" w:pos="739"/>
        </w:tabs>
        <w:spacing w:before="52" w:line="214" w:lineRule="exact"/>
        <w:ind w:hanging="173"/>
        <w:rPr>
          <w:sz w:val="19"/>
        </w:rPr>
      </w:pPr>
      <w:r>
        <w:rPr>
          <w:sz w:val="19"/>
        </w:rPr>
        <w:t>Move the ignition</w:t>
      </w:r>
      <w:r>
        <w:rPr>
          <w:spacing w:val="-2"/>
          <w:sz w:val="19"/>
        </w:rPr>
        <w:t xml:space="preserve"> </w:t>
      </w:r>
      <w:r>
        <w:rPr>
          <w:sz w:val="19"/>
        </w:rPr>
        <w:t>switch</w:t>
      </w:r>
    </w:p>
    <w:p w:rsidR="002F7F8A" w:rsidRDefault="008445F8">
      <w:pPr>
        <w:pStyle w:val="Textoindependiente"/>
        <w:spacing w:before="3" w:line="230" w:lineRule="auto"/>
        <w:ind w:left="738" w:right="1983"/>
      </w:pPr>
      <w:r>
        <w:t>(2) to the off position marked O.</w:t>
      </w:r>
    </w:p>
    <w:p w:rsidR="002F7F8A" w:rsidRDefault="008445F8">
      <w:pPr>
        <w:pStyle w:val="Heading1"/>
        <w:spacing w:before="63"/>
      </w:pPr>
      <w:bookmarkStart w:id="15" w:name="_TOC_250008"/>
      <w:bookmarkEnd w:id="15"/>
      <w:r>
        <w:rPr>
          <w:color w:val="002343"/>
          <w:w w:val="90"/>
        </w:rPr>
        <w:t>Running in the engine</w:t>
      </w:r>
    </w:p>
    <w:p w:rsidR="002F7F8A" w:rsidRDefault="008445F8">
      <w:pPr>
        <w:pStyle w:val="Prrafodelista"/>
        <w:numPr>
          <w:ilvl w:val="1"/>
          <w:numId w:val="3"/>
        </w:numPr>
        <w:tabs>
          <w:tab w:val="left" w:pos="739"/>
        </w:tabs>
        <w:spacing w:before="47" w:line="230" w:lineRule="auto"/>
        <w:ind w:right="274"/>
        <w:jc w:val="both"/>
        <w:rPr>
          <w:sz w:val="19"/>
        </w:rPr>
      </w:pPr>
      <w:r>
        <w:rPr>
          <w:sz w:val="19"/>
        </w:rPr>
        <w:t>During</w:t>
      </w:r>
      <w:r>
        <w:rPr>
          <w:spacing w:val="-6"/>
          <w:sz w:val="19"/>
        </w:rPr>
        <w:t xml:space="preserve"> </w:t>
      </w:r>
      <w:r>
        <w:rPr>
          <w:sz w:val="19"/>
        </w:rPr>
        <w:t>the</w:t>
      </w:r>
      <w:r>
        <w:rPr>
          <w:spacing w:val="-6"/>
          <w:sz w:val="19"/>
        </w:rPr>
        <w:t xml:space="preserve"> </w:t>
      </w:r>
      <w:r>
        <w:rPr>
          <w:sz w:val="19"/>
        </w:rPr>
        <w:t>first</w:t>
      </w:r>
      <w:r>
        <w:rPr>
          <w:spacing w:val="-5"/>
          <w:sz w:val="19"/>
        </w:rPr>
        <w:t xml:space="preserve"> </w:t>
      </w:r>
      <w:r>
        <w:rPr>
          <w:sz w:val="19"/>
        </w:rPr>
        <w:t>2–3</w:t>
      </w:r>
      <w:r>
        <w:rPr>
          <w:spacing w:val="-6"/>
          <w:sz w:val="19"/>
        </w:rPr>
        <w:t xml:space="preserve"> </w:t>
      </w:r>
      <w:r>
        <w:rPr>
          <w:sz w:val="19"/>
        </w:rPr>
        <w:t>hours</w:t>
      </w:r>
      <w:r>
        <w:rPr>
          <w:spacing w:val="-6"/>
          <w:sz w:val="19"/>
        </w:rPr>
        <w:t xml:space="preserve"> </w:t>
      </w:r>
      <w:r>
        <w:rPr>
          <w:sz w:val="19"/>
        </w:rPr>
        <w:t>of</w:t>
      </w:r>
      <w:r>
        <w:rPr>
          <w:spacing w:val="-5"/>
          <w:sz w:val="19"/>
        </w:rPr>
        <w:t xml:space="preserve"> </w:t>
      </w:r>
      <w:r>
        <w:rPr>
          <w:sz w:val="19"/>
        </w:rPr>
        <w:t>work,</w:t>
      </w:r>
      <w:r>
        <w:rPr>
          <w:spacing w:val="-6"/>
          <w:sz w:val="19"/>
        </w:rPr>
        <w:t xml:space="preserve"> </w:t>
      </w:r>
      <w:r>
        <w:rPr>
          <w:sz w:val="19"/>
        </w:rPr>
        <w:t>run</w:t>
      </w:r>
      <w:r>
        <w:rPr>
          <w:spacing w:val="-6"/>
          <w:sz w:val="19"/>
        </w:rPr>
        <w:t xml:space="preserve"> </w:t>
      </w:r>
      <w:r>
        <w:rPr>
          <w:sz w:val="19"/>
        </w:rPr>
        <w:t>the</w:t>
      </w:r>
      <w:r>
        <w:rPr>
          <w:spacing w:val="-5"/>
          <w:sz w:val="19"/>
        </w:rPr>
        <w:t xml:space="preserve"> </w:t>
      </w:r>
      <w:r>
        <w:rPr>
          <w:sz w:val="19"/>
        </w:rPr>
        <w:t>engine</w:t>
      </w:r>
      <w:r>
        <w:rPr>
          <w:spacing w:val="-6"/>
          <w:sz w:val="19"/>
        </w:rPr>
        <w:t xml:space="preserve"> </w:t>
      </w:r>
      <w:r>
        <w:rPr>
          <w:sz w:val="19"/>
        </w:rPr>
        <w:t>at</w:t>
      </w:r>
      <w:r>
        <w:rPr>
          <w:spacing w:val="-6"/>
          <w:sz w:val="19"/>
        </w:rPr>
        <w:t xml:space="preserve"> </w:t>
      </w:r>
      <w:r>
        <w:rPr>
          <w:sz w:val="19"/>
        </w:rPr>
        <w:t>a moderate</w:t>
      </w:r>
      <w:r>
        <w:rPr>
          <w:spacing w:val="-1"/>
          <w:sz w:val="19"/>
        </w:rPr>
        <w:t xml:space="preserve"> </w:t>
      </w:r>
      <w:r>
        <w:rPr>
          <w:sz w:val="19"/>
        </w:rPr>
        <w:t>RPM.</w:t>
      </w:r>
    </w:p>
    <w:p w:rsidR="002F7F8A" w:rsidRDefault="008445F8">
      <w:pPr>
        <w:pStyle w:val="Prrafodelista"/>
        <w:numPr>
          <w:ilvl w:val="1"/>
          <w:numId w:val="3"/>
        </w:numPr>
        <w:tabs>
          <w:tab w:val="left" w:pos="739"/>
        </w:tabs>
        <w:spacing w:before="59" w:line="230" w:lineRule="auto"/>
        <w:jc w:val="both"/>
        <w:rPr>
          <w:sz w:val="19"/>
        </w:rPr>
      </w:pPr>
      <w:r>
        <w:rPr>
          <w:spacing w:val="-3"/>
          <w:sz w:val="19"/>
        </w:rPr>
        <w:t>We</w:t>
      </w:r>
      <w:r>
        <w:rPr>
          <w:spacing w:val="-6"/>
          <w:sz w:val="19"/>
        </w:rPr>
        <w:t xml:space="preserve"> </w:t>
      </w:r>
      <w:r>
        <w:rPr>
          <w:sz w:val="19"/>
        </w:rPr>
        <w:t>advise</w:t>
      </w:r>
      <w:r>
        <w:rPr>
          <w:spacing w:val="-5"/>
          <w:sz w:val="19"/>
        </w:rPr>
        <w:t xml:space="preserve"> </w:t>
      </w:r>
      <w:r>
        <w:rPr>
          <w:sz w:val="19"/>
        </w:rPr>
        <w:t>you</w:t>
      </w:r>
      <w:r>
        <w:rPr>
          <w:spacing w:val="-6"/>
          <w:sz w:val="19"/>
        </w:rPr>
        <w:t xml:space="preserve"> </w:t>
      </w:r>
      <w:r>
        <w:rPr>
          <w:sz w:val="19"/>
        </w:rPr>
        <w:t>in</w:t>
      </w:r>
      <w:r>
        <w:rPr>
          <w:spacing w:val="-5"/>
          <w:sz w:val="19"/>
        </w:rPr>
        <w:t xml:space="preserve"> </w:t>
      </w:r>
      <w:r>
        <w:rPr>
          <w:sz w:val="19"/>
        </w:rPr>
        <w:t>any</w:t>
      </w:r>
      <w:r>
        <w:rPr>
          <w:spacing w:val="-6"/>
          <w:sz w:val="19"/>
        </w:rPr>
        <w:t xml:space="preserve"> </w:t>
      </w:r>
      <w:r>
        <w:rPr>
          <w:sz w:val="19"/>
        </w:rPr>
        <w:t>case</w:t>
      </w:r>
      <w:r>
        <w:rPr>
          <w:spacing w:val="-5"/>
          <w:sz w:val="19"/>
        </w:rPr>
        <w:t xml:space="preserve"> </w:t>
      </w:r>
      <w:r>
        <w:rPr>
          <w:sz w:val="19"/>
        </w:rPr>
        <w:t>not</w:t>
      </w:r>
      <w:r>
        <w:rPr>
          <w:spacing w:val="-6"/>
          <w:sz w:val="19"/>
        </w:rPr>
        <w:t xml:space="preserve"> </w:t>
      </w:r>
      <w:r>
        <w:rPr>
          <w:sz w:val="19"/>
        </w:rPr>
        <w:t>to</w:t>
      </w:r>
      <w:r>
        <w:rPr>
          <w:spacing w:val="-5"/>
          <w:sz w:val="19"/>
        </w:rPr>
        <w:t xml:space="preserve"> </w:t>
      </w:r>
      <w:r>
        <w:rPr>
          <w:sz w:val="19"/>
        </w:rPr>
        <w:t>maintain</w:t>
      </w:r>
      <w:r>
        <w:rPr>
          <w:spacing w:val="-6"/>
          <w:sz w:val="19"/>
        </w:rPr>
        <w:t xml:space="preserve"> </w:t>
      </w:r>
      <w:r>
        <w:rPr>
          <w:sz w:val="19"/>
        </w:rPr>
        <w:t>your</w:t>
      </w:r>
      <w:r>
        <w:rPr>
          <w:spacing w:val="-5"/>
          <w:sz w:val="19"/>
        </w:rPr>
        <w:t xml:space="preserve"> </w:t>
      </w:r>
      <w:r>
        <w:rPr>
          <w:sz w:val="19"/>
        </w:rPr>
        <w:t>engine</w:t>
      </w:r>
      <w:r>
        <w:rPr>
          <w:spacing w:val="-6"/>
          <w:sz w:val="19"/>
        </w:rPr>
        <w:t xml:space="preserve"> </w:t>
      </w:r>
      <w:r>
        <w:rPr>
          <w:sz w:val="19"/>
        </w:rPr>
        <w:t>at a</w:t>
      </w:r>
      <w:r>
        <w:rPr>
          <w:spacing w:val="-5"/>
          <w:sz w:val="19"/>
        </w:rPr>
        <w:t xml:space="preserve"> </w:t>
      </w:r>
      <w:r>
        <w:rPr>
          <w:sz w:val="19"/>
        </w:rPr>
        <w:t>high</w:t>
      </w:r>
      <w:r>
        <w:rPr>
          <w:spacing w:val="-5"/>
          <w:sz w:val="19"/>
        </w:rPr>
        <w:t xml:space="preserve"> </w:t>
      </w:r>
      <w:r>
        <w:rPr>
          <w:sz w:val="19"/>
        </w:rPr>
        <w:t>speed</w:t>
      </w:r>
      <w:r>
        <w:rPr>
          <w:spacing w:val="-5"/>
          <w:sz w:val="19"/>
        </w:rPr>
        <w:t xml:space="preserve"> </w:t>
      </w:r>
      <w:r>
        <w:rPr>
          <w:sz w:val="19"/>
        </w:rPr>
        <w:t>as</w:t>
      </w:r>
      <w:r>
        <w:rPr>
          <w:spacing w:val="-5"/>
          <w:sz w:val="19"/>
        </w:rPr>
        <w:t xml:space="preserve"> </w:t>
      </w:r>
      <w:r>
        <w:rPr>
          <w:sz w:val="19"/>
        </w:rPr>
        <w:t>the</w:t>
      </w:r>
      <w:r>
        <w:rPr>
          <w:spacing w:val="-4"/>
          <w:sz w:val="19"/>
        </w:rPr>
        <w:t xml:space="preserve"> </w:t>
      </w:r>
      <w:r>
        <w:rPr>
          <w:spacing w:val="-3"/>
          <w:sz w:val="19"/>
        </w:rPr>
        <w:t>different</w:t>
      </w:r>
      <w:r>
        <w:rPr>
          <w:spacing w:val="-5"/>
          <w:sz w:val="19"/>
        </w:rPr>
        <w:t xml:space="preserve"> </w:t>
      </w:r>
      <w:r>
        <w:rPr>
          <w:sz w:val="19"/>
        </w:rPr>
        <w:t>components</w:t>
      </w:r>
      <w:r>
        <w:rPr>
          <w:spacing w:val="-5"/>
          <w:sz w:val="19"/>
        </w:rPr>
        <w:t xml:space="preserve"> </w:t>
      </w:r>
      <w:r>
        <w:rPr>
          <w:sz w:val="19"/>
        </w:rPr>
        <w:t>must</w:t>
      </w:r>
      <w:r>
        <w:rPr>
          <w:spacing w:val="-5"/>
          <w:sz w:val="19"/>
        </w:rPr>
        <w:t xml:space="preserve"> </w:t>
      </w:r>
      <w:r>
        <w:rPr>
          <w:sz w:val="19"/>
        </w:rPr>
        <w:t>settle</w:t>
      </w:r>
      <w:r>
        <w:rPr>
          <w:spacing w:val="-5"/>
          <w:sz w:val="19"/>
        </w:rPr>
        <w:t xml:space="preserve"> with </w:t>
      </w:r>
      <w:r>
        <w:rPr>
          <w:sz w:val="19"/>
        </w:rPr>
        <w:t>each</w:t>
      </w:r>
      <w:r>
        <w:rPr>
          <w:spacing w:val="-6"/>
          <w:sz w:val="19"/>
        </w:rPr>
        <w:t xml:space="preserve"> </w:t>
      </w:r>
      <w:r>
        <w:rPr>
          <w:sz w:val="19"/>
        </w:rPr>
        <w:t>other</w:t>
      </w:r>
      <w:r>
        <w:rPr>
          <w:spacing w:val="-5"/>
          <w:sz w:val="19"/>
        </w:rPr>
        <w:t xml:space="preserve"> </w:t>
      </w:r>
      <w:r>
        <w:rPr>
          <w:sz w:val="19"/>
        </w:rPr>
        <w:t>during</w:t>
      </w:r>
      <w:r>
        <w:rPr>
          <w:spacing w:val="-6"/>
          <w:sz w:val="19"/>
        </w:rPr>
        <w:t xml:space="preserve"> </w:t>
      </w:r>
      <w:r>
        <w:rPr>
          <w:sz w:val="19"/>
        </w:rPr>
        <w:t>the</w:t>
      </w:r>
      <w:r>
        <w:rPr>
          <w:spacing w:val="-5"/>
          <w:sz w:val="19"/>
        </w:rPr>
        <w:t xml:space="preserve"> </w:t>
      </w:r>
      <w:r>
        <w:rPr>
          <w:sz w:val="19"/>
        </w:rPr>
        <w:t>process</w:t>
      </w:r>
      <w:r>
        <w:rPr>
          <w:spacing w:val="-6"/>
          <w:sz w:val="19"/>
        </w:rPr>
        <w:t xml:space="preserve"> </w:t>
      </w:r>
      <w:r>
        <w:rPr>
          <w:sz w:val="19"/>
        </w:rPr>
        <w:t>of</w:t>
      </w:r>
      <w:r>
        <w:rPr>
          <w:spacing w:val="-5"/>
          <w:sz w:val="19"/>
        </w:rPr>
        <w:t xml:space="preserve"> </w:t>
      </w:r>
      <w:r>
        <w:rPr>
          <w:sz w:val="19"/>
        </w:rPr>
        <w:t>running</w:t>
      </w:r>
      <w:r>
        <w:rPr>
          <w:spacing w:val="-5"/>
          <w:sz w:val="19"/>
        </w:rPr>
        <w:t xml:space="preserve"> </w:t>
      </w:r>
      <w:r>
        <w:rPr>
          <w:sz w:val="19"/>
        </w:rPr>
        <w:t>in</w:t>
      </w:r>
      <w:r>
        <w:rPr>
          <w:spacing w:val="-6"/>
          <w:sz w:val="19"/>
        </w:rPr>
        <w:t xml:space="preserve"> </w:t>
      </w:r>
      <w:r>
        <w:rPr>
          <w:sz w:val="19"/>
        </w:rPr>
        <w:t>the</w:t>
      </w:r>
      <w:r>
        <w:rPr>
          <w:spacing w:val="-5"/>
          <w:sz w:val="19"/>
        </w:rPr>
        <w:t xml:space="preserve"> </w:t>
      </w:r>
      <w:r>
        <w:rPr>
          <w:sz w:val="19"/>
        </w:rPr>
        <w:t>engine.</w:t>
      </w:r>
    </w:p>
    <w:p w:rsidR="002F7F8A" w:rsidRDefault="008445F8">
      <w:pPr>
        <w:pStyle w:val="Prrafodelista"/>
        <w:numPr>
          <w:ilvl w:val="1"/>
          <w:numId w:val="3"/>
        </w:numPr>
        <w:tabs>
          <w:tab w:val="left" w:pos="739"/>
        </w:tabs>
        <w:spacing w:line="230" w:lineRule="auto"/>
        <w:ind w:right="10"/>
        <w:jc w:val="both"/>
        <w:rPr>
          <w:sz w:val="19"/>
        </w:rPr>
      </w:pPr>
      <w:r>
        <w:rPr>
          <w:sz w:val="19"/>
        </w:rPr>
        <w:t>It</w:t>
      </w:r>
      <w:r>
        <w:rPr>
          <w:spacing w:val="-6"/>
          <w:sz w:val="19"/>
        </w:rPr>
        <w:t xml:space="preserve"> </w:t>
      </w:r>
      <w:r>
        <w:rPr>
          <w:sz w:val="19"/>
        </w:rPr>
        <w:t>is</w:t>
      </w:r>
      <w:r>
        <w:rPr>
          <w:spacing w:val="-5"/>
          <w:sz w:val="19"/>
        </w:rPr>
        <w:t xml:space="preserve"> </w:t>
      </w:r>
      <w:r>
        <w:rPr>
          <w:sz w:val="19"/>
        </w:rPr>
        <w:t>at</w:t>
      </w:r>
      <w:r>
        <w:rPr>
          <w:spacing w:val="-5"/>
          <w:sz w:val="19"/>
        </w:rPr>
        <w:t xml:space="preserve"> </w:t>
      </w:r>
      <w:r>
        <w:rPr>
          <w:sz w:val="19"/>
        </w:rPr>
        <w:t>the</w:t>
      </w:r>
      <w:r>
        <w:rPr>
          <w:spacing w:val="-6"/>
          <w:sz w:val="19"/>
        </w:rPr>
        <w:t xml:space="preserve"> </w:t>
      </w:r>
      <w:r>
        <w:rPr>
          <w:sz w:val="19"/>
        </w:rPr>
        <w:t>end</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running</w:t>
      </w:r>
      <w:r>
        <w:rPr>
          <w:spacing w:val="-6"/>
          <w:sz w:val="19"/>
        </w:rPr>
        <w:t xml:space="preserve"> </w:t>
      </w:r>
      <w:r>
        <w:rPr>
          <w:sz w:val="19"/>
        </w:rPr>
        <w:t>in</w:t>
      </w:r>
      <w:r>
        <w:rPr>
          <w:spacing w:val="-5"/>
          <w:sz w:val="19"/>
        </w:rPr>
        <w:t xml:space="preserve"> </w:t>
      </w:r>
      <w:r>
        <w:rPr>
          <w:sz w:val="19"/>
        </w:rPr>
        <w:t>period</w:t>
      </w:r>
      <w:r>
        <w:rPr>
          <w:spacing w:val="-5"/>
          <w:sz w:val="19"/>
        </w:rPr>
        <w:t xml:space="preserve"> </w:t>
      </w:r>
      <w:r>
        <w:rPr>
          <w:sz w:val="19"/>
        </w:rPr>
        <w:t>that</w:t>
      </w:r>
      <w:r>
        <w:rPr>
          <w:spacing w:val="-5"/>
          <w:sz w:val="19"/>
        </w:rPr>
        <w:t xml:space="preserve"> </w:t>
      </w:r>
      <w:r>
        <w:rPr>
          <w:sz w:val="19"/>
        </w:rPr>
        <w:t>the</w:t>
      </w:r>
      <w:r>
        <w:rPr>
          <w:spacing w:val="-6"/>
          <w:sz w:val="19"/>
        </w:rPr>
        <w:t xml:space="preserve"> </w:t>
      </w:r>
      <w:r>
        <w:rPr>
          <w:sz w:val="19"/>
        </w:rPr>
        <w:t>engine</w:t>
      </w:r>
      <w:r>
        <w:rPr>
          <w:spacing w:val="-5"/>
          <w:sz w:val="19"/>
        </w:rPr>
        <w:t xml:space="preserve"> </w:t>
      </w:r>
      <w:r>
        <w:rPr>
          <w:sz w:val="19"/>
        </w:rPr>
        <w:t>will reach its maximum</w:t>
      </w:r>
      <w:r>
        <w:rPr>
          <w:spacing w:val="-2"/>
          <w:sz w:val="19"/>
        </w:rPr>
        <w:t xml:space="preserve"> </w:t>
      </w:r>
      <w:r>
        <w:rPr>
          <w:spacing w:val="-4"/>
          <w:sz w:val="19"/>
        </w:rPr>
        <w:t>power.</w:t>
      </w:r>
    </w:p>
    <w:p w:rsidR="002F7F8A" w:rsidRDefault="008445F8">
      <w:pPr>
        <w:pStyle w:val="Prrafodelista"/>
        <w:numPr>
          <w:ilvl w:val="1"/>
          <w:numId w:val="3"/>
        </w:numPr>
        <w:tabs>
          <w:tab w:val="left" w:pos="731"/>
        </w:tabs>
        <w:spacing w:line="230" w:lineRule="auto"/>
        <w:ind w:left="730" w:right="63" w:hanging="164"/>
        <w:rPr>
          <w:sz w:val="19"/>
        </w:rPr>
      </w:pPr>
      <w:r>
        <w:rPr>
          <w:sz w:val="19"/>
        </w:rPr>
        <w:t>After</w:t>
      </w:r>
      <w:r>
        <w:rPr>
          <w:spacing w:val="-7"/>
          <w:sz w:val="19"/>
        </w:rPr>
        <w:t xml:space="preserve"> </w:t>
      </w:r>
      <w:r>
        <w:rPr>
          <w:sz w:val="19"/>
        </w:rPr>
        <w:t>the</w:t>
      </w:r>
      <w:r>
        <w:rPr>
          <w:spacing w:val="-6"/>
          <w:sz w:val="19"/>
        </w:rPr>
        <w:t xml:space="preserve"> </w:t>
      </w:r>
      <w:r>
        <w:rPr>
          <w:sz w:val="19"/>
        </w:rPr>
        <w:t>first</w:t>
      </w:r>
      <w:r>
        <w:rPr>
          <w:spacing w:val="-6"/>
          <w:sz w:val="19"/>
        </w:rPr>
        <w:t xml:space="preserve"> </w:t>
      </w:r>
      <w:r>
        <w:rPr>
          <w:sz w:val="19"/>
        </w:rPr>
        <w:t>two</w:t>
      </w:r>
      <w:r>
        <w:rPr>
          <w:spacing w:val="-6"/>
          <w:sz w:val="19"/>
        </w:rPr>
        <w:t xml:space="preserve"> </w:t>
      </w:r>
      <w:r>
        <w:rPr>
          <w:sz w:val="19"/>
        </w:rPr>
        <w:t>hours</w:t>
      </w:r>
      <w:r>
        <w:rPr>
          <w:spacing w:val="-6"/>
          <w:sz w:val="19"/>
        </w:rPr>
        <w:t xml:space="preserve"> </w:t>
      </w:r>
      <w:r>
        <w:rPr>
          <w:sz w:val="19"/>
        </w:rPr>
        <w:t>of</w:t>
      </w:r>
      <w:r>
        <w:rPr>
          <w:spacing w:val="-7"/>
          <w:sz w:val="19"/>
        </w:rPr>
        <w:t xml:space="preserve"> </w:t>
      </w:r>
      <w:r>
        <w:rPr>
          <w:sz w:val="19"/>
        </w:rPr>
        <w:t>work,</w:t>
      </w:r>
      <w:r>
        <w:rPr>
          <w:spacing w:val="-6"/>
          <w:sz w:val="19"/>
        </w:rPr>
        <w:t xml:space="preserve"> </w:t>
      </w:r>
      <w:r>
        <w:rPr>
          <w:sz w:val="19"/>
        </w:rPr>
        <w:t>stop</w:t>
      </w:r>
      <w:r>
        <w:rPr>
          <w:spacing w:val="-6"/>
          <w:sz w:val="19"/>
        </w:rPr>
        <w:t xml:space="preserve"> </w:t>
      </w:r>
      <w:r>
        <w:rPr>
          <w:sz w:val="19"/>
        </w:rPr>
        <w:t>and</w:t>
      </w:r>
      <w:r>
        <w:rPr>
          <w:spacing w:val="-6"/>
          <w:sz w:val="19"/>
        </w:rPr>
        <w:t xml:space="preserve"> </w:t>
      </w:r>
      <w:r>
        <w:rPr>
          <w:sz w:val="19"/>
        </w:rPr>
        <w:t>make</w:t>
      </w:r>
      <w:r>
        <w:rPr>
          <w:spacing w:val="-6"/>
          <w:sz w:val="19"/>
        </w:rPr>
        <w:t xml:space="preserve"> </w:t>
      </w:r>
      <w:r>
        <w:rPr>
          <w:sz w:val="19"/>
        </w:rPr>
        <w:t>sure</w:t>
      </w:r>
      <w:r>
        <w:rPr>
          <w:spacing w:val="-7"/>
          <w:sz w:val="19"/>
        </w:rPr>
        <w:t xml:space="preserve"> </w:t>
      </w:r>
      <w:r>
        <w:rPr>
          <w:sz w:val="19"/>
        </w:rPr>
        <w:t>that all nuts and screws are securely fastened, and tighten them if</w:t>
      </w:r>
      <w:r>
        <w:rPr>
          <w:spacing w:val="-1"/>
          <w:sz w:val="19"/>
        </w:rPr>
        <w:t xml:space="preserve"> </w:t>
      </w:r>
      <w:r>
        <w:rPr>
          <w:spacing w:val="-3"/>
          <w:sz w:val="19"/>
        </w:rPr>
        <w:t>necessary.</w:t>
      </w:r>
    </w:p>
    <w:p w:rsidR="002F7F8A" w:rsidRDefault="008445F8">
      <w:pPr>
        <w:pStyle w:val="Heading1"/>
        <w:ind w:left="307"/>
      </w:pPr>
      <w:bookmarkStart w:id="16" w:name="_TOC_250007"/>
      <w:r>
        <w:rPr>
          <w:b w:val="0"/>
        </w:rPr>
        <w:br w:type="column"/>
      </w:r>
      <w:bookmarkEnd w:id="16"/>
      <w:r>
        <w:rPr>
          <w:color w:val="002343"/>
          <w:w w:val="90"/>
        </w:rPr>
        <w:lastRenderedPageBreak/>
        <w:t>Changing of the saw chain</w:t>
      </w:r>
    </w:p>
    <w:p w:rsidR="002F7F8A" w:rsidRDefault="008445F8">
      <w:pPr>
        <w:pStyle w:val="Textoindependiente"/>
        <w:spacing w:before="46" w:line="230" w:lineRule="auto"/>
        <w:ind w:left="307" w:right="92"/>
      </w:pPr>
      <w:r>
        <w:rPr>
          <w:rFonts w:ascii="Arial"/>
          <w:b/>
          <w:color w:val="002343"/>
          <w:spacing w:val="-3"/>
        </w:rPr>
        <w:t>WARNING:</w:t>
      </w:r>
      <w:r>
        <w:rPr>
          <w:rFonts w:ascii="Arial"/>
          <w:b/>
          <w:color w:val="002343"/>
          <w:spacing w:val="-36"/>
        </w:rPr>
        <w:t xml:space="preserve"> </w:t>
      </w:r>
      <w:r>
        <w:t>Note:</w:t>
      </w:r>
      <w:r>
        <w:rPr>
          <w:spacing w:val="-28"/>
        </w:rPr>
        <w:t xml:space="preserve"> </w:t>
      </w:r>
      <w:r>
        <w:t>Always</w:t>
      </w:r>
      <w:r>
        <w:rPr>
          <w:spacing w:val="-26"/>
        </w:rPr>
        <w:t xml:space="preserve"> </w:t>
      </w:r>
      <w:r>
        <w:t>make</w:t>
      </w:r>
      <w:r>
        <w:rPr>
          <w:spacing w:val="-25"/>
        </w:rPr>
        <w:t xml:space="preserve"> </w:t>
      </w:r>
      <w:r>
        <w:t>sure</w:t>
      </w:r>
      <w:r>
        <w:rPr>
          <w:spacing w:val="-25"/>
        </w:rPr>
        <w:t xml:space="preserve"> </w:t>
      </w:r>
      <w:r>
        <w:t>the</w:t>
      </w:r>
      <w:r>
        <w:rPr>
          <w:spacing w:val="-26"/>
        </w:rPr>
        <w:t xml:space="preserve"> </w:t>
      </w:r>
      <w:r>
        <w:t>engine</w:t>
      </w:r>
      <w:r>
        <w:rPr>
          <w:spacing w:val="-25"/>
        </w:rPr>
        <w:t xml:space="preserve"> </w:t>
      </w:r>
      <w:r>
        <w:t>is</w:t>
      </w:r>
      <w:r>
        <w:rPr>
          <w:spacing w:val="-26"/>
        </w:rPr>
        <w:t xml:space="preserve"> </w:t>
      </w:r>
      <w:r>
        <w:t>turned</w:t>
      </w:r>
      <w:r>
        <w:rPr>
          <w:spacing w:val="-25"/>
        </w:rPr>
        <w:t xml:space="preserve"> </w:t>
      </w:r>
      <w:r>
        <w:rPr>
          <w:spacing w:val="-3"/>
        </w:rPr>
        <w:t xml:space="preserve">off </w:t>
      </w:r>
      <w:r>
        <w:t>when making any adjustments to the chain and</w:t>
      </w:r>
      <w:r>
        <w:rPr>
          <w:spacing w:val="-21"/>
        </w:rPr>
        <w:t xml:space="preserve"> </w:t>
      </w:r>
      <w:r>
        <w:rPr>
          <w:spacing w:val="-4"/>
        </w:rPr>
        <w:t>bar.</w:t>
      </w:r>
    </w:p>
    <w:p w:rsidR="002F7F8A" w:rsidRDefault="002F7F8A">
      <w:pPr>
        <w:pStyle w:val="Textoindependiente"/>
        <w:spacing w:before="58" w:line="230" w:lineRule="auto"/>
        <w:ind w:left="307" w:right="121" w:hanging="1"/>
      </w:pPr>
      <w:r>
        <w:pict>
          <v:group id="_x0000_s1050" style="position:absolute;left:0;text-align:left;margin-left:363.35pt;margin-top:20.1pt;width:90.2pt;height:90.2pt;z-index:-16303616;mso-position-horizontal-relative:page" coordorigin="7267,402" coordsize="1804,1804">
            <v:shape id="_x0000_s1053" type="#_x0000_t75" style="position:absolute;left:7276;top:411;width:1786;height:1786">
              <v:imagedata r:id="rId76" o:title=""/>
            </v:shape>
            <v:shape id="_x0000_s1052" type="#_x0000_t75" style="position:absolute;left:8730;top:496;width:242;height:242">
              <v:imagedata r:id="rId43" o:title=""/>
            </v:shape>
            <v:shape id="_x0000_s1051" type="#_x0000_t202" style="position:absolute;left:7276;top:411;width:1786;height:1786" filled="f" strokecolor="#002343" strokeweight=".9pt">
              <v:textbox inset="0,0,0,0">
                <w:txbxContent>
                  <w:p w:rsidR="002F7F8A" w:rsidRDefault="008445F8">
                    <w:pPr>
                      <w:spacing w:before="76"/>
                      <w:ind w:right="155"/>
                      <w:jc w:val="right"/>
                      <w:rPr>
                        <w:rFonts w:ascii="Arial"/>
                        <w:b/>
                        <w:sz w:val="20"/>
                      </w:rPr>
                    </w:pPr>
                    <w:r>
                      <w:rPr>
                        <w:rFonts w:ascii="Arial"/>
                        <w:b/>
                        <w:color w:val="FFFFFF"/>
                        <w:w w:val="82"/>
                        <w:sz w:val="20"/>
                      </w:rPr>
                      <w:t>1</w:t>
                    </w:r>
                  </w:p>
                </w:txbxContent>
              </v:textbox>
            </v:shape>
            <w10:wrap anchorx="page"/>
          </v:group>
        </w:pict>
      </w:r>
      <w:r w:rsidR="008445F8">
        <w:rPr>
          <w:rFonts w:ascii="Arial"/>
          <w:b/>
          <w:color w:val="002343"/>
        </w:rPr>
        <w:t>Note</w:t>
      </w:r>
      <w:r w:rsidR="008445F8">
        <w:rPr>
          <w:rFonts w:ascii="Arial"/>
          <w:b/>
        </w:rPr>
        <w:t>:</w:t>
      </w:r>
      <w:r w:rsidR="008445F8">
        <w:rPr>
          <w:rFonts w:ascii="Arial"/>
          <w:b/>
          <w:spacing w:val="-29"/>
        </w:rPr>
        <w:t xml:space="preserve"> </w:t>
      </w:r>
      <w:r w:rsidR="008445F8">
        <w:t>The</w:t>
      </w:r>
      <w:r w:rsidR="008445F8">
        <w:rPr>
          <w:spacing w:val="-17"/>
        </w:rPr>
        <w:t xml:space="preserve"> </w:t>
      </w:r>
      <w:r w:rsidR="008445F8">
        <w:t>saw</w:t>
      </w:r>
      <w:r w:rsidR="008445F8">
        <w:rPr>
          <w:spacing w:val="-16"/>
        </w:rPr>
        <w:t xml:space="preserve"> </w:t>
      </w:r>
      <w:r w:rsidR="008445F8">
        <w:t>chain</w:t>
      </w:r>
      <w:r w:rsidR="008445F8">
        <w:rPr>
          <w:spacing w:val="-17"/>
        </w:rPr>
        <w:t xml:space="preserve"> </w:t>
      </w:r>
      <w:r w:rsidR="008445F8">
        <w:t>is</w:t>
      </w:r>
      <w:r w:rsidR="008445F8">
        <w:rPr>
          <w:spacing w:val="-17"/>
        </w:rPr>
        <w:t xml:space="preserve"> </w:t>
      </w:r>
      <w:r w:rsidR="008445F8">
        <w:t>full</w:t>
      </w:r>
      <w:r w:rsidR="008445F8">
        <w:rPr>
          <w:spacing w:val="-16"/>
        </w:rPr>
        <w:t xml:space="preserve"> </w:t>
      </w:r>
      <w:r w:rsidR="008445F8">
        <w:t>of</w:t>
      </w:r>
      <w:r w:rsidR="008445F8">
        <w:rPr>
          <w:spacing w:val="-17"/>
        </w:rPr>
        <w:t xml:space="preserve"> </w:t>
      </w:r>
      <w:r w:rsidR="008445F8">
        <w:t>sharp</w:t>
      </w:r>
      <w:r w:rsidR="008445F8">
        <w:rPr>
          <w:spacing w:val="-17"/>
        </w:rPr>
        <w:t xml:space="preserve"> </w:t>
      </w:r>
      <w:r w:rsidR="008445F8">
        <w:t>edges.</w:t>
      </w:r>
      <w:r w:rsidR="008445F8">
        <w:rPr>
          <w:spacing w:val="-16"/>
        </w:rPr>
        <w:t xml:space="preserve"> </w:t>
      </w:r>
      <w:r w:rsidR="008445F8">
        <w:t>When</w:t>
      </w:r>
      <w:r w:rsidR="008445F8">
        <w:rPr>
          <w:spacing w:val="-17"/>
        </w:rPr>
        <w:t xml:space="preserve"> </w:t>
      </w:r>
      <w:r w:rsidR="008445F8">
        <w:t>handling</w:t>
      </w:r>
      <w:r w:rsidR="008445F8">
        <w:rPr>
          <w:spacing w:val="-17"/>
        </w:rPr>
        <w:t xml:space="preserve"> </w:t>
      </w:r>
      <w:r w:rsidR="008445F8">
        <w:rPr>
          <w:spacing w:val="-8"/>
        </w:rPr>
        <w:t xml:space="preserve">it </w:t>
      </w:r>
      <w:r w:rsidR="008445F8">
        <w:t>you should always wear</w:t>
      </w:r>
      <w:r w:rsidR="008445F8">
        <w:rPr>
          <w:spacing w:val="-6"/>
        </w:rPr>
        <w:t xml:space="preserve"> </w:t>
      </w:r>
      <w:r w:rsidR="008445F8">
        <w:t>gloves.</w:t>
      </w:r>
    </w:p>
    <w:p w:rsidR="002F7F8A" w:rsidRDefault="008445F8">
      <w:pPr>
        <w:pStyle w:val="Prrafodelista"/>
        <w:numPr>
          <w:ilvl w:val="0"/>
          <w:numId w:val="1"/>
        </w:numPr>
        <w:tabs>
          <w:tab w:val="left" w:pos="478"/>
        </w:tabs>
        <w:spacing w:line="230" w:lineRule="auto"/>
        <w:ind w:right="2088"/>
        <w:rPr>
          <w:sz w:val="19"/>
        </w:rPr>
      </w:pPr>
      <w:r>
        <w:rPr>
          <w:sz w:val="19"/>
        </w:rPr>
        <w:t xml:space="preserve">Loosen the chain cover </w:t>
      </w:r>
      <w:r>
        <w:rPr>
          <w:spacing w:val="-2"/>
          <w:sz w:val="19"/>
        </w:rPr>
        <w:t xml:space="preserve">nut </w:t>
      </w:r>
      <w:r>
        <w:rPr>
          <w:sz w:val="19"/>
        </w:rPr>
        <w:t xml:space="preserve">and insert the head of the flat bladed screwdriver into the chain tensioner screw and turn in an </w:t>
      </w:r>
      <w:r>
        <w:rPr>
          <w:spacing w:val="-3"/>
          <w:sz w:val="19"/>
        </w:rPr>
        <w:t xml:space="preserve">anti-clockwise </w:t>
      </w:r>
      <w:r>
        <w:rPr>
          <w:sz w:val="19"/>
        </w:rPr>
        <w:t>direction</w:t>
      </w:r>
      <w:r>
        <w:rPr>
          <w:spacing w:val="-10"/>
          <w:sz w:val="19"/>
        </w:rPr>
        <w:t xml:space="preserve"> </w:t>
      </w:r>
      <w:r>
        <w:rPr>
          <w:sz w:val="19"/>
        </w:rPr>
        <w:t>to</w:t>
      </w:r>
      <w:r>
        <w:rPr>
          <w:spacing w:val="-9"/>
          <w:sz w:val="19"/>
        </w:rPr>
        <w:t xml:space="preserve"> </w:t>
      </w:r>
      <w:r>
        <w:rPr>
          <w:sz w:val="19"/>
        </w:rPr>
        <w:t>enable</w:t>
      </w:r>
      <w:r>
        <w:rPr>
          <w:spacing w:val="-9"/>
          <w:sz w:val="19"/>
        </w:rPr>
        <w:t xml:space="preserve"> </w:t>
      </w:r>
      <w:r>
        <w:rPr>
          <w:sz w:val="19"/>
        </w:rPr>
        <w:t>the</w:t>
      </w:r>
      <w:r>
        <w:rPr>
          <w:spacing w:val="-9"/>
          <w:sz w:val="19"/>
        </w:rPr>
        <w:t xml:space="preserve"> </w:t>
      </w:r>
      <w:r>
        <w:rPr>
          <w:sz w:val="19"/>
        </w:rPr>
        <w:t>chain to</w:t>
      </w:r>
      <w:r>
        <w:rPr>
          <w:spacing w:val="-1"/>
          <w:sz w:val="19"/>
        </w:rPr>
        <w:t xml:space="preserve"> </w:t>
      </w:r>
      <w:r>
        <w:rPr>
          <w:sz w:val="19"/>
        </w:rPr>
        <w:t>loosen.</w:t>
      </w:r>
    </w:p>
    <w:p w:rsidR="002F7F8A" w:rsidRDefault="002F7F8A">
      <w:pPr>
        <w:pStyle w:val="Prrafodelista"/>
        <w:numPr>
          <w:ilvl w:val="0"/>
          <w:numId w:val="1"/>
        </w:numPr>
        <w:tabs>
          <w:tab w:val="left" w:pos="480"/>
        </w:tabs>
        <w:spacing w:before="61" w:line="230" w:lineRule="auto"/>
        <w:ind w:right="2125"/>
        <w:rPr>
          <w:sz w:val="19"/>
        </w:rPr>
      </w:pPr>
      <w:r w:rsidRPr="002F7F8A">
        <w:pict>
          <v:group id="_x0000_s1046" style="position:absolute;left:0;text-align:left;margin-left:363.15pt;margin-top:15.65pt;width:90.2pt;height:90.2pt;z-index:15788032;mso-position-horizontal-relative:page" coordorigin="7263,313" coordsize="1804,1804">
            <v:shape id="_x0000_s1049" type="#_x0000_t75" style="position:absolute;left:7271;top:321;width:1786;height:1786">
              <v:imagedata r:id="rId77" o:title=""/>
            </v:shape>
            <v:shape id="_x0000_s1048" type="#_x0000_t75" style="position:absolute;left:8726;top:400;width:242;height:242">
              <v:imagedata r:id="rId43" o:title=""/>
            </v:shape>
            <v:shape id="_x0000_s1047" type="#_x0000_t202" style="position:absolute;left:7271;top:321;width:1786;height:1786" filled="f" strokecolor="#002343" strokeweight=".9pt">
              <v:textbox inset="0,0,0,0">
                <w:txbxContent>
                  <w:p w:rsidR="002F7F8A" w:rsidRDefault="008445F8">
                    <w:pPr>
                      <w:spacing w:before="69"/>
                      <w:ind w:right="155"/>
                      <w:jc w:val="right"/>
                      <w:rPr>
                        <w:rFonts w:ascii="Arial"/>
                        <w:b/>
                        <w:sz w:val="20"/>
                      </w:rPr>
                    </w:pPr>
                    <w:r>
                      <w:rPr>
                        <w:rFonts w:ascii="Arial"/>
                        <w:b/>
                        <w:color w:val="FFFFFF"/>
                        <w:w w:val="82"/>
                        <w:sz w:val="20"/>
                      </w:rPr>
                      <w:t>2</w:t>
                    </w:r>
                  </w:p>
                </w:txbxContent>
              </v:textbox>
            </v:shape>
            <w10:wrap anchorx="page"/>
          </v:group>
        </w:pict>
      </w:r>
      <w:r w:rsidR="008445F8">
        <w:rPr>
          <w:sz w:val="19"/>
        </w:rPr>
        <w:t>Remove the chain drive cover nut using the</w:t>
      </w:r>
      <w:r w:rsidR="008445F8">
        <w:rPr>
          <w:spacing w:val="-19"/>
          <w:sz w:val="19"/>
        </w:rPr>
        <w:t xml:space="preserve"> </w:t>
      </w:r>
      <w:r w:rsidR="008445F8">
        <w:rPr>
          <w:spacing w:val="-4"/>
          <w:sz w:val="19"/>
        </w:rPr>
        <w:t xml:space="preserve">spanner </w:t>
      </w:r>
      <w:r w:rsidR="008445F8">
        <w:rPr>
          <w:sz w:val="19"/>
        </w:rPr>
        <w:t>(supplied) and remove the chain drive</w:t>
      </w:r>
      <w:r w:rsidR="008445F8">
        <w:rPr>
          <w:spacing w:val="-2"/>
          <w:sz w:val="19"/>
        </w:rPr>
        <w:t xml:space="preserve"> </w:t>
      </w:r>
      <w:r w:rsidR="008445F8">
        <w:rPr>
          <w:spacing w:val="-4"/>
          <w:sz w:val="19"/>
        </w:rPr>
        <w:t>cover.</w:t>
      </w:r>
    </w:p>
    <w:p w:rsidR="002F7F8A" w:rsidRDefault="008445F8">
      <w:pPr>
        <w:pStyle w:val="Prrafodelista"/>
        <w:numPr>
          <w:ilvl w:val="0"/>
          <w:numId w:val="1"/>
        </w:numPr>
        <w:tabs>
          <w:tab w:val="left" w:pos="478"/>
        </w:tabs>
        <w:spacing w:before="60" w:line="230" w:lineRule="auto"/>
        <w:ind w:right="2108"/>
        <w:rPr>
          <w:sz w:val="19"/>
        </w:rPr>
      </w:pPr>
      <w:r>
        <w:rPr>
          <w:sz w:val="19"/>
        </w:rPr>
        <w:t xml:space="preserve">Lift the chain and bar </w:t>
      </w:r>
      <w:r>
        <w:rPr>
          <w:spacing w:val="-3"/>
          <w:sz w:val="19"/>
        </w:rPr>
        <w:t xml:space="preserve">off. </w:t>
      </w:r>
      <w:r>
        <w:rPr>
          <w:sz w:val="19"/>
        </w:rPr>
        <w:t>After dismounting the bar and chain remove the</w:t>
      </w:r>
      <w:r>
        <w:rPr>
          <w:spacing w:val="-29"/>
          <w:sz w:val="19"/>
        </w:rPr>
        <w:t xml:space="preserve"> </w:t>
      </w:r>
      <w:r>
        <w:rPr>
          <w:sz w:val="19"/>
        </w:rPr>
        <w:t xml:space="preserve">chain </w:t>
      </w:r>
      <w:r>
        <w:rPr>
          <w:spacing w:val="-3"/>
          <w:sz w:val="19"/>
        </w:rPr>
        <w:t xml:space="preserve">off </w:t>
      </w:r>
      <w:r>
        <w:rPr>
          <w:sz w:val="19"/>
        </w:rPr>
        <w:t xml:space="preserve">the guide bar and set </w:t>
      </w:r>
      <w:r>
        <w:rPr>
          <w:spacing w:val="-7"/>
          <w:sz w:val="19"/>
        </w:rPr>
        <w:t xml:space="preserve">the </w:t>
      </w:r>
      <w:r>
        <w:rPr>
          <w:sz w:val="19"/>
        </w:rPr>
        <w:t>chain</w:t>
      </w:r>
      <w:r>
        <w:rPr>
          <w:spacing w:val="-1"/>
          <w:sz w:val="19"/>
        </w:rPr>
        <w:t xml:space="preserve"> </w:t>
      </w:r>
      <w:r>
        <w:rPr>
          <w:sz w:val="19"/>
        </w:rPr>
        <w:t>aside.</w:t>
      </w:r>
    </w:p>
    <w:p w:rsidR="002F7F8A" w:rsidRDefault="008445F8">
      <w:pPr>
        <w:pStyle w:val="Heading4"/>
        <w:spacing w:before="166"/>
        <w:ind w:left="307"/>
      </w:pPr>
      <w:r>
        <w:rPr>
          <w:color w:val="002343"/>
          <w:w w:val="90"/>
        </w:rPr>
        <w:t>Important Notes:</w:t>
      </w:r>
    </w:p>
    <w:p w:rsidR="002F7F8A" w:rsidRDefault="008445F8">
      <w:pPr>
        <w:pStyle w:val="Prrafodelista"/>
        <w:numPr>
          <w:ilvl w:val="0"/>
          <w:numId w:val="1"/>
        </w:numPr>
        <w:tabs>
          <w:tab w:val="left" w:pos="478"/>
        </w:tabs>
        <w:spacing w:before="55" w:line="230" w:lineRule="auto"/>
        <w:ind w:right="270"/>
        <w:rPr>
          <w:sz w:val="19"/>
        </w:rPr>
      </w:pPr>
      <w:r>
        <w:rPr>
          <w:sz w:val="19"/>
        </w:rPr>
        <w:t>Clean</w:t>
      </w:r>
      <w:r>
        <w:rPr>
          <w:spacing w:val="-6"/>
          <w:sz w:val="19"/>
        </w:rPr>
        <w:t xml:space="preserve"> </w:t>
      </w:r>
      <w:r>
        <w:rPr>
          <w:sz w:val="19"/>
        </w:rPr>
        <w:t>oil</w:t>
      </w:r>
      <w:r>
        <w:rPr>
          <w:spacing w:val="-6"/>
          <w:sz w:val="19"/>
        </w:rPr>
        <w:t xml:space="preserve"> </w:t>
      </w:r>
      <w:r>
        <w:rPr>
          <w:sz w:val="19"/>
        </w:rPr>
        <w:t>and</w:t>
      </w:r>
      <w:r>
        <w:rPr>
          <w:spacing w:val="-6"/>
          <w:sz w:val="19"/>
        </w:rPr>
        <w:t xml:space="preserve"> </w:t>
      </w:r>
      <w:r>
        <w:rPr>
          <w:sz w:val="19"/>
        </w:rPr>
        <w:t>saw</w:t>
      </w:r>
      <w:r>
        <w:rPr>
          <w:spacing w:val="-6"/>
          <w:sz w:val="19"/>
        </w:rPr>
        <w:t xml:space="preserve"> </w:t>
      </w:r>
      <w:r>
        <w:rPr>
          <w:sz w:val="19"/>
        </w:rPr>
        <w:t>dust</w:t>
      </w:r>
      <w:r>
        <w:rPr>
          <w:spacing w:val="-6"/>
          <w:sz w:val="19"/>
        </w:rPr>
        <w:t xml:space="preserve"> </w:t>
      </w:r>
      <w:r>
        <w:rPr>
          <w:sz w:val="19"/>
        </w:rPr>
        <w:t>out</w:t>
      </w:r>
      <w:r>
        <w:rPr>
          <w:spacing w:val="-5"/>
          <w:sz w:val="19"/>
        </w:rPr>
        <w:t xml:space="preserve"> </w:t>
      </w:r>
      <w:r>
        <w:rPr>
          <w:sz w:val="19"/>
        </w:rPr>
        <w:t>of</w:t>
      </w:r>
      <w:r>
        <w:rPr>
          <w:spacing w:val="-6"/>
          <w:sz w:val="19"/>
        </w:rPr>
        <w:t xml:space="preserve"> </w:t>
      </w:r>
      <w:r>
        <w:rPr>
          <w:sz w:val="19"/>
        </w:rPr>
        <w:t>the</w:t>
      </w:r>
      <w:r>
        <w:rPr>
          <w:spacing w:val="-6"/>
          <w:sz w:val="19"/>
        </w:rPr>
        <w:t xml:space="preserve"> </w:t>
      </w:r>
      <w:r>
        <w:rPr>
          <w:sz w:val="19"/>
        </w:rPr>
        <w:t>area</w:t>
      </w:r>
      <w:r>
        <w:rPr>
          <w:spacing w:val="-6"/>
          <w:sz w:val="19"/>
        </w:rPr>
        <w:t xml:space="preserve"> </w:t>
      </w:r>
      <w:r>
        <w:rPr>
          <w:sz w:val="19"/>
        </w:rPr>
        <w:t>under</w:t>
      </w:r>
      <w:r>
        <w:rPr>
          <w:spacing w:val="-6"/>
          <w:sz w:val="19"/>
        </w:rPr>
        <w:t xml:space="preserve"> </w:t>
      </w:r>
      <w:r>
        <w:rPr>
          <w:sz w:val="19"/>
        </w:rPr>
        <w:t>the</w:t>
      </w:r>
      <w:r>
        <w:rPr>
          <w:spacing w:val="-6"/>
          <w:sz w:val="19"/>
        </w:rPr>
        <w:t xml:space="preserve"> </w:t>
      </w:r>
      <w:r>
        <w:rPr>
          <w:sz w:val="19"/>
        </w:rPr>
        <w:t xml:space="preserve">plastic cover with a brush or blow it out with compressed </w:t>
      </w:r>
      <w:r>
        <w:rPr>
          <w:spacing w:val="-4"/>
          <w:sz w:val="19"/>
        </w:rPr>
        <w:t xml:space="preserve">air. </w:t>
      </w:r>
      <w:r>
        <w:rPr>
          <w:sz w:val="19"/>
        </w:rPr>
        <w:t>Be especially sure to clean out the oil</w:t>
      </w:r>
      <w:r>
        <w:rPr>
          <w:spacing w:val="-17"/>
          <w:sz w:val="19"/>
        </w:rPr>
        <w:t xml:space="preserve"> </w:t>
      </w:r>
      <w:r>
        <w:rPr>
          <w:sz w:val="19"/>
        </w:rPr>
        <w:t>duct.</w:t>
      </w:r>
    </w:p>
    <w:p w:rsidR="002F7F8A" w:rsidRDefault="008445F8">
      <w:pPr>
        <w:pStyle w:val="Prrafodelista"/>
        <w:numPr>
          <w:ilvl w:val="0"/>
          <w:numId w:val="1"/>
        </w:numPr>
        <w:tabs>
          <w:tab w:val="left" w:pos="478"/>
        </w:tabs>
        <w:spacing w:before="59" w:line="230" w:lineRule="auto"/>
        <w:ind w:right="274"/>
        <w:rPr>
          <w:sz w:val="19"/>
        </w:rPr>
      </w:pPr>
      <w:r>
        <w:rPr>
          <w:sz w:val="19"/>
        </w:rPr>
        <w:t xml:space="preserve">Clean the groove of the guide bar with a suitable tool or blow it out with compressed </w:t>
      </w:r>
      <w:r>
        <w:rPr>
          <w:spacing w:val="-4"/>
          <w:sz w:val="19"/>
        </w:rPr>
        <w:t xml:space="preserve">air. </w:t>
      </w:r>
      <w:r>
        <w:rPr>
          <w:spacing w:val="-6"/>
          <w:sz w:val="19"/>
        </w:rPr>
        <w:t xml:space="preserve">Take </w:t>
      </w:r>
      <w:r>
        <w:rPr>
          <w:sz w:val="19"/>
        </w:rPr>
        <w:t>special care to clea</w:t>
      </w:r>
      <w:r>
        <w:rPr>
          <w:sz w:val="19"/>
        </w:rPr>
        <w:t xml:space="preserve">n the oil ducts in the guide </w:t>
      </w:r>
      <w:r>
        <w:rPr>
          <w:spacing w:val="-4"/>
          <w:sz w:val="19"/>
        </w:rPr>
        <w:t xml:space="preserve">bar. </w:t>
      </w:r>
      <w:r>
        <w:rPr>
          <w:sz w:val="19"/>
        </w:rPr>
        <w:t>Inspect the chain guides</w:t>
      </w:r>
      <w:r>
        <w:rPr>
          <w:spacing w:val="-10"/>
          <w:sz w:val="19"/>
        </w:rPr>
        <w:t xml:space="preserve"> </w:t>
      </w:r>
      <w:r>
        <w:rPr>
          <w:sz w:val="19"/>
        </w:rPr>
        <w:t>for</w:t>
      </w:r>
      <w:r>
        <w:rPr>
          <w:spacing w:val="-9"/>
          <w:sz w:val="19"/>
        </w:rPr>
        <w:t xml:space="preserve"> </w:t>
      </w:r>
      <w:r>
        <w:rPr>
          <w:sz w:val="19"/>
        </w:rPr>
        <w:t>wear</w:t>
      </w:r>
      <w:r>
        <w:rPr>
          <w:spacing w:val="-9"/>
          <w:sz w:val="19"/>
        </w:rPr>
        <w:t xml:space="preserve"> </w:t>
      </w:r>
      <w:r>
        <w:rPr>
          <w:sz w:val="19"/>
        </w:rPr>
        <w:t>and</w:t>
      </w:r>
      <w:r>
        <w:rPr>
          <w:spacing w:val="-9"/>
          <w:sz w:val="19"/>
        </w:rPr>
        <w:t xml:space="preserve"> </w:t>
      </w:r>
      <w:r>
        <w:rPr>
          <w:sz w:val="19"/>
        </w:rPr>
        <w:t>if</w:t>
      </w:r>
      <w:r>
        <w:rPr>
          <w:spacing w:val="-9"/>
          <w:sz w:val="19"/>
        </w:rPr>
        <w:t xml:space="preserve"> </w:t>
      </w:r>
      <w:r>
        <w:rPr>
          <w:sz w:val="19"/>
        </w:rPr>
        <w:t>necessary</w:t>
      </w:r>
      <w:r>
        <w:rPr>
          <w:spacing w:val="-10"/>
          <w:sz w:val="19"/>
        </w:rPr>
        <w:t xml:space="preserve"> </w:t>
      </w:r>
      <w:r>
        <w:rPr>
          <w:sz w:val="19"/>
        </w:rPr>
        <w:t>carefully</w:t>
      </w:r>
      <w:r>
        <w:rPr>
          <w:spacing w:val="-9"/>
          <w:sz w:val="19"/>
        </w:rPr>
        <w:t xml:space="preserve"> </w:t>
      </w:r>
      <w:r>
        <w:rPr>
          <w:sz w:val="19"/>
        </w:rPr>
        <w:t>smooth</w:t>
      </w:r>
      <w:r>
        <w:rPr>
          <w:spacing w:val="-9"/>
          <w:sz w:val="19"/>
        </w:rPr>
        <w:t xml:space="preserve"> </w:t>
      </w:r>
      <w:r>
        <w:rPr>
          <w:sz w:val="19"/>
        </w:rPr>
        <w:t>them</w:t>
      </w:r>
    </w:p>
    <w:p w:rsidR="002F7F8A" w:rsidRDefault="008445F8">
      <w:pPr>
        <w:pStyle w:val="Textoindependiente"/>
        <w:spacing w:before="3" w:line="230" w:lineRule="auto"/>
        <w:ind w:left="477" w:right="115"/>
      </w:pPr>
      <w:r>
        <w:rPr>
          <w:spacing w:val="-3"/>
        </w:rPr>
        <w:t xml:space="preserve">with </w:t>
      </w:r>
      <w:r>
        <w:t xml:space="preserve">a </w:t>
      </w:r>
      <w:r>
        <w:rPr>
          <w:spacing w:val="-3"/>
        </w:rPr>
        <w:t xml:space="preserve">file and </w:t>
      </w:r>
      <w:r>
        <w:rPr>
          <w:spacing w:val="-4"/>
        </w:rPr>
        <w:t xml:space="preserve">emery cloth. </w:t>
      </w:r>
      <w:r>
        <w:t xml:space="preserve">If </w:t>
      </w:r>
      <w:r>
        <w:rPr>
          <w:spacing w:val="-3"/>
        </w:rPr>
        <w:t xml:space="preserve">the </w:t>
      </w:r>
      <w:r>
        <w:rPr>
          <w:spacing w:val="-4"/>
        </w:rPr>
        <w:t xml:space="preserve">guide </w:t>
      </w:r>
      <w:r>
        <w:rPr>
          <w:spacing w:val="-3"/>
        </w:rPr>
        <w:t xml:space="preserve">bar </w:t>
      </w:r>
      <w:r>
        <w:t xml:space="preserve">is at </w:t>
      </w:r>
      <w:r>
        <w:rPr>
          <w:spacing w:val="-3"/>
        </w:rPr>
        <w:t xml:space="preserve">some </w:t>
      </w:r>
      <w:r>
        <w:rPr>
          <w:spacing w:val="-4"/>
        </w:rPr>
        <w:t xml:space="preserve">point </w:t>
      </w:r>
      <w:r>
        <w:rPr>
          <w:spacing w:val="-3"/>
        </w:rPr>
        <w:t xml:space="preserve">worn </w:t>
      </w:r>
      <w:r>
        <w:rPr>
          <w:spacing w:val="-4"/>
        </w:rPr>
        <w:t xml:space="preserve">beyond repair </w:t>
      </w:r>
      <w:r>
        <w:t xml:space="preserve">it </w:t>
      </w:r>
      <w:r>
        <w:rPr>
          <w:spacing w:val="-3"/>
        </w:rPr>
        <w:t xml:space="preserve">must </w:t>
      </w:r>
      <w:r>
        <w:t xml:space="preserve">be </w:t>
      </w:r>
      <w:r>
        <w:rPr>
          <w:spacing w:val="-4"/>
        </w:rPr>
        <w:t xml:space="preserve">replaced </w:t>
      </w:r>
      <w:r>
        <w:rPr>
          <w:spacing w:val="-3"/>
        </w:rPr>
        <w:t xml:space="preserve">with </w:t>
      </w:r>
      <w:r>
        <w:t xml:space="preserve">a </w:t>
      </w:r>
      <w:r>
        <w:rPr>
          <w:spacing w:val="-3"/>
        </w:rPr>
        <w:t xml:space="preserve">new </w:t>
      </w:r>
      <w:r>
        <w:rPr>
          <w:spacing w:val="-4"/>
        </w:rPr>
        <w:t>one.</w:t>
      </w:r>
    </w:p>
    <w:p w:rsidR="002F7F8A" w:rsidRDefault="008445F8">
      <w:pPr>
        <w:spacing w:before="58" w:line="230" w:lineRule="auto"/>
        <w:ind w:left="477" w:right="520" w:hanging="171"/>
        <w:rPr>
          <w:sz w:val="19"/>
        </w:rPr>
      </w:pPr>
      <w:r>
        <w:rPr>
          <w:sz w:val="19"/>
        </w:rPr>
        <w:t>7.</w:t>
      </w:r>
      <w:r>
        <w:rPr>
          <w:spacing w:val="-22"/>
          <w:sz w:val="19"/>
        </w:rPr>
        <w:t xml:space="preserve"> </w:t>
      </w:r>
      <w:r>
        <w:rPr>
          <w:spacing w:val="-10"/>
          <w:sz w:val="19"/>
        </w:rPr>
        <w:t>To</w:t>
      </w:r>
      <w:r>
        <w:rPr>
          <w:spacing w:val="-19"/>
          <w:sz w:val="19"/>
        </w:rPr>
        <w:t xml:space="preserve"> </w:t>
      </w:r>
      <w:r>
        <w:rPr>
          <w:sz w:val="19"/>
        </w:rPr>
        <w:t>replace</w:t>
      </w:r>
      <w:r>
        <w:rPr>
          <w:spacing w:val="-20"/>
          <w:sz w:val="19"/>
        </w:rPr>
        <w:t xml:space="preserve"> </w:t>
      </w:r>
      <w:r>
        <w:rPr>
          <w:sz w:val="19"/>
        </w:rPr>
        <w:t>the</w:t>
      </w:r>
      <w:r>
        <w:rPr>
          <w:spacing w:val="-20"/>
          <w:sz w:val="19"/>
        </w:rPr>
        <w:t xml:space="preserve"> </w:t>
      </w:r>
      <w:r>
        <w:rPr>
          <w:sz w:val="19"/>
        </w:rPr>
        <w:t>chain</w:t>
      </w:r>
      <w:r>
        <w:rPr>
          <w:spacing w:val="-19"/>
          <w:sz w:val="19"/>
        </w:rPr>
        <w:t xml:space="preserve"> </w:t>
      </w:r>
      <w:r>
        <w:rPr>
          <w:sz w:val="19"/>
        </w:rPr>
        <w:t>on</w:t>
      </w:r>
      <w:r>
        <w:rPr>
          <w:spacing w:val="-20"/>
          <w:sz w:val="19"/>
        </w:rPr>
        <w:t xml:space="preserve"> </w:t>
      </w:r>
      <w:r>
        <w:rPr>
          <w:sz w:val="19"/>
        </w:rPr>
        <w:t>the</w:t>
      </w:r>
      <w:r>
        <w:rPr>
          <w:spacing w:val="-19"/>
          <w:sz w:val="19"/>
        </w:rPr>
        <w:t xml:space="preserve"> </w:t>
      </w:r>
      <w:r>
        <w:rPr>
          <w:sz w:val="19"/>
        </w:rPr>
        <w:t>unit,</w:t>
      </w:r>
      <w:r>
        <w:rPr>
          <w:spacing w:val="-20"/>
          <w:sz w:val="19"/>
        </w:rPr>
        <w:t xml:space="preserve"> </w:t>
      </w:r>
      <w:r>
        <w:rPr>
          <w:sz w:val="19"/>
        </w:rPr>
        <w:t>refer</w:t>
      </w:r>
      <w:r>
        <w:rPr>
          <w:spacing w:val="-20"/>
          <w:sz w:val="19"/>
        </w:rPr>
        <w:t xml:space="preserve"> </w:t>
      </w:r>
      <w:r>
        <w:rPr>
          <w:sz w:val="19"/>
        </w:rPr>
        <w:t>to</w:t>
      </w:r>
      <w:r>
        <w:rPr>
          <w:spacing w:val="-19"/>
          <w:sz w:val="19"/>
        </w:rPr>
        <w:t xml:space="preserve"> </w:t>
      </w:r>
      <w:r>
        <w:rPr>
          <w:rFonts w:ascii="Arial"/>
          <w:b/>
          <w:color w:val="002343"/>
          <w:sz w:val="19"/>
        </w:rPr>
        <w:t>Fitting</w:t>
      </w:r>
      <w:r>
        <w:rPr>
          <w:rFonts w:ascii="Arial"/>
          <w:b/>
          <w:color w:val="002343"/>
          <w:spacing w:val="-29"/>
          <w:sz w:val="19"/>
        </w:rPr>
        <w:t xml:space="preserve"> </w:t>
      </w:r>
      <w:r>
        <w:rPr>
          <w:rFonts w:ascii="Arial"/>
          <w:b/>
          <w:color w:val="002343"/>
          <w:sz w:val="19"/>
        </w:rPr>
        <w:t>the chain</w:t>
      </w:r>
      <w:r>
        <w:rPr>
          <w:rFonts w:ascii="Arial"/>
          <w:b/>
          <w:color w:val="002343"/>
          <w:spacing w:val="-15"/>
          <w:sz w:val="19"/>
        </w:rPr>
        <w:t xml:space="preserve"> </w:t>
      </w:r>
      <w:r>
        <w:rPr>
          <w:rFonts w:ascii="Arial"/>
          <w:b/>
          <w:color w:val="002343"/>
          <w:sz w:val="19"/>
        </w:rPr>
        <w:t>and</w:t>
      </w:r>
      <w:r>
        <w:rPr>
          <w:rFonts w:ascii="Arial"/>
          <w:b/>
          <w:color w:val="002343"/>
          <w:spacing w:val="-14"/>
          <w:sz w:val="19"/>
        </w:rPr>
        <w:t xml:space="preserve"> </w:t>
      </w:r>
      <w:r>
        <w:rPr>
          <w:rFonts w:ascii="Arial"/>
          <w:b/>
          <w:color w:val="002343"/>
          <w:sz w:val="19"/>
        </w:rPr>
        <w:t>bar</w:t>
      </w:r>
      <w:r>
        <w:rPr>
          <w:rFonts w:ascii="Arial"/>
          <w:b/>
          <w:color w:val="002343"/>
          <w:spacing w:val="-14"/>
          <w:sz w:val="19"/>
        </w:rPr>
        <w:t xml:space="preserve"> </w:t>
      </w:r>
      <w:r>
        <w:rPr>
          <w:sz w:val="19"/>
        </w:rPr>
        <w:t>on</w:t>
      </w:r>
      <w:r>
        <w:rPr>
          <w:spacing w:val="-5"/>
          <w:sz w:val="19"/>
        </w:rPr>
        <w:t xml:space="preserve"> </w:t>
      </w:r>
      <w:r>
        <w:rPr>
          <w:sz w:val="19"/>
        </w:rPr>
        <w:t>page</w:t>
      </w:r>
      <w:r>
        <w:rPr>
          <w:spacing w:val="-5"/>
          <w:sz w:val="19"/>
        </w:rPr>
        <w:t xml:space="preserve"> </w:t>
      </w:r>
      <w:r>
        <w:rPr>
          <w:sz w:val="19"/>
        </w:rPr>
        <w:t>9.</w:t>
      </w:r>
    </w:p>
    <w:p w:rsidR="002F7F8A" w:rsidRDefault="002F7F8A">
      <w:pPr>
        <w:spacing w:line="230" w:lineRule="auto"/>
        <w:rPr>
          <w:sz w:val="19"/>
        </w:rPr>
        <w:sectPr w:rsidR="002F7F8A">
          <w:pgSz w:w="9640" w:h="9640"/>
          <w:pgMar w:top="420" w:right="460" w:bottom="480" w:left="0" w:header="0" w:footer="150" w:gutter="0"/>
          <w:cols w:num="2" w:space="720" w:equalWidth="0">
            <w:col w:w="4642" w:space="40"/>
            <w:col w:w="4498"/>
          </w:cols>
        </w:sectPr>
      </w:pPr>
    </w:p>
    <w:p w:rsidR="002F7F8A" w:rsidRDefault="008445F8">
      <w:pPr>
        <w:pStyle w:val="Heading1"/>
        <w:jc w:val="both"/>
      </w:pPr>
      <w:bookmarkStart w:id="17" w:name="_TOC_250006"/>
      <w:bookmarkEnd w:id="17"/>
      <w:r>
        <w:rPr>
          <w:color w:val="002343"/>
          <w:w w:val="90"/>
        </w:rPr>
        <w:lastRenderedPageBreak/>
        <w:t>Working with the pole saw</w:t>
      </w:r>
    </w:p>
    <w:p w:rsidR="002F7F8A" w:rsidRDefault="008445F8">
      <w:pPr>
        <w:pStyle w:val="Textoindependiente"/>
        <w:spacing w:before="47" w:line="230" w:lineRule="auto"/>
        <w:ind w:left="566" w:right="211"/>
        <w:jc w:val="both"/>
      </w:pPr>
      <w:r>
        <w:t>Do</w:t>
      </w:r>
      <w:r>
        <w:rPr>
          <w:spacing w:val="-6"/>
        </w:rPr>
        <w:t xml:space="preserve"> </w:t>
      </w:r>
      <w:r>
        <w:t>not</w:t>
      </w:r>
      <w:r>
        <w:rPr>
          <w:spacing w:val="-6"/>
        </w:rPr>
        <w:t xml:space="preserve"> </w:t>
      </w:r>
      <w:r>
        <w:t>work</w:t>
      </w:r>
      <w:r>
        <w:rPr>
          <w:spacing w:val="-5"/>
        </w:rPr>
        <w:t xml:space="preserve"> </w:t>
      </w:r>
      <w:r>
        <w:t>with</w:t>
      </w:r>
      <w:r>
        <w:rPr>
          <w:spacing w:val="-6"/>
        </w:rPr>
        <w:t xml:space="preserve"> </w:t>
      </w:r>
      <w:r>
        <w:t>an</w:t>
      </w:r>
      <w:r>
        <w:rPr>
          <w:spacing w:val="-6"/>
        </w:rPr>
        <w:t xml:space="preserve"> </w:t>
      </w:r>
      <w:r>
        <w:t>angle</w:t>
      </w:r>
      <w:r>
        <w:rPr>
          <w:spacing w:val="-5"/>
        </w:rPr>
        <w:t xml:space="preserve"> </w:t>
      </w:r>
      <w:r>
        <w:t>higher</w:t>
      </w:r>
      <w:r>
        <w:rPr>
          <w:spacing w:val="-6"/>
        </w:rPr>
        <w:t xml:space="preserve"> </w:t>
      </w:r>
      <w:r>
        <w:t>than</w:t>
      </w:r>
      <w:r>
        <w:rPr>
          <w:spacing w:val="-6"/>
        </w:rPr>
        <w:t xml:space="preserve"> </w:t>
      </w:r>
      <w:r>
        <w:t>60°.</w:t>
      </w:r>
      <w:r>
        <w:rPr>
          <w:spacing w:val="-8"/>
        </w:rPr>
        <w:t xml:space="preserve"> </w:t>
      </w:r>
      <w:r>
        <w:t>The</w:t>
      </w:r>
      <w:r>
        <w:rPr>
          <w:spacing w:val="-6"/>
        </w:rPr>
        <w:t xml:space="preserve"> </w:t>
      </w:r>
      <w:r>
        <w:t>pole</w:t>
      </w:r>
      <w:r>
        <w:rPr>
          <w:spacing w:val="-5"/>
        </w:rPr>
        <w:t xml:space="preserve"> </w:t>
      </w:r>
      <w:r>
        <w:t>saw will</w:t>
      </w:r>
      <w:r>
        <w:rPr>
          <w:spacing w:val="-8"/>
        </w:rPr>
        <w:t xml:space="preserve"> </w:t>
      </w:r>
      <w:r>
        <w:t>work</w:t>
      </w:r>
      <w:r>
        <w:rPr>
          <w:spacing w:val="-7"/>
        </w:rPr>
        <w:t xml:space="preserve"> </w:t>
      </w:r>
      <w:r>
        <w:t>under</w:t>
      </w:r>
      <w:r>
        <w:rPr>
          <w:spacing w:val="-7"/>
        </w:rPr>
        <w:t xml:space="preserve"> </w:t>
      </w:r>
      <w:r>
        <w:t>higher</w:t>
      </w:r>
      <w:r>
        <w:rPr>
          <w:spacing w:val="-7"/>
        </w:rPr>
        <w:t xml:space="preserve"> </w:t>
      </w:r>
      <w:r>
        <w:t>degrees,</w:t>
      </w:r>
      <w:r>
        <w:rPr>
          <w:spacing w:val="-7"/>
        </w:rPr>
        <w:t xml:space="preserve"> </w:t>
      </w:r>
      <w:r>
        <w:t>but</w:t>
      </w:r>
      <w:r>
        <w:rPr>
          <w:spacing w:val="-8"/>
        </w:rPr>
        <w:t xml:space="preserve"> </w:t>
      </w:r>
      <w:r>
        <w:t>there</w:t>
      </w:r>
      <w:r>
        <w:rPr>
          <w:spacing w:val="-7"/>
        </w:rPr>
        <w:t xml:space="preserve"> </w:t>
      </w:r>
      <w:r>
        <w:t>is</w:t>
      </w:r>
      <w:r>
        <w:rPr>
          <w:spacing w:val="-7"/>
        </w:rPr>
        <w:t xml:space="preserve"> </w:t>
      </w:r>
      <w:r>
        <w:t>the</w:t>
      </w:r>
      <w:r>
        <w:rPr>
          <w:spacing w:val="-7"/>
        </w:rPr>
        <w:t xml:space="preserve"> </w:t>
      </w:r>
      <w:r>
        <w:t>danger</w:t>
      </w:r>
      <w:r>
        <w:rPr>
          <w:spacing w:val="-7"/>
        </w:rPr>
        <w:t xml:space="preserve"> </w:t>
      </w:r>
      <w:r>
        <w:t>of being injured by branches falling without</w:t>
      </w:r>
      <w:r>
        <w:rPr>
          <w:spacing w:val="-25"/>
        </w:rPr>
        <w:t xml:space="preserve"> </w:t>
      </w:r>
      <w:r>
        <w:t>warning.</w:t>
      </w:r>
    </w:p>
    <w:p w:rsidR="002F7F8A" w:rsidRDefault="008445F8">
      <w:pPr>
        <w:pStyle w:val="Textoindependiente"/>
        <w:spacing w:before="58" w:line="230" w:lineRule="auto"/>
        <w:ind w:left="566" w:right="184"/>
        <w:jc w:val="both"/>
      </w:pPr>
      <w:r>
        <w:t>Keep</w:t>
      </w:r>
      <w:r>
        <w:rPr>
          <w:spacing w:val="-8"/>
        </w:rPr>
        <w:t xml:space="preserve"> </w:t>
      </w:r>
      <w:r>
        <w:t>an</w:t>
      </w:r>
      <w:r>
        <w:rPr>
          <w:spacing w:val="-7"/>
        </w:rPr>
        <w:t xml:space="preserve"> </w:t>
      </w:r>
      <w:r>
        <w:t>eye</w:t>
      </w:r>
      <w:r>
        <w:rPr>
          <w:spacing w:val="-7"/>
        </w:rPr>
        <w:t xml:space="preserve"> </w:t>
      </w:r>
      <w:r>
        <w:t>at</w:t>
      </w:r>
      <w:r>
        <w:rPr>
          <w:spacing w:val="-7"/>
        </w:rPr>
        <w:t xml:space="preserve"> </w:t>
      </w:r>
      <w:r>
        <w:t>the</w:t>
      </w:r>
      <w:r>
        <w:rPr>
          <w:spacing w:val="-7"/>
        </w:rPr>
        <w:t xml:space="preserve"> </w:t>
      </w:r>
      <w:r>
        <w:t>ground</w:t>
      </w:r>
      <w:r>
        <w:rPr>
          <w:spacing w:val="-8"/>
        </w:rPr>
        <w:t xml:space="preserve"> </w:t>
      </w:r>
      <w:r>
        <w:t>while</w:t>
      </w:r>
      <w:r>
        <w:rPr>
          <w:spacing w:val="-7"/>
        </w:rPr>
        <w:t xml:space="preserve"> </w:t>
      </w:r>
      <w:r>
        <w:t>working</w:t>
      </w:r>
      <w:r>
        <w:rPr>
          <w:spacing w:val="-7"/>
        </w:rPr>
        <w:t xml:space="preserve"> </w:t>
      </w:r>
      <w:r>
        <w:t>to</w:t>
      </w:r>
      <w:r>
        <w:rPr>
          <w:spacing w:val="-7"/>
        </w:rPr>
        <w:t xml:space="preserve"> </w:t>
      </w:r>
      <w:r>
        <w:t>avoid</w:t>
      </w:r>
      <w:r>
        <w:rPr>
          <w:spacing w:val="-7"/>
        </w:rPr>
        <w:t xml:space="preserve"> </w:t>
      </w:r>
      <w:r>
        <w:t>tripping over fallen</w:t>
      </w:r>
      <w:r>
        <w:rPr>
          <w:spacing w:val="-2"/>
        </w:rPr>
        <w:t xml:space="preserve"> </w:t>
      </w:r>
      <w:r>
        <w:t>branches.</w:t>
      </w:r>
    </w:p>
    <w:p w:rsidR="002F7F8A" w:rsidRDefault="008445F8">
      <w:pPr>
        <w:pStyle w:val="Textoindependiente"/>
        <w:spacing w:before="58" w:line="230" w:lineRule="auto"/>
        <w:ind w:left="566" w:right="476"/>
      </w:pPr>
      <w:r>
        <w:t>Never use the pole saw without oil, use good quality chainsaw oil.</w:t>
      </w:r>
    </w:p>
    <w:p w:rsidR="002F7F8A" w:rsidRDefault="008445F8">
      <w:pPr>
        <w:pStyle w:val="Textoindependiente"/>
        <w:spacing w:before="59" w:line="230" w:lineRule="auto"/>
        <w:ind w:left="566" w:right="-6"/>
      </w:pPr>
      <w:r>
        <w:t>The pole saw is equipped with a low-kickback chain. Nevertheless, do not use the tip of the chain bar when cutting. Always use the lower or upper straight section of the</w:t>
      </w:r>
      <w:r>
        <w:rPr>
          <w:spacing w:val="-7"/>
        </w:rPr>
        <w:t xml:space="preserve"> </w:t>
      </w:r>
      <w:r>
        <w:t>bar</w:t>
      </w:r>
      <w:r>
        <w:rPr>
          <w:spacing w:val="-7"/>
        </w:rPr>
        <w:t xml:space="preserve"> </w:t>
      </w:r>
      <w:r>
        <w:t>to</w:t>
      </w:r>
      <w:r>
        <w:rPr>
          <w:spacing w:val="-7"/>
        </w:rPr>
        <w:t xml:space="preserve"> </w:t>
      </w:r>
      <w:r>
        <w:t>reduce</w:t>
      </w:r>
      <w:r>
        <w:rPr>
          <w:spacing w:val="-7"/>
        </w:rPr>
        <w:t xml:space="preserve"> </w:t>
      </w:r>
      <w:r>
        <w:t>the</w:t>
      </w:r>
      <w:r>
        <w:rPr>
          <w:spacing w:val="-7"/>
        </w:rPr>
        <w:t xml:space="preserve"> </w:t>
      </w:r>
      <w:r>
        <w:t>event</w:t>
      </w:r>
      <w:r>
        <w:rPr>
          <w:spacing w:val="-7"/>
        </w:rPr>
        <w:t xml:space="preserve"> </w:t>
      </w:r>
      <w:r>
        <w:t>of</w:t>
      </w:r>
      <w:r>
        <w:rPr>
          <w:spacing w:val="-6"/>
        </w:rPr>
        <w:t xml:space="preserve"> </w:t>
      </w:r>
      <w:r>
        <w:t>kickback.</w:t>
      </w:r>
      <w:r>
        <w:rPr>
          <w:spacing w:val="-14"/>
        </w:rPr>
        <w:t xml:space="preserve"> </w:t>
      </w:r>
      <w:r>
        <w:t>Always</w:t>
      </w:r>
      <w:r>
        <w:rPr>
          <w:spacing w:val="-7"/>
        </w:rPr>
        <w:t xml:space="preserve"> </w:t>
      </w:r>
      <w:r>
        <w:t>hold</w:t>
      </w:r>
      <w:r>
        <w:rPr>
          <w:spacing w:val="-7"/>
        </w:rPr>
        <w:t xml:space="preserve"> </w:t>
      </w:r>
      <w:r>
        <w:t>the</w:t>
      </w:r>
      <w:r>
        <w:rPr>
          <w:spacing w:val="-6"/>
        </w:rPr>
        <w:t xml:space="preserve"> </w:t>
      </w:r>
      <w:r>
        <w:t>unit firmly in both</w:t>
      </w:r>
      <w:r>
        <w:rPr>
          <w:spacing w:val="-1"/>
        </w:rPr>
        <w:t xml:space="preserve"> </w:t>
      </w:r>
      <w:r>
        <w:rPr>
          <w:spacing w:val="-2"/>
        </w:rPr>
        <w:t>hands.</w:t>
      </w:r>
    </w:p>
    <w:p w:rsidR="002F7F8A" w:rsidRDefault="008445F8">
      <w:pPr>
        <w:pStyle w:val="Textoindependiente"/>
        <w:spacing w:before="60" w:line="230" w:lineRule="auto"/>
        <w:ind w:left="566" w:right="27"/>
        <w:jc w:val="both"/>
      </w:pPr>
      <w:r>
        <w:t>Thin</w:t>
      </w:r>
      <w:r>
        <w:rPr>
          <w:spacing w:val="-6"/>
        </w:rPr>
        <w:t xml:space="preserve"> </w:t>
      </w:r>
      <w:r>
        <w:t>b</w:t>
      </w:r>
      <w:r>
        <w:t>ranches</w:t>
      </w:r>
      <w:r>
        <w:rPr>
          <w:spacing w:val="-6"/>
        </w:rPr>
        <w:t xml:space="preserve"> </w:t>
      </w:r>
      <w:r>
        <w:t>can</w:t>
      </w:r>
      <w:r>
        <w:rPr>
          <w:spacing w:val="-6"/>
        </w:rPr>
        <w:t xml:space="preserve"> </w:t>
      </w:r>
      <w:r>
        <w:t>be</w:t>
      </w:r>
      <w:r>
        <w:rPr>
          <w:spacing w:val="-5"/>
        </w:rPr>
        <w:t xml:space="preserve"> </w:t>
      </w:r>
      <w:r>
        <w:t>cut</w:t>
      </w:r>
      <w:r>
        <w:rPr>
          <w:spacing w:val="-6"/>
        </w:rPr>
        <w:t xml:space="preserve"> </w:t>
      </w:r>
      <w:r>
        <w:rPr>
          <w:spacing w:val="-3"/>
        </w:rPr>
        <w:t>off</w:t>
      </w:r>
      <w:r>
        <w:rPr>
          <w:spacing w:val="-6"/>
        </w:rPr>
        <w:t xml:space="preserve"> </w:t>
      </w:r>
      <w:r>
        <w:t>with</w:t>
      </w:r>
      <w:r>
        <w:rPr>
          <w:spacing w:val="-5"/>
        </w:rPr>
        <w:t xml:space="preserve"> </w:t>
      </w:r>
      <w:r>
        <w:t>one</w:t>
      </w:r>
      <w:r>
        <w:rPr>
          <w:spacing w:val="-6"/>
        </w:rPr>
        <w:t xml:space="preserve"> </w:t>
      </w:r>
      <w:r>
        <w:t>single</w:t>
      </w:r>
      <w:r>
        <w:rPr>
          <w:spacing w:val="-6"/>
        </w:rPr>
        <w:t xml:space="preserve"> </w:t>
      </w:r>
      <w:r>
        <w:t>cut.</w:t>
      </w:r>
      <w:r>
        <w:rPr>
          <w:spacing w:val="-8"/>
        </w:rPr>
        <w:t xml:space="preserve"> </w:t>
      </w:r>
      <w:r>
        <w:rPr>
          <w:spacing w:val="-10"/>
        </w:rPr>
        <w:t>To</w:t>
      </w:r>
      <w:r>
        <w:rPr>
          <w:spacing w:val="-6"/>
        </w:rPr>
        <w:t xml:space="preserve"> </w:t>
      </w:r>
      <w:r>
        <w:t>prevent the</w:t>
      </w:r>
      <w:r>
        <w:rPr>
          <w:spacing w:val="-9"/>
        </w:rPr>
        <w:t xml:space="preserve"> </w:t>
      </w:r>
      <w:r>
        <w:t>branch</w:t>
      </w:r>
      <w:r>
        <w:rPr>
          <w:spacing w:val="-9"/>
        </w:rPr>
        <w:t xml:space="preserve"> </w:t>
      </w:r>
      <w:r>
        <w:t>from</w:t>
      </w:r>
      <w:r>
        <w:rPr>
          <w:spacing w:val="-8"/>
        </w:rPr>
        <w:t xml:space="preserve"> </w:t>
      </w:r>
      <w:r>
        <w:t>slivering</w:t>
      </w:r>
      <w:r>
        <w:rPr>
          <w:spacing w:val="-9"/>
        </w:rPr>
        <w:t xml:space="preserve"> </w:t>
      </w:r>
      <w:r>
        <w:t>and</w:t>
      </w:r>
      <w:r>
        <w:rPr>
          <w:spacing w:val="-9"/>
        </w:rPr>
        <w:t xml:space="preserve"> </w:t>
      </w:r>
      <w:r>
        <w:t>buckling</w:t>
      </w:r>
      <w:r>
        <w:rPr>
          <w:spacing w:val="-8"/>
        </w:rPr>
        <w:t xml:space="preserve"> </w:t>
      </w:r>
      <w:r>
        <w:t>the</w:t>
      </w:r>
      <w:r>
        <w:rPr>
          <w:spacing w:val="-9"/>
        </w:rPr>
        <w:t xml:space="preserve"> </w:t>
      </w:r>
      <w:r>
        <w:t>branch</w:t>
      </w:r>
      <w:r>
        <w:rPr>
          <w:spacing w:val="-9"/>
        </w:rPr>
        <w:t xml:space="preserve"> </w:t>
      </w:r>
      <w:r>
        <w:t>should</w:t>
      </w:r>
      <w:r>
        <w:rPr>
          <w:spacing w:val="-8"/>
        </w:rPr>
        <w:t xml:space="preserve"> </w:t>
      </w:r>
      <w:r>
        <w:t xml:space="preserve">be cut </w:t>
      </w:r>
      <w:r>
        <w:rPr>
          <w:spacing w:val="-3"/>
        </w:rPr>
        <w:t xml:space="preserve">off </w:t>
      </w:r>
      <w:r>
        <w:t>in several</w:t>
      </w:r>
      <w:r>
        <w:rPr>
          <w:spacing w:val="1"/>
        </w:rPr>
        <w:t xml:space="preserve"> </w:t>
      </w:r>
      <w:r>
        <w:t>pieces.</w:t>
      </w:r>
    </w:p>
    <w:p w:rsidR="002F7F8A" w:rsidRDefault="008445F8">
      <w:pPr>
        <w:pStyle w:val="Textoindependiente"/>
        <w:spacing w:before="58" w:line="230" w:lineRule="auto"/>
        <w:ind w:left="566" w:right="-13"/>
      </w:pPr>
      <w:r>
        <w:t xml:space="preserve">When cutting </w:t>
      </w:r>
      <w:r>
        <w:rPr>
          <w:spacing w:val="-3"/>
        </w:rPr>
        <w:t xml:space="preserve">off </w:t>
      </w:r>
      <w:r>
        <w:t xml:space="preserve">larger branches, you should first cut into the branch from </w:t>
      </w:r>
      <w:r>
        <w:rPr>
          <w:spacing w:val="-4"/>
        </w:rPr>
        <w:t xml:space="preserve">below. </w:t>
      </w:r>
      <w:r>
        <w:t xml:space="preserve">First cut into the branch from below outside the place where you intend to cut </w:t>
      </w:r>
      <w:r>
        <w:rPr>
          <w:spacing w:val="-3"/>
        </w:rPr>
        <w:t xml:space="preserve">off </w:t>
      </w:r>
      <w:r>
        <w:t>the branch. The cut should go from one third to halfway through the branch. This prevents the branch from buckling when you cut</w:t>
      </w:r>
      <w:r>
        <w:rPr>
          <w:spacing w:val="-7"/>
        </w:rPr>
        <w:t xml:space="preserve"> </w:t>
      </w:r>
      <w:r>
        <w:t>into</w:t>
      </w:r>
      <w:r>
        <w:rPr>
          <w:spacing w:val="-6"/>
        </w:rPr>
        <w:t xml:space="preserve"> </w:t>
      </w:r>
      <w:r>
        <w:t>the</w:t>
      </w:r>
      <w:r>
        <w:rPr>
          <w:spacing w:val="-6"/>
        </w:rPr>
        <w:t xml:space="preserve"> </w:t>
      </w:r>
      <w:r>
        <w:t>branch</w:t>
      </w:r>
      <w:r>
        <w:rPr>
          <w:spacing w:val="-7"/>
        </w:rPr>
        <w:t xml:space="preserve"> </w:t>
      </w:r>
      <w:r>
        <w:t>from</w:t>
      </w:r>
      <w:r>
        <w:rPr>
          <w:spacing w:val="-6"/>
        </w:rPr>
        <w:t xml:space="preserve"> </w:t>
      </w:r>
      <w:r>
        <w:t>the</w:t>
      </w:r>
      <w:r>
        <w:rPr>
          <w:spacing w:val="-6"/>
        </w:rPr>
        <w:t xml:space="preserve"> </w:t>
      </w:r>
      <w:r>
        <w:t>top</w:t>
      </w:r>
      <w:r>
        <w:rPr>
          <w:spacing w:val="-6"/>
        </w:rPr>
        <w:t xml:space="preserve"> </w:t>
      </w:r>
      <w:r>
        <w:t>outside</w:t>
      </w:r>
      <w:r>
        <w:rPr>
          <w:spacing w:val="-7"/>
        </w:rPr>
        <w:t xml:space="preserve"> </w:t>
      </w:r>
      <w:r>
        <w:t>the</w:t>
      </w:r>
      <w:r>
        <w:rPr>
          <w:spacing w:val="-6"/>
        </w:rPr>
        <w:t xml:space="preserve"> </w:t>
      </w:r>
      <w:r>
        <w:t>firs</w:t>
      </w:r>
      <w:r>
        <w:t>t</w:t>
      </w:r>
      <w:r>
        <w:rPr>
          <w:spacing w:val="-6"/>
        </w:rPr>
        <w:t xml:space="preserve"> </w:t>
      </w:r>
      <w:r>
        <w:t>cut.</w:t>
      </w:r>
      <w:r>
        <w:rPr>
          <w:spacing w:val="-6"/>
        </w:rPr>
        <w:t xml:space="preserve"> </w:t>
      </w:r>
      <w:r>
        <w:t>Last</w:t>
      </w:r>
      <w:r>
        <w:rPr>
          <w:spacing w:val="-7"/>
        </w:rPr>
        <w:t xml:space="preserve"> </w:t>
      </w:r>
      <w:r>
        <w:t xml:space="preserve">cut </w:t>
      </w:r>
      <w:r>
        <w:rPr>
          <w:spacing w:val="-3"/>
        </w:rPr>
        <w:t xml:space="preserve">off </w:t>
      </w:r>
      <w:r>
        <w:t xml:space="preserve">the stump with one clean cut. </w:t>
      </w:r>
      <w:r>
        <w:rPr>
          <w:spacing w:val="-7"/>
        </w:rPr>
        <w:t xml:space="preserve">You </w:t>
      </w:r>
      <w:r>
        <w:t>might want to seal the cut with a suitable</w:t>
      </w:r>
      <w:r>
        <w:rPr>
          <w:spacing w:val="-4"/>
        </w:rPr>
        <w:t xml:space="preserve"> </w:t>
      </w:r>
      <w:r>
        <w:t>compound.</w:t>
      </w:r>
    </w:p>
    <w:p w:rsidR="002F7F8A" w:rsidRDefault="008445F8">
      <w:pPr>
        <w:pStyle w:val="Heading1"/>
        <w:ind w:left="301"/>
      </w:pPr>
      <w:bookmarkStart w:id="18" w:name="_TOC_250005"/>
      <w:r>
        <w:rPr>
          <w:b w:val="0"/>
        </w:rPr>
        <w:br w:type="column"/>
      </w:r>
      <w:bookmarkEnd w:id="18"/>
      <w:r>
        <w:rPr>
          <w:color w:val="002343"/>
          <w:w w:val="90"/>
        </w:rPr>
        <w:lastRenderedPageBreak/>
        <w:t>Chain sharpening and maintenance</w:t>
      </w:r>
    </w:p>
    <w:p w:rsidR="002F7F8A" w:rsidRDefault="008445F8">
      <w:pPr>
        <w:pStyle w:val="Textoindependiente"/>
        <w:spacing w:before="46" w:line="230" w:lineRule="auto"/>
        <w:ind w:left="301" w:right="101"/>
      </w:pPr>
      <w:r>
        <w:rPr>
          <w:rFonts w:ascii="Arial"/>
          <w:b/>
          <w:color w:val="002343"/>
          <w:spacing w:val="-3"/>
        </w:rPr>
        <w:t>WARNING.</w:t>
      </w:r>
      <w:r>
        <w:rPr>
          <w:rFonts w:ascii="Arial"/>
          <w:b/>
          <w:color w:val="002343"/>
          <w:spacing w:val="-35"/>
        </w:rPr>
        <w:t xml:space="preserve"> </w:t>
      </w:r>
      <w:r>
        <w:t>Note:</w:t>
      </w:r>
      <w:r>
        <w:rPr>
          <w:spacing w:val="-29"/>
        </w:rPr>
        <w:t xml:space="preserve"> </w:t>
      </w:r>
      <w:r>
        <w:t>Always</w:t>
      </w:r>
      <w:r>
        <w:rPr>
          <w:spacing w:val="-25"/>
        </w:rPr>
        <w:t xml:space="preserve"> </w:t>
      </w:r>
      <w:r>
        <w:t>make</w:t>
      </w:r>
      <w:r>
        <w:rPr>
          <w:spacing w:val="-25"/>
        </w:rPr>
        <w:t xml:space="preserve"> </w:t>
      </w:r>
      <w:r>
        <w:t>sure</w:t>
      </w:r>
      <w:r>
        <w:rPr>
          <w:spacing w:val="-25"/>
        </w:rPr>
        <w:t xml:space="preserve"> </w:t>
      </w:r>
      <w:r>
        <w:t>the</w:t>
      </w:r>
      <w:r>
        <w:rPr>
          <w:spacing w:val="-26"/>
        </w:rPr>
        <w:t xml:space="preserve"> </w:t>
      </w:r>
      <w:r>
        <w:t>engine</w:t>
      </w:r>
      <w:r>
        <w:rPr>
          <w:spacing w:val="-25"/>
        </w:rPr>
        <w:t xml:space="preserve"> </w:t>
      </w:r>
      <w:r>
        <w:t>is</w:t>
      </w:r>
      <w:r>
        <w:rPr>
          <w:spacing w:val="-25"/>
        </w:rPr>
        <w:t xml:space="preserve"> </w:t>
      </w:r>
      <w:r>
        <w:t>turned</w:t>
      </w:r>
      <w:r>
        <w:rPr>
          <w:spacing w:val="-25"/>
        </w:rPr>
        <w:t xml:space="preserve"> </w:t>
      </w:r>
      <w:r>
        <w:rPr>
          <w:spacing w:val="-3"/>
        </w:rPr>
        <w:t xml:space="preserve">off </w:t>
      </w:r>
      <w:r>
        <w:t>before</w:t>
      </w:r>
      <w:r>
        <w:rPr>
          <w:spacing w:val="-14"/>
        </w:rPr>
        <w:t xml:space="preserve"> </w:t>
      </w:r>
      <w:r>
        <w:t>making</w:t>
      </w:r>
      <w:r>
        <w:rPr>
          <w:spacing w:val="-14"/>
        </w:rPr>
        <w:t xml:space="preserve"> </w:t>
      </w:r>
      <w:r>
        <w:t>any</w:t>
      </w:r>
      <w:r>
        <w:rPr>
          <w:spacing w:val="-14"/>
        </w:rPr>
        <w:t xml:space="preserve"> </w:t>
      </w:r>
      <w:r>
        <w:t>adjustments</w:t>
      </w:r>
      <w:r>
        <w:rPr>
          <w:spacing w:val="-14"/>
        </w:rPr>
        <w:t xml:space="preserve"> </w:t>
      </w:r>
      <w:r>
        <w:t>or</w:t>
      </w:r>
      <w:r>
        <w:rPr>
          <w:spacing w:val="-14"/>
        </w:rPr>
        <w:t xml:space="preserve"> </w:t>
      </w:r>
      <w:r>
        <w:t>maintenance</w:t>
      </w:r>
      <w:r>
        <w:rPr>
          <w:spacing w:val="-14"/>
        </w:rPr>
        <w:t xml:space="preserve"> </w:t>
      </w:r>
      <w:r>
        <w:t>procedures.</w:t>
      </w:r>
    </w:p>
    <w:p w:rsidR="002F7F8A" w:rsidRDefault="008445F8">
      <w:pPr>
        <w:pStyle w:val="Heading4"/>
        <w:spacing w:before="51"/>
        <w:ind w:left="301"/>
      </w:pPr>
      <w:r>
        <w:rPr>
          <w:color w:val="002343"/>
          <w:w w:val="90"/>
        </w:rPr>
        <w:t>Chain sharpening</w:t>
      </w:r>
    </w:p>
    <w:p w:rsidR="002F7F8A" w:rsidRDefault="008445F8">
      <w:pPr>
        <w:pStyle w:val="Textoindependiente"/>
        <w:spacing w:before="56" w:line="230" w:lineRule="auto"/>
        <w:ind w:left="301" w:right="749"/>
      </w:pPr>
      <w:r>
        <w:t>Sharpen the chain regularly to maintain optimum performance of the saw. Signs of a dull chain are:</w:t>
      </w:r>
    </w:p>
    <w:p w:rsidR="002F7F8A" w:rsidRDefault="008445F8">
      <w:pPr>
        <w:pStyle w:val="Prrafodelista"/>
        <w:numPr>
          <w:ilvl w:val="0"/>
          <w:numId w:val="13"/>
        </w:numPr>
        <w:tabs>
          <w:tab w:val="left" w:pos="472"/>
        </w:tabs>
        <w:spacing w:before="50"/>
        <w:ind w:left="471"/>
        <w:rPr>
          <w:sz w:val="19"/>
        </w:rPr>
      </w:pPr>
      <w:r>
        <w:rPr>
          <w:sz w:val="19"/>
        </w:rPr>
        <w:t>The sawdust becomes</w:t>
      </w:r>
      <w:r>
        <w:rPr>
          <w:spacing w:val="-4"/>
          <w:sz w:val="19"/>
        </w:rPr>
        <w:t xml:space="preserve"> </w:t>
      </w:r>
      <w:r>
        <w:rPr>
          <w:sz w:val="19"/>
        </w:rPr>
        <w:t>powder-like</w:t>
      </w:r>
    </w:p>
    <w:p w:rsidR="002F7F8A" w:rsidRDefault="008445F8">
      <w:pPr>
        <w:pStyle w:val="Prrafodelista"/>
        <w:numPr>
          <w:ilvl w:val="0"/>
          <w:numId w:val="13"/>
        </w:numPr>
        <w:tabs>
          <w:tab w:val="left" w:pos="472"/>
        </w:tabs>
        <w:spacing w:before="49"/>
        <w:ind w:left="471"/>
        <w:rPr>
          <w:sz w:val="19"/>
        </w:rPr>
      </w:pPr>
      <w:r>
        <w:rPr>
          <w:sz w:val="19"/>
        </w:rPr>
        <w:t>Extra</w:t>
      </w:r>
      <w:r>
        <w:rPr>
          <w:spacing w:val="-7"/>
          <w:sz w:val="19"/>
        </w:rPr>
        <w:t xml:space="preserve"> </w:t>
      </w:r>
      <w:r>
        <w:rPr>
          <w:sz w:val="19"/>
        </w:rPr>
        <w:t>force</w:t>
      </w:r>
      <w:r>
        <w:rPr>
          <w:spacing w:val="-7"/>
          <w:sz w:val="19"/>
        </w:rPr>
        <w:t xml:space="preserve"> </w:t>
      </w:r>
      <w:r>
        <w:rPr>
          <w:sz w:val="19"/>
        </w:rPr>
        <w:t>is</w:t>
      </w:r>
      <w:r>
        <w:rPr>
          <w:spacing w:val="-6"/>
          <w:sz w:val="19"/>
        </w:rPr>
        <w:t xml:space="preserve"> </w:t>
      </w:r>
      <w:r>
        <w:rPr>
          <w:sz w:val="19"/>
        </w:rPr>
        <w:t>required</w:t>
      </w:r>
      <w:r>
        <w:rPr>
          <w:spacing w:val="-7"/>
          <w:sz w:val="19"/>
        </w:rPr>
        <w:t xml:space="preserve"> </w:t>
      </w:r>
      <w:r>
        <w:rPr>
          <w:sz w:val="19"/>
        </w:rPr>
        <w:t>to</w:t>
      </w:r>
      <w:r>
        <w:rPr>
          <w:spacing w:val="-6"/>
          <w:sz w:val="19"/>
        </w:rPr>
        <w:t xml:space="preserve"> </w:t>
      </w:r>
      <w:r>
        <w:rPr>
          <w:sz w:val="19"/>
        </w:rPr>
        <w:t>execute</w:t>
      </w:r>
      <w:r>
        <w:rPr>
          <w:spacing w:val="-7"/>
          <w:sz w:val="19"/>
        </w:rPr>
        <w:t xml:space="preserve"> </w:t>
      </w:r>
      <w:r>
        <w:rPr>
          <w:sz w:val="19"/>
        </w:rPr>
        <w:t>a</w:t>
      </w:r>
      <w:r>
        <w:rPr>
          <w:spacing w:val="-6"/>
          <w:sz w:val="19"/>
        </w:rPr>
        <w:t xml:space="preserve"> </w:t>
      </w:r>
      <w:r>
        <w:rPr>
          <w:spacing w:val="-2"/>
          <w:sz w:val="19"/>
        </w:rPr>
        <w:t>cut</w:t>
      </w:r>
    </w:p>
    <w:p w:rsidR="002F7F8A" w:rsidRDefault="008445F8">
      <w:pPr>
        <w:pStyle w:val="Prrafodelista"/>
        <w:numPr>
          <w:ilvl w:val="0"/>
          <w:numId w:val="13"/>
        </w:numPr>
        <w:tabs>
          <w:tab w:val="left" w:pos="472"/>
        </w:tabs>
        <w:spacing w:before="48"/>
        <w:ind w:left="471"/>
        <w:rPr>
          <w:sz w:val="19"/>
        </w:rPr>
      </w:pPr>
      <w:r>
        <w:rPr>
          <w:sz w:val="19"/>
        </w:rPr>
        <w:t>The</w:t>
      </w:r>
      <w:r>
        <w:rPr>
          <w:spacing w:val="-7"/>
          <w:sz w:val="19"/>
        </w:rPr>
        <w:t xml:space="preserve"> </w:t>
      </w:r>
      <w:r>
        <w:rPr>
          <w:sz w:val="19"/>
        </w:rPr>
        <w:t>cut</w:t>
      </w:r>
      <w:r>
        <w:rPr>
          <w:spacing w:val="-6"/>
          <w:sz w:val="19"/>
        </w:rPr>
        <w:t xml:space="preserve"> </w:t>
      </w:r>
      <w:r>
        <w:rPr>
          <w:sz w:val="19"/>
        </w:rPr>
        <w:t>does</w:t>
      </w:r>
      <w:r>
        <w:rPr>
          <w:spacing w:val="-6"/>
          <w:sz w:val="19"/>
        </w:rPr>
        <w:t xml:space="preserve"> </w:t>
      </w:r>
      <w:r>
        <w:rPr>
          <w:sz w:val="19"/>
        </w:rPr>
        <w:t>not</w:t>
      </w:r>
      <w:r>
        <w:rPr>
          <w:spacing w:val="-6"/>
          <w:sz w:val="19"/>
        </w:rPr>
        <w:t xml:space="preserve"> </w:t>
      </w:r>
      <w:r>
        <w:rPr>
          <w:sz w:val="19"/>
        </w:rPr>
        <w:t>track</w:t>
      </w:r>
      <w:r>
        <w:rPr>
          <w:spacing w:val="-7"/>
          <w:sz w:val="19"/>
        </w:rPr>
        <w:t xml:space="preserve"> </w:t>
      </w:r>
      <w:r>
        <w:rPr>
          <w:sz w:val="19"/>
        </w:rPr>
        <w:t>in</w:t>
      </w:r>
      <w:r>
        <w:rPr>
          <w:spacing w:val="-6"/>
          <w:sz w:val="19"/>
        </w:rPr>
        <w:t xml:space="preserve"> </w:t>
      </w:r>
      <w:r>
        <w:rPr>
          <w:sz w:val="19"/>
        </w:rPr>
        <w:t>a</w:t>
      </w:r>
      <w:r>
        <w:rPr>
          <w:spacing w:val="-6"/>
          <w:sz w:val="19"/>
        </w:rPr>
        <w:t xml:space="preserve"> </w:t>
      </w:r>
      <w:r>
        <w:rPr>
          <w:sz w:val="19"/>
        </w:rPr>
        <w:t>straight</w:t>
      </w:r>
      <w:r>
        <w:rPr>
          <w:spacing w:val="-6"/>
          <w:sz w:val="19"/>
        </w:rPr>
        <w:t xml:space="preserve"> </w:t>
      </w:r>
      <w:r>
        <w:rPr>
          <w:sz w:val="19"/>
        </w:rPr>
        <w:t>line</w:t>
      </w:r>
    </w:p>
    <w:p w:rsidR="002F7F8A" w:rsidRDefault="008445F8">
      <w:pPr>
        <w:pStyle w:val="Prrafodelista"/>
        <w:numPr>
          <w:ilvl w:val="0"/>
          <w:numId w:val="13"/>
        </w:numPr>
        <w:tabs>
          <w:tab w:val="left" w:pos="472"/>
        </w:tabs>
        <w:spacing w:before="48"/>
        <w:ind w:left="471"/>
        <w:rPr>
          <w:sz w:val="19"/>
        </w:rPr>
      </w:pPr>
      <w:r>
        <w:rPr>
          <w:sz w:val="19"/>
        </w:rPr>
        <w:t>Increased</w:t>
      </w:r>
      <w:r>
        <w:rPr>
          <w:spacing w:val="-1"/>
          <w:sz w:val="19"/>
        </w:rPr>
        <w:t xml:space="preserve"> </w:t>
      </w:r>
      <w:r>
        <w:rPr>
          <w:sz w:val="19"/>
        </w:rPr>
        <w:t>vibration</w:t>
      </w:r>
    </w:p>
    <w:p w:rsidR="002F7F8A" w:rsidRDefault="008445F8">
      <w:pPr>
        <w:pStyle w:val="Prrafodelista"/>
        <w:numPr>
          <w:ilvl w:val="0"/>
          <w:numId w:val="13"/>
        </w:numPr>
        <w:tabs>
          <w:tab w:val="left" w:pos="472"/>
        </w:tabs>
        <w:spacing w:before="48"/>
        <w:ind w:left="471"/>
        <w:rPr>
          <w:sz w:val="19"/>
        </w:rPr>
      </w:pPr>
      <w:r>
        <w:rPr>
          <w:sz w:val="19"/>
        </w:rPr>
        <w:t>Increased</w:t>
      </w:r>
      <w:r>
        <w:rPr>
          <w:spacing w:val="-22"/>
          <w:sz w:val="19"/>
        </w:rPr>
        <w:t xml:space="preserve"> </w:t>
      </w:r>
      <w:r>
        <w:rPr>
          <w:sz w:val="19"/>
        </w:rPr>
        <w:t>fuel</w:t>
      </w:r>
      <w:r>
        <w:rPr>
          <w:spacing w:val="-22"/>
          <w:sz w:val="19"/>
        </w:rPr>
        <w:t xml:space="preserve"> </w:t>
      </w:r>
      <w:r>
        <w:rPr>
          <w:sz w:val="19"/>
        </w:rPr>
        <w:t>consumption</w:t>
      </w:r>
    </w:p>
    <w:p w:rsidR="002F7F8A" w:rsidRDefault="008445F8">
      <w:pPr>
        <w:pStyle w:val="Textoindependiente"/>
        <w:spacing w:before="49" w:line="292" w:lineRule="auto"/>
        <w:ind w:left="301" w:right="297"/>
      </w:pPr>
      <w:r>
        <w:rPr>
          <w:color w:val="002343"/>
        </w:rPr>
        <w:t>W</w:t>
      </w:r>
      <w:r>
        <w:rPr>
          <w:rFonts w:ascii="Arial"/>
          <w:b/>
          <w:color w:val="002343"/>
        </w:rPr>
        <w:t>ARNING.</w:t>
      </w:r>
      <w:r>
        <w:rPr>
          <w:rFonts w:ascii="Arial"/>
          <w:b/>
          <w:color w:val="002343"/>
          <w:spacing w:val="-38"/>
        </w:rPr>
        <w:t xml:space="preserve"> </w:t>
      </w:r>
      <w:r>
        <w:rPr>
          <w:spacing w:val="-3"/>
        </w:rPr>
        <w:t>Wear</w:t>
      </w:r>
      <w:r>
        <w:rPr>
          <w:spacing w:val="-29"/>
        </w:rPr>
        <w:t xml:space="preserve"> </w:t>
      </w:r>
      <w:r>
        <w:t>heavy</w:t>
      </w:r>
      <w:r>
        <w:rPr>
          <w:spacing w:val="-28"/>
        </w:rPr>
        <w:t xml:space="preserve"> </w:t>
      </w:r>
      <w:r>
        <w:t>gloves</w:t>
      </w:r>
      <w:r>
        <w:rPr>
          <w:spacing w:val="-29"/>
        </w:rPr>
        <w:t xml:space="preserve"> </w:t>
      </w:r>
      <w:r>
        <w:t>when</w:t>
      </w:r>
      <w:r>
        <w:rPr>
          <w:spacing w:val="-28"/>
        </w:rPr>
        <w:t xml:space="preserve"> </w:t>
      </w:r>
      <w:r>
        <w:t>handling</w:t>
      </w:r>
      <w:r>
        <w:rPr>
          <w:spacing w:val="-29"/>
        </w:rPr>
        <w:t xml:space="preserve"> </w:t>
      </w:r>
      <w:r>
        <w:t>the</w:t>
      </w:r>
      <w:r>
        <w:rPr>
          <w:spacing w:val="-28"/>
        </w:rPr>
        <w:t xml:space="preserve"> </w:t>
      </w:r>
      <w:r>
        <w:t>chain. Hold the guide bar securely in a</w:t>
      </w:r>
      <w:r>
        <w:rPr>
          <w:spacing w:val="-9"/>
        </w:rPr>
        <w:t xml:space="preserve"> </w:t>
      </w:r>
      <w:r>
        <w:t>vice.</w:t>
      </w:r>
    </w:p>
    <w:p w:rsidR="002F7F8A" w:rsidRDefault="008445F8">
      <w:pPr>
        <w:pStyle w:val="Textoindependiente"/>
        <w:spacing w:before="8" w:line="230" w:lineRule="auto"/>
        <w:ind w:left="301" w:right="91"/>
      </w:pPr>
      <w:r>
        <w:t>Sharpen each cutter using a chain file. Always use outward strokes.</w:t>
      </w:r>
    </w:p>
    <w:p w:rsidR="002F7F8A" w:rsidRDefault="008445F8">
      <w:pPr>
        <w:pStyle w:val="Textoindependiente"/>
        <w:spacing w:before="58" w:line="230" w:lineRule="auto"/>
        <w:ind w:left="301" w:right="160"/>
      </w:pPr>
      <w:r>
        <w:t>After sharpening, the cutters must all have the same width and length.</w:t>
      </w:r>
    </w:p>
    <w:p w:rsidR="002F7F8A" w:rsidRDefault="008445F8">
      <w:pPr>
        <w:pStyle w:val="Textoindependiente"/>
        <w:spacing w:before="58" w:line="230" w:lineRule="auto"/>
        <w:ind w:left="301" w:right="134"/>
      </w:pPr>
      <w:r>
        <w:t>After every 3 - 4 times use a repair centre to professionally sharpen your saw chain. They have the special tools necessary to ensure the correct cutting angles and depths are even.</w:t>
      </w:r>
    </w:p>
    <w:p w:rsidR="002F7F8A" w:rsidRDefault="008445F8">
      <w:pPr>
        <w:pStyle w:val="Heading1"/>
        <w:spacing w:before="64"/>
        <w:ind w:left="301"/>
      </w:pPr>
      <w:bookmarkStart w:id="19" w:name="_TOC_250004"/>
      <w:bookmarkEnd w:id="19"/>
      <w:r>
        <w:rPr>
          <w:color w:val="002343"/>
          <w:w w:val="90"/>
        </w:rPr>
        <w:t>Pole saw maintenance</w:t>
      </w:r>
    </w:p>
    <w:p w:rsidR="002F7F8A" w:rsidRDefault="008445F8">
      <w:pPr>
        <w:pStyle w:val="Textoindependiente"/>
        <w:spacing w:before="47" w:line="230" w:lineRule="auto"/>
        <w:ind w:left="301" w:right="101"/>
      </w:pPr>
      <w:r>
        <w:rPr>
          <w:rFonts w:ascii="Arial"/>
          <w:b/>
          <w:color w:val="002343"/>
          <w:spacing w:val="-3"/>
        </w:rPr>
        <w:t>WARNING.</w:t>
      </w:r>
      <w:r>
        <w:rPr>
          <w:rFonts w:ascii="Arial"/>
          <w:b/>
          <w:color w:val="002343"/>
          <w:spacing w:val="-35"/>
        </w:rPr>
        <w:t xml:space="preserve"> </w:t>
      </w:r>
      <w:r>
        <w:t>Note:</w:t>
      </w:r>
      <w:r>
        <w:rPr>
          <w:spacing w:val="-29"/>
        </w:rPr>
        <w:t xml:space="preserve"> </w:t>
      </w:r>
      <w:r>
        <w:t>Always</w:t>
      </w:r>
      <w:r>
        <w:rPr>
          <w:spacing w:val="-25"/>
        </w:rPr>
        <w:t xml:space="preserve"> </w:t>
      </w:r>
      <w:r>
        <w:t>make</w:t>
      </w:r>
      <w:r>
        <w:rPr>
          <w:spacing w:val="-25"/>
        </w:rPr>
        <w:t xml:space="preserve"> </w:t>
      </w:r>
      <w:r>
        <w:t>sure</w:t>
      </w:r>
      <w:r>
        <w:rPr>
          <w:spacing w:val="-25"/>
        </w:rPr>
        <w:t xml:space="preserve"> </w:t>
      </w:r>
      <w:r>
        <w:t>the</w:t>
      </w:r>
      <w:r>
        <w:rPr>
          <w:spacing w:val="-26"/>
        </w:rPr>
        <w:t xml:space="preserve"> </w:t>
      </w:r>
      <w:r>
        <w:t>engine</w:t>
      </w:r>
      <w:r>
        <w:rPr>
          <w:spacing w:val="-25"/>
        </w:rPr>
        <w:t xml:space="preserve"> </w:t>
      </w:r>
      <w:r>
        <w:t>is</w:t>
      </w:r>
      <w:r>
        <w:rPr>
          <w:spacing w:val="-25"/>
        </w:rPr>
        <w:t xml:space="preserve"> </w:t>
      </w:r>
      <w:r>
        <w:t>turned</w:t>
      </w:r>
      <w:r>
        <w:rPr>
          <w:spacing w:val="-25"/>
        </w:rPr>
        <w:t xml:space="preserve"> </w:t>
      </w:r>
      <w:r>
        <w:rPr>
          <w:spacing w:val="-3"/>
        </w:rPr>
        <w:t xml:space="preserve">off </w:t>
      </w:r>
      <w:r>
        <w:t>before</w:t>
      </w:r>
      <w:r>
        <w:rPr>
          <w:spacing w:val="-14"/>
        </w:rPr>
        <w:t xml:space="preserve"> </w:t>
      </w:r>
      <w:r>
        <w:t>making</w:t>
      </w:r>
      <w:r>
        <w:rPr>
          <w:spacing w:val="-14"/>
        </w:rPr>
        <w:t xml:space="preserve"> </w:t>
      </w:r>
      <w:r>
        <w:t>any</w:t>
      </w:r>
      <w:r>
        <w:rPr>
          <w:spacing w:val="-14"/>
        </w:rPr>
        <w:t xml:space="preserve"> </w:t>
      </w:r>
      <w:r>
        <w:t>adjustments</w:t>
      </w:r>
      <w:r>
        <w:rPr>
          <w:spacing w:val="-14"/>
        </w:rPr>
        <w:t xml:space="preserve"> </w:t>
      </w:r>
      <w:r>
        <w:t>or</w:t>
      </w:r>
      <w:r>
        <w:rPr>
          <w:spacing w:val="-14"/>
        </w:rPr>
        <w:t xml:space="preserve"> </w:t>
      </w:r>
      <w:r>
        <w:t>maintenance</w:t>
      </w:r>
      <w:r>
        <w:rPr>
          <w:spacing w:val="-14"/>
        </w:rPr>
        <w:t xml:space="preserve"> </w:t>
      </w:r>
      <w:r>
        <w:t>procedures.</w:t>
      </w:r>
    </w:p>
    <w:p w:rsidR="002F7F8A" w:rsidRDefault="008445F8">
      <w:pPr>
        <w:pStyle w:val="Prrafodelista"/>
        <w:numPr>
          <w:ilvl w:val="0"/>
          <w:numId w:val="13"/>
        </w:numPr>
        <w:tabs>
          <w:tab w:val="left" w:pos="472"/>
        </w:tabs>
        <w:spacing w:line="230" w:lineRule="auto"/>
        <w:ind w:left="471" w:right="341"/>
        <w:rPr>
          <w:sz w:val="19"/>
        </w:rPr>
      </w:pPr>
      <w:r>
        <w:rPr>
          <w:sz w:val="19"/>
        </w:rPr>
        <w:t>Always</w:t>
      </w:r>
      <w:r>
        <w:rPr>
          <w:spacing w:val="-6"/>
          <w:sz w:val="19"/>
        </w:rPr>
        <w:t xml:space="preserve"> </w:t>
      </w:r>
      <w:r>
        <w:rPr>
          <w:sz w:val="19"/>
        </w:rPr>
        <w:t>keep</w:t>
      </w:r>
      <w:r>
        <w:rPr>
          <w:spacing w:val="-5"/>
          <w:sz w:val="19"/>
        </w:rPr>
        <w:t xml:space="preserve"> </w:t>
      </w:r>
      <w:r>
        <w:rPr>
          <w:sz w:val="19"/>
        </w:rPr>
        <w:t>the</w:t>
      </w:r>
      <w:r>
        <w:rPr>
          <w:spacing w:val="-6"/>
          <w:sz w:val="19"/>
        </w:rPr>
        <w:t xml:space="preserve"> </w:t>
      </w:r>
      <w:r>
        <w:rPr>
          <w:sz w:val="19"/>
        </w:rPr>
        <w:t>air</w:t>
      </w:r>
      <w:r>
        <w:rPr>
          <w:spacing w:val="-5"/>
          <w:sz w:val="19"/>
        </w:rPr>
        <w:t xml:space="preserve"> </w:t>
      </w:r>
      <w:r>
        <w:rPr>
          <w:sz w:val="19"/>
        </w:rPr>
        <w:t>holes</w:t>
      </w:r>
      <w:r>
        <w:rPr>
          <w:spacing w:val="-6"/>
          <w:sz w:val="19"/>
        </w:rPr>
        <w:t xml:space="preserve"> </w:t>
      </w:r>
      <w:r>
        <w:rPr>
          <w:sz w:val="19"/>
        </w:rPr>
        <w:t>clean</w:t>
      </w:r>
      <w:r>
        <w:rPr>
          <w:spacing w:val="-5"/>
          <w:sz w:val="19"/>
        </w:rPr>
        <w:t xml:space="preserve"> </w:t>
      </w:r>
      <w:r>
        <w:rPr>
          <w:sz w:val="19"/>
        </w:rPr>
        <w:t>on</w:t>
      </w:r>
      <w:r>
        <w:rPr>
          <w:spacing w:val="-5"/>
          <w:sz w:val="19"/>
        </w:rPr>
        <w:t xml:space="preserve"> </w:t>
      </w:r>
      <w:r>
        <w:rPr>
          <w:sz w:val="19"/>
        </w:rPr>
        <w:t>the</w:t>
      </w:r>
      <w:r>
        <w:rPr>
          <w:spacing w:val="-6"/>
          <w:sz w:val="19"/>
        </w:rPr>
        <w:t xml:space="preserve"> </w:t>
      </w:r>
      <w:r>
        <w:rPr>
          <w:sz w:val="19"/>
        </w:rPr>
        <w:t>pole</w:t>
      </w:r>
      <w:r>
        <w:rPr>
          <w:spacing w:val="-5"/>
          <w:sz w:val="19"/>
        </w:rPr>
        <w:t xml:space="preserve"> </w:t>
      </w:r>
      <w:r>
        <w:rPr>
          <w:sz w:val="19"/>
        </w:rPr>
        <w:t>saw</w:t>
      </w:r>
      <w:r>
        <w:rPr>
          <w:spacing w:val="-6"/>
          <w:sz w:val="19"/>
        </w:rPr>
        <w:t xml:space="preserve"> </w:t>
      </w:r>
      <w:r>
        <w:rPr>
          <w:spacing w:val="-4"/>
          <w:sz w:val="19"/>
        </w:rPr>
        <w:t xml:space="preserve">body. </w:t>
      </w:r>
      <w:r>
        <w:rPr>
          <w:sz w:val="19"/>
        </w:rPr>
        <w:t xml:space="preserve">They tend to become clogged with sawdust during use and this </w:t>
      </w:r>
      <w:r>
        <w:rPr>
          <w:spacing w:val="-3"/>
          <w:sz w:val="19"/>
        </w:rPr>
        <w:t xml:space="preserve">affects </w:t>
      </w:r>
      <w:r>
        <w:rPr>
          <w:sz w:val="19"/>
        </w:rPr>
        <w:t xml:space="preserve">the </w:t>
      </w:r>
      <w:r>
        <w:rPr>
          <w:spacing w:val="-3"/>
          <w:sz w:val="19"/>
        </w:rPr>
        <w:t xml:space="preserve">efficiency </w:t>
      </w:r>
      <w:r>
        <w:rPr>
          <w:sz w:val="19"/>
        </w:rPr>
        <w:t>of cooling,</w:t>
      </w:r>
      <w:r>
        <w:rPr>
          <w:spacing w:val="-17"/>
          <w:sz w:val="19"/>
        </w:rPr>
        <w:t xml:space="preserve"> </w:t>
      </w:r>
      <w:r>
        <w:rPr>
          <w:sz w:val="19"/>
        </w:rPr>
        <w:t>causing</w:t>
      </w:r>
    </w:p>
    <w:p w:rsidR="002F7F8A" w:rsidRDefault="008445F8">
      <w:pPr>
        <w:pStyle w:val="Textoindependiente"/>
        <w:spacing w:before="2" w:line="230" w:lineRule="auto"/>
        <w:ind w:left="471" w:right="189"/>
      </w:pPr>
      <w:r>
        <w:t>overheating of the motor the other fundamental parts of the pole saw.</w:t>
      </w:r>
    </w:p>
    <w:p w:rsidR="002F7F8A" w:rsidRDefault="008445F8">
      <w:pPr>
        <w:pStyle w:val="Prrafodelista"/>
        <w:numPr>
          <w:ilvl w:val="0"/>
          <w:numId w:val="13"/>
        </w:numPr>
        <w:tabs>
          <w:tab w:val="left" w:pos="472"/>
        </w:tabs>
        <w:spacing w:line="230" w:lineRule="auto"/>
        <w:ind w:left="471" w:right="327"/>
        <w:rPr>
          <w:sz w:val="19"/>
        </w:rPr>
      </w:pPr>
      <w:r>
        <w:rPr>
          <w:sz w:val="19"/>
        </w:rPr>
        <w:t>Do not operate the pole saw with the air intake on the ground</w:t>
      </w:r>
      <w:r>
        <w:rPr>
          <w:spacing w:val="-9"/>
          <w:sz w:val="19"/>
        </w:rPr>
        <w:t xml:space="preserve"> </w:t>
      </w:r>
      <w:r>
        <w:rPr>
          <w:sz w:val="19"/>
        </w:rPr>
        <w:t>as</w:t>
      </w:r>
      <w:r>
        <w:rPr>
          <w:spacing w:val="-8"/>
          <w:sz w:val="19"/>
        </w:rPr>
        <w:t xml:space="preserve"> </w:t>
      </w:r>
      <w:r>
        <w:rPr>
          <w:sz w:val="19"/>
        </w:rPr>
        <w:t>this</w:t>
      </w:r>
      <w:r>
        <w:rPr>
          <w:spacing w:val="-9"/>
          <w:sz w:val="19"/>
        </w:rPr>
        <w:t xml:space="preserve"> </w:t>
      </w:r>
      <w:r>
        <w:rPr>
          <w:sz w:val="19"/>
        </w:rPr>
        <w:t>will</w:t>
      </w:r>
      <w:r>
        <w:rPr>
          <w:spacing w:val="-8"/>
          <w:sz w:val="19"/>
        </w:rPr>
        <w:t xml:space="preserve"> </w:t>
      </w:r>
      <w:r>
        <w:rPr>
          <w:sz w:val="19"/>
        </w:rPr>
        <w:t>draw</w:t>
      </w:r>
      <w:r>
        <w:rPr>
          <w:spacing w:val="-8"/>
          <w:sz w:val="19"/>
        </w:rPr>
        <w:t xml:space="preserve"> </w:t>
      </w:r>
      <w:r>
        <w:rPr>
          <w:sz w:val="19"/>
        </w:rPr>
        <w:t>foreign</w:t>
      </w:r>
      <w:r>
        <w:rPr>
          <w:spacing w:val="-9"/>
          <w:sz w:val="19"/>
        </w:rPr>
        <w:t xml:space="preserve"> </w:t>
      </w:r>
      <w:r>
        <w:rPr>
          <w:sz w:val="19"/>
        </w:rPr>
        <w:t>particles</w:t>
      </w:r>
      <w:r>
        <w:rPr>
          <w:spacing w:val="-8"/>
          <w:sz w:val="19"/>
        </w:rPr>
        <w:t xml:space="preserve"> </w:t>
      </w:r>
      <w:r>
        <w:rPr>
          <w:sz w:val="19"/>
        </w:rPr>
        <w:t>into</w:t>
      </w:r>
      <w:r>
        <w:rPr>
          <w:spacing w:val="-9"/>
          <w:sz w:val="19"/>
        </w:rPr>
        <w:t xml:space="preserve"> </w:t>
      </w:r>
      <w:r>
        <w:rPr>
          <w:sz w:val="19"/>
        </w:rPr>
        <w:t>the</w:t>
      </w:r>
      <w:r>
        <w:rPr>
          <w:spacing w:val="-8"/>
          <w:sz w:val="19"/>
        </w:rPr>
        <w:t xml:space="preserve"> </w:t>
      </w:r>
      <w:r>
        <w:rPr>
          <w:sz w:val="19"/>
        </w:rPr>
        <w:t>motor area and damage the windings of the</w:t>
      </w:r>
      <w:r>
        <w:rPr>
          <w:spacing w:val="-12"/>
          <w:sz w:val="19"/>
        </w:rPr>
        <w:t xml:space="preserve"> </w:t>
      </w:r>
      <w:r>
        <w:rPr>
          <w:spacing w:val="-4"/>
          <w:sz w:val="19"/>
        </w:rPr>
        <w:t>motor.</w:t>
      </w:r>
    </w:p>
    <w:p w:rsidR="002F7F8A" w:rsidRDefault="008445F8">
      <w:pPr>
        <w:pStyle w:val="Prrafodelista"/>
        <w:numPr>
          <w:ilvl w:val="0"/>
          <w:numId w:val="13"/>
        </w:numPr>
        <w:tabs>
          <w:tab w:val="left" w:pos="472"/>
        </w:tabs>
        <w:spacing w:line="230" w:lineRule="auto"/>
        <w:ind w:left="471" w:right="268"/>
        <w:rPr>
          <w:sz w:val="19"/>
        </w:rPr>
      </w:pPr>
      <w:r>
        <w:rPr>
          <w:sz w:val="19"/>
        </w:rPr>
        <w:t>Regularly</w:t>
      </w:r>
      <w:r>
        <w:rPr>
          <w:spacing w:val="-7"/>
          <w:sz w:val="19"/>
        </w:rPr>
        <w:t xml:space="preserve"> </w:t>
      </w:r>
      <w:r>
        <w:rPr>
          <w:sz w:val="19"/>
        </w:rPr>
        <w:t>check</w:t>
      </w:r>
      <w:r>
        <w:rPr>
          <w:spacing w:val="-6"/>
          <w:sz w:val="19"/>
        </w:rPr>
        <w:t xml:space="preserve"> </w:t>
      </w:r>
      <w:r>
        <w:rPr>
          <w:sz w:val="19"/>
        </w:rPr>
        <w:t>to</w:t>
      </w:r>
      <w:r>
        <w:rPr>
          <w:spacing w:val="-7"/>
          <w:sz w:val="19"/>
        </w:rPr>
        <w:t xml:space="preserve"> </w:t>
      </w:r>
      <w:r>
        <w:rPr>
          <w:sz w:val="19"/>
        </w:rPr>
        <w:t>see</w:t>
      </w:r>
      <w:r>
        <w:rPr>
          <w:spacing w:val="-6"/>
          <w:sz w:val="19"/>
        </w:rPr>
        <w:t xml:space="preserve"> </w:t>
      </w:r>
      <w:r>
        <w:rPr>
          <w:sz w:val="19"/>
        </w:rPr>
        <w:t>if</w:t>
      </w:r>
      <w:r>
        <w:rPr>
          <w:spacing w:val="-6"/>
          <w:sz w:val="19"/>
        </w:rPr>
        <w:t xml:space="preserve"> </w:t>
      </w:r>
      <w:r>
        <w:rPr>
          <w:sz w:val="19"/>
        </w:rPr>
        <w:t>any</w:t>
      </w:r>
      <w:r>
        <w:rPr>
          <w:spacing w:val="-7"/>
          <w:sz w:val="19"/>
        </w:rPr>
        <w:t xml:space="preserve"> </w:t>
      </w:r>
      <w:r>
        <w:rPr>
          <w:sz w:val="19"/>
        </w:rPr>
        <w:t>dust</w:t>
      </w:r>
      <w:r>
        <w:rPr>
          <w:spacing w:val="-6"/>
          <w:sz w:val="19"/>
        </w:rPr>
        <w:t xml:space="preserve"> </w:t>
      </w:r>
      <w:r>
        <w:rPr>
          <w:sz w:val="19"/>
        </w:rPr>
        <w:t>or</w:t>
      </w:r>
      <w:r>
        <w:rPr>
          <w:spacing w:val="-7"/>
          <w:sz w:val="19"/>
        </w:rPr>
        <w:t xml:space="preserve"> </w:t>
      </w:r>
      <w:r>
        <w:rPr>
          <w:sz w:val="19"/>
        </w:rPr>
        <w:t>foreign</w:t>
      </w:r>
      <w:r>
        <w:rPr>
          <w:spacing w:val="-6"/>
          <w:sz w:val="19"/>
        </w:rPr>
        <w:t xml:space="preserve"> </w:t>
      </w:r>
      <w:r>
        <w:rPr>
          <w:sz w:val="19"/>
        </w:rPr>
        <w:t>matter</w:t>
      </w:r>
      <w:r>
        <w:rPr>
          <w:spacing w:val="-6"/>
          <w:sz w:val="19"/>
        </w:rPr>
        <w:t xml:space="preserve"> </w:t>
      </w:r>
      <w:r>
        <w:rPr>
          <w:spacing w:val="-2"/>
          <w:sz w:val="19"/>
        </w:rPr>
        <w:t xml:space="preserve">has </w:t>
      </w:r>
      <w:r>
        <w:rPr>
          <w:sz w:val="19"/>
        </w:rPr>
        <w:t xml:space="preserve">entered the grills near the motor and around the </w:t>
      </w:r>
      <w:r>
        <w:rPr>
          <w:spacing w:val="-3"/>
          <w:sz w:val="19"/>
        </w:rPr>
        <w:t xml:space="preserve">on/off </w:t>
      </w:r>
      <w:r>
        <w:rPr>
          <w:sz w:val="19"/>
        </w:rPr>
        <w:t>switch.</w:t>
      </w:r>
      <w:r>
        <w:rPr>
          <w:spacing w:val="-6"/>
          <w:sz w:val="19"/>
        </w:rPr>
        <w:t xml:space="preserve"> </w:t>
      </w:r>
      <w:r>
        <w:rPr>
          <w:sz w:val="19"/>
        </w:rPr>
        <w:t>Use</w:t>
      </w:r>
      <w:r>
        <w:rPr>
          <w:spacing w:val="-5"/>
          <w:sz w:val="19"/>
        </w:rPr>
        <w:t xml:space="preserve"> </w:t>
      </w:r>
      <w:r>
        <w:rPr>
          <w:sz w:val="19"/>
        </w:rPr>
        <w:t>a</w:t>
      </w:r>
      <w:r>
        <w:rPr>
          <w:spacing w:val="-5"/>
          <w:sz w:val="19"/>
        </w:rPr>
        <w:t xml:space="preserve"> </w:t>
      </w:r>
      <w:r>
        <w:rPr>
          <w:sz w:val="19"/>
        </w:rPr>
        <w:t>soft</w:t>
      </w:r>
      <w:r>
        <w:rPr>
          <w:spacing w:val="-5"/>
          <w:sz w:val="19"/>
        </w:rPr>
        <w:t xml:space="preserve"> </w:t>
      </w:r>
      <w:r>
        <w:rPr>
          <w:sz w:val="19"/>
        </w:rPr>
        <w:t>brush</w:t>
      </w:r>
      <w:r>
        <w:rPr>
          <w:spacing w:val="-5"/>
          <w:sz w:val="19"/>
        </w:rPr>
        <w:t xml:space="preserve"> </w:t>
      </w:r>
      <w:r>
        <w:rPr>
          <w:sz w:val="19"/>
        </w:rPr>
        <w:t>to</w:t>
      </w:r>
      <w:r>
        <w:rPr>
          <w:spacing w:val="-5"/>
          <w:sz w:val="19"/>
        </w:rPr>
        <w:t xml:space="preserve"> </w:t>
      </w:r>
      <w:r>
        <w:rPr>
          <w:sz w:val="19"/>
        </w:rPr>
        <w:t>remove</w:t>
      </w:r>
      <w:r>
        <w:rPr>
          <w:spacing w:val="-6"/>
          <w:sz w:val="19"/>
        </w:rPr>
        <w:t xml:space="preserve"> </w:t>
      </w:r>
      <w:r>
        <w:rPr>
          <w:sz w:val="19"/>
        </w:rPr>
        <w:t>any</w:t>
      </w:r>
      <w:r>
        <w:rPr>
          <w:spacing w:val="-5"/>
          <w:sz w:val="19"/>
        </w:rPr>
        <w:t xml:space="preserve"> </w:t>
      </w:r>
      <w:r>
        <w:rPr>
          <w:sz w:val="19"/>
        </w:rPr>
        <w:t>accumulated</w:t>
      </w:r>
    </w:p>
    <w:p w:rsidR="002F7F8A" w:rsidRDefault="002F7F8A">
      <w:pPr>
        <w:spacing w:line="230" w:lineRule="auto"/>
        <w:rPr>
          <w:sz w:val="19"/>
        </w:rPr>
        <w:sectPr w:rsidR="002F7F8A">
          <w:pgSz w:w="9640" w:h="9640"/>
          <w:pgMar w:top="420" w:right="460" w:bottom="480" w:left="0" w:header="0" w:footer="150" w:gutter="0"/>
          <w:cols w:num="2" w:space="720" w:equalWidth="0">
            <w:col w:w="4648" w:space="40"/>
            <w:col w:w="4492"/>
          </w:cols>
        </w:sectPr>
      </w:pPr>
    </w:p>
    <w:p w:rsidR="002F7F8A" w:rsidRDefault="008445F8">
      <w:pPr>
        <w:pStyle w:val="Textoindependiente"/>
        <w:spacing w:before="96" w:line="230" w:lineRule="auto"/>
        <w:ind w:left="737" w:right="239"/>
      </w:pPr>
      <w:r>
        <w:lastRenderedPageBreak/>
        <w:t>dust. Wear safety glasses to protect your eyes whilst cleaning.</w:t>
      </w:r>
    </w:p>
    <w:p w:rsidR="002F7F8A" w:rsidRDefault="008445F8">
      <w:pPr>
        <w:pStyle w:val="Prrafodelista"/>
        <w:numPr>
          <w:ilvl w:val="1"/>
          <w:numId w:val="13"/>
        </w:numPr>
        <w:tabs>
          <w:tab w:val="left" w:pos="738"/>
        </w:tabs>
        <w:spacing w:line="230" w:lineRule="auto"/>
        <w:ind w:left="737" w:right="1"/>
        <w:rPr>
          <w:sz w:val="19"/>
        </w:rPr>
      </w:pPr>
      <w:r>
        <w:rPr>
          <w:sz w:val="19"/>
        </w:rPr>
        <w:t>If the body of the saw needs cleaning, wipe it with a soft damp</w:t>
      </w:r>
      <w:r>
        <w:rPr>
          <w:spacing w:val="-8"/>
          <w:sz w:val="19"/>
        </w:rPr>
        <w:t xml:space="preserve"> </w:t>
      </w:r>
      <w:r>
        <w:rPr>
          <w:sz w:val="19"/>
        </w:rPr>
        <w:t>cloth.</w:t>
      </w:r>
      <w:r>
        <w:rPr>
          <w:spacing w:val="-15"/>
          <w:sz w:val="19"/>
        </w:rPr>
        <w:t xml:space="preserve"> </w:t>
      </w:r>
      <w:r>
        <w:rPr>
          <w:sz w:val="19"/>
        </w:rPr>
        <w:t>A</w:t>
      </w:r>
      <w:r>
        <w:rPr>
          <w:spacing w:val="-14"/>
          <w:sz w:val="19"/>
        </w:rPr>
        <w:t xml:space="preserve"> </w:t>
      </w:r>
      <w:r>
        <w:rPr>
          <w:sz w:val="19"/>
        </w:rPr>
        <w:t>mild</w:t>
      </w:r>
      <w:r>
        <w:rPr>
          <w:spacing w:val="-8"/>
          <w:sz w:val="19"/>
        </w:rPr>
        <w:t xml:space="preserve"> </w:t>
      </w:r>
      <w:r>
        <w:rPr>
          <w:sz w:val="19"/>
        </w:rPr>
        <w:t>detergent</w:t>
      </w:r>
      <w:r>
        <w:rPr>
          <w:spacing w:val="-7"/>
          <w:sz w:val="19"/>
        </w:rPr>
        <w:t xml:space="preserve"> </w:t>
      </w:r>
      <w:r>
        <w:rPr>
          <w:sz w:val="19"/>
        </w:rPr>
        <w:t>can</w:t>
      </w:r>
      <w:r>
        <w:rPr>
          <w:spacing w:val="-8"/>
          <w:sz w:val="19"/>
        </w:rPr>
        <w:t xml:space="preserve"> </w:t>
      </w:r>
      <w:r>
        <w:rPr>
          <w:sz w:val="19"/>
        </w:rPr>
        <w:t>be</w:t>
      </w:r>
      <w:r>
        <w:rPr>
          <w:spacing w:val="-7"/>
          <w:sz w:val="19"/>
        </w:rPr>
        <w:t xml:space="preserve"> </w:t>
      </w:r>
      <w:r>
        <w:rPr>
          <w:sz w:val="19"/>
        </w:rPr>
        <w:t>used</w:t>
      </w:r>
      <w:r>
        <w:rPr>
          <w:spacing w:val="-8"/>
          <w:sz w:val="19"/>
        </w:rPr>
        <w:t xml:space="preserve"> </w:t>
      </w:r>
      <w:r>
        <w:rPr>
          <w:sz w:val="19"/>
        </w:rPr>
        <w:t>but</w:t>
      </w:r>
      <w:r>
        <w:rPr>
          <w:spacing w:val="-7"/>
          <w:sz w:val="19"/>
        </w:rPr>
        <w:t xml:space="preserve"> </w:t>
      </w:r>
      <w:r>
        <w:rPr>
          <w:sz w:val="19"/>
        </w:rPr>
        <w:t>nothing</w:t>
      </w:r>
      <w:r>
        <w:rPr>
          <w:spacing w:val="-7"/>
          <w:sz w:val="19"/>
        </w:rPr>
        <w:t xml:space="preserve"> </w:t>
      </w:r>
      <w:r>
        <w:rPr>
          <w:sz w:val="19"/>
        </w:rPr>
        <w:t>like alcohol, petrol or other cleaning</w:t>
      </w:r>
      <w:r>
        <w:rPr>
          <w:spacing w:val="-7"/>
          <w:sz w:val="19"/>
        </w:rPr>
        <w:t xml:space="preserve"> </w:t>
      </w:r>
      <w:r>
        <w:rPr>
          <w:spacing w:val="-2"/>
          <w:sz w:val="19"/>
        </w:rPr>
        <w:t>agent.</w:t>
      </w:r>
    </w:p>
    <w:p w:rsidR="002F7F8A" w:rsidRDefault="008445F8">
      <w:pPr>
        <w:pStyle w:val="Prrafodelista"/>
        <w:numPr>
          <w:ilvl w:val="1"/>
          <w:numId w:val="13"/>
        </w:numPr>
        <w:tabs>
          <w:tab w:val="left" w:pos="738"/>
        </w:tabs>
        <w:spacing w:before="51"/>
        <w:ind w:left="737" w:hanging="172"/>
        <w:rPr>
          <w:sz w:val="19"/>
        </w:rPr>
      </w:pPr>
      <w:r>
        <w:rPr>
          <w:sz w:val="19"/>
        </w:rPr>
        <w:t>Never use caustic agents to clean plastic</w:t>
      </w:r>
      <w:r>
        <w:rPr>
          <w:spacing w:val="-17"/>
          <w:sz w:val="19"/>
        </w:rPr>
        <w:t xml:space="preserve"> </w:t>
      </w:r>
      <w:r>
        <w:rPr>
          <w:spacing w:val="-2"/>
          <w:sz w:val="19"/>
        </w:rPr>
        <w:t>parts.</w:t>
      </w:r>
    </w:p>
    <w:p w:rsidR="002F7F8A" w:rsidRDefault="008445F8">
      <w:pPr>
        <w:pStyle w:val="Prrafodelista"/>
        <w:numPr>
          <w:ilvl w:val="1"/>
          <w:numId w:val="13"/>
        </w:numPr>
        <w:tabs>
          <w:tab w:val="left" w:pos="738"/>
        </w:tabs>
        <w:spacing w:before="56" w:line="230" w:lineRule="auto"/>
        <w:ind w:left="737" w:right="287"/>
        <w:rPr>
          <w:sz w:val="19"/>
        </w:rPr>
      </w:pPr>
      <w:r>
        <w:rPr>
          <w:spacing w:val="-3"/>
          <w:sz w:val="19"/>
        </w:rPr>
        <w:t>Turn</w:t>
      </w:r>
      <w:r>
        <w:rPr>
          <w:spacing w:val="-7"/>
          <w:sz w:val="19"/>
        </w:rPr>
        <w:t xml:space="preserve"> </w:t>
      </w:r>
      <w:r>
        <w:rPr>
          <w:sz w:val="19"/>
        </w:rPr>
        <w:t>the</w:t>
      </w:r>
      <w:r>
        <w:rPr>
          <w:spacing w:val="-6"/>
          <w:sz w:val="19"/>
        </w:rPr>
        <w:t xml:space="preserve"> </w:t>
      </w:r>
      <w:r>
        <w:rPr>
          <w:sz w:val="19"/>
        </w:rPr>
        <w:t>bar</w:t>
      </w:r>
      <w:r>
        <w:rPr>
          <w:spacing w:val="-6"/>
          <w:sz w:val="19"/>
        </w:rPr>
        <w:t xml:space="preserve"> </w:t>
      </w:r>
      <w:r>
        <w:rPr>
          <w:sz w:val="19"/>
        </w:rPr>
        <w:t>periodically</w:t>
      </w:r>
      <w:r>
        <w:rPr>
          <w:spacing w:val="-6"/>
          <w:sz w:val="19"/>
        </w:rPr>
        <w:t xml:space="preserve"> </w:t>
      </w:r>
      <w:r>
        <w:rPr>
          <w:sz w:val="19"/>
        </w:rPr>
        <w:t>to</w:t>
      </w:r>
      <w:r>
        <w:rPr>
          <w:spacing w:val="-6"/>
          <w:sz w:val="19"/>
        </w:rPr>
        <w:t xml:space="preserve"> </w:t>
      </w:r>
      <w:r>
        <w:rPr>
          <w:sz w:val="19"/>
        </w:rPr>
        <w:t>use</w:t>
      </w:r>
      <w:r>
        <w:rPr>
          <w:spacing w:val="-6"/>
          <w:sz w:val="19"/>
        </w:rPr>
        <w:t xml:space="preserve"> </w:t>
      </w:r>
      <w:r>
        <w:rPr>
          <w:sz w:val="19"/>
        </w:rPr>
        <w:t>both</w:t>
      </w:r>
      <w:r>
        <w:rPr>
          <w:spacing w:val="-6"/>
          <w:sz w:val="19"/>
        </w:rPr>
        <w:t xml:space="preserve"> </w:t>
      </w:r>
      <w:r>
        <w:rPr>
          <w:sz w:val="19"/>
        </w:rPr>
        <w:t>the</w:t>
      </w:r>
      <w:r>
        <w:rPr>
          <w:spacing w:val="-6"/>
          <w:sz w:val="19"/>
        </w:rPr>
        <w:t xml:space="preserve"> </w:t>
      </w:r>
      <w:r>
        <w:rPr>
          <w:sz w:val="19"/>
        </w:rPr>
        <w:t>sides</w:t>
      </w:r>
      <w:r>
        <w:rPr>
          <w:spacing w:val="-6"/>
          <w:sz w:val="19"/>
        </w:rPr>
        <w:t xml:space="preserve"> </w:t>
      </w:r>
      <w:r>
        <w:rPr>
          <w:sz w:val="19"/>
        </w:rPr>
        <w:t>s</w:t>
      </w:r>
      <w:r>
        <w:rPr>
          <w:sz w:val="19"/>
        </w:rPr>
        <w:t>o</w:t>
      </w:r>
      <w:r>
        <w:rPr>
          <w:spacing w:val="-6"/>
          <w:sz w:val="19"/>
        </w:rPr>
        <w:t xml:space="preserve"> </w:t>
      </w:r>
      <w:r>
        <w:rPr>
          <w:sz w:val="19"/>
        </w:rPr>
        <w:t>that it wears</w:t>
      </w:r>
      <w:r>
        <w:rPr>
          <w:spacing w:val="-1"/>
          <w:sz w:val="19"/>
        </w:rPr>
        <w:t xml:space="preserve"> </w:t>
      </w:r>
      <w:r>
        <w:rPr>
          <w:spacing w:val="-4"/>
          <w:sz w:val="19"/>
        </w:rPr>
        <w:t>evenly.</w:t>
      </w:r>
    </w:p>
    <w:p w:rsidR="002F7F8A" w:rsidRDefault="008445F8">
      <w:pPr>
        <w:pStyle w:val="Prrafodelista"/>
        <w:numPr>
          <w:ilvl w:val="1"/>
          <w:numId w:val="13"/>
        </w:numPr>
        <w:tabs>
          <w:tab w:val="left" w:pos="738"/>
        </w:tabs>
        <w:spacing w:line="230" w:lineRule="auto"/>
        <w:ind w:left="737"/>
        <w:rPr>
          <w:sz w:val="19"/>
        </w:rPr>
      </w:pPr>
      <w:r>
        <w:rPr>
          <w:sz w:val="19"/>
        </w:rPr>
        <w:t>It is essential that motor cooling vents are kept free from a build-up of sawdust and this decreases the engines cooling capacity and causes overheating damage to the motor</w:t>
      </w:r>
      <w:r>
        <w:rPr>
          <w:spacing w:val="-8"/>
          <w:sz w:val="19"/>
        </w:rPr>
        <w:t xml:space="preserve"> </w:t>
      </w:r>
      <w:r>
        <w:rPr>
          <w:sz w:val="19"/>
        </w:rPr>
        <w:t>as</w:t>
      </w:r>
      <w:r>
        <w:rPr>
          <w:spacing w:val="-7"/>
          <w:sz w:val="19"/>
        </w:rPr>
        <w:t xml:space="preserve"> </w:t>
      </w:r>
      <w:r>
        <w:rPr>
          <w:sz w:val="19"/>
        </w:rPr>
        <w:t>well</w:t>
      </w:r>
      <w:r>
        <w:rPr>
          <w:spacing w:val="-8"/>
          <w:sz w:val="19"/>
        </w:rPr>
        <w:t xml:space="preserve"> </w:t>
      </w:r>
      <w:r>
        <w:rPr>
          <w:sz w:val="19"/>
        </w:rPr>
        <w:t>as</w:t>
      </w:r>
      <w:r>
        <w:rPr>
          <w:spacing w:val="-7"/>
          <w:sz w:val="19"/>
        </w:rPr>
        <w:t xml:space="preserve"> </w:t>
      </w:r>
      <w:r>
        <w:rPr>
          <w:sz w:val="19"/>
        </w:rPr>
        <w:t>other</w:t>
      </w:r>
      <w:r>
        <w:rPr>
          <w:spacing w:val="-7"/>
          <w:sz w:val="19"/>
        </w:rPr>
        <w:t xml:space="preserve"> </w:t>
      </w:r>
      <w:r>
        <w:rPr>
          <w:sz w:val="19"/>
        </w:rPr>
        <w:t>important</w:t>
      </w:r>
      <w:r>
        <w:rPr>
          <w:spacing w:val="-8"/>
          <w:sz w:val="19"/>
        </w:rPr>
        <w:t xml:space="preserve"> </w:t>
      </w:r>
      <w:r>
        <w:rPr>
          <w:sz w:val="19"/>
        </w:rPr>
        <w:t>equipment,</w:t>
      </w:r>
      <w:r>
        <w:rPr>
          <w:spacing w:val="-7"/>
          <w:sz w:val="19"/>
        </w:rPr>
        <w:t xml:space="preserve"> </w:t>
      </w:r>
      <w:r>
        <w:rPr>
          <w:sz w:val="19"/>
        </w:rPr>
        <w:t>oil</w:t>
      </w:r>
      <w:r>
        <w:rPr>
          <w:spacing w:val="-7"/>
          <w:sz w:val="19"/>
        </w:rPr>
        <w:t xml:space="preserve"> </w:t>
      </w:r>
      <w:r>
        <w:rPr>
          <w:sz w:val="19"/>
        </w:rPr>
        <w:t>pump</w:t>
      </w:r>
      <w:r>
        <w:rPr>
          <w:spacing w:val="-8"/>
          <w:sz w:val="19"/>
        </w:rPr>
        <w:t xml:space="preserve"> </w:t>
      </w:r>
      <w:r>
        <w:rPr>
          <w:spacing w:val="-5"/>
          <w:sz w:val="19"/>
        </w:rPr>
        <w:t xml:space="preserve">etc. </w:t>
      </w:r>
      <w:r>
        <w:rPr>
          <w:sz w:val="19"/>
        </w:rPr>
        <w:t>It</w:t>
      </w:r>
      <w:r>
        <w:rPr>
          <w:spacing w:val="-8"/>
          <w:sz w:val="19"/>
        </w:rPr>
        <w:t xml:space="preserve"> </w:t>
      </w:r>
      <w:r>
        <w:rPr>
          <w:sz w:val="19"/>
        </w:rPr>
        <w:t>is</w:t>
      </w:r>
      <w:r>
        <w:rPr>
          <w:spacing w:val="-7"/>
          <w:sz w:val="19"/>
        </w:rPr>
        <w:t xml:space="preserve"> </w:t>
      </w:r>
      <w:r>
        <w:rPr>
          <w:sz w:val="19"/>
        </w:rPr>
        <w:t>recommended</w:t>
      </w:r>
      <w:r>
        <w:rPr>
          <w:spacing w:val="-7"/>
          <w:sz w:val="19"/>
        </w:rPr>
        <w:t xml:space="preserve"> </w:t>
      </w:r>
      <w:r>
        <w:rPr>
          <w:sz w:val="19"/>
        </w:rPr>
        <w:t>that</w:t>
      </w:r>
      <w:r>
        <w:rPr>
          <w:spacing w:val="-7"/>
          <w:sz w:val="19"/>
        </w:rPr>
        <w:t xml:space="preserve"> </w:t>
      </w:r>
      <w:r>
        <w:rPr>
          <w:sz w:val="19"/>
        </w:rPr>
        <w:t>this</w:t>
      </w:r>
      <w:r>
        <w:rPr>
          <w:spacing w:val="-7"/>
          <w:sz w:val="19"/>
        </w:rPr>
        <w:t xml:space="preserve"> </w:t>
      </w:r>
      <w:r>
        <w:rPr>
          <w:sz w:val="19"/>
        </w:rPr>
        <w:t>is</w:t>
      </w:r>
      <w:r>
        <w:rPr>
          <w:spacing w:val="-7"/>
          <w:sz w:val="19"/>
        </w:rPr>
        <w:t xml:space="preserve"> </w:t>
      </w:r>
      <w:r>
        <w:rPr>
          <w:sz w:val="19"/>
        </w:rPr>
        <w:t>carried</w:t>
      </w:r>
      <w:r>
        <w:rPr>
          <w:spacing w:val="-7"/>
          <w:sz w:val="19"/>
        </w:rPr>
        <w:t xml:space="preserve"> </w:t>
      </w:r>
      <w:r>
        <w:rPr>
          <w:sz w:val="19"/>
        </w:rPr>
        <w:t>out</w:t>
      </w:r>
      <w:r>
        <w:rPr>
          <w:spacing w:val="-7"/>
          <w:sz w:val="19"/>
        </w:rPr>
        <w:t xml:space="preserve"> </w:t>
      </w:r>
      <w:r>
        <w:rPr>
          <w:sz w:val="19"/>
        </w:rPr>
        <w:t>after</w:t>
      </w:r>
      <w:r>
        <w:rPr>
          <w:spacing w:val="-7"/>
          <w:sz w:val="19"/>
        </w:rPr>
        <w:t xml:space="preserve"> </w:t>
      </w:r>
      <w:r>
        <w:rPr>
          <w:sz w:val="19"/>
        </w:rPr>
        <w:t>every</w:t>
      </w:r>
      <w:r>
        <w:rPr>
          <w:spacing w:val="-7"/>
          <w:sz w:val="19"/>
        </w:rPr>
        <w:t xml:space="preserve"> </w:t>
      </w:r>
      <w:r>
        <w:rPr>
          <w:sz w:val="19"/>
        </w:rPr>
        <w:t>use.</w:t>
      </w:r>
    </w:p>
    <w:p w:rsidR="002F7F8A" w:rsidRDefault="008445F8">
      <w:pPr>
        <w:pStyle w:val="Prrafodelista"/>
        <w:numPr>
          <w:ilvl w:val="1"/>
          <w:numId w:val="13"/>
        </w:numPr>
        <w:tabs>
          <w:tab w:val="left" w:pos="738"/>
        </w:tabs>
        <w:spacing w:before="52"/>
        <w:ind w:left="737" w:hanging="172"/>
        <w:rPr>
          <w:sz w:val="19"/>
        </w:rPr>
      </w:pPr>
      <w:r>
        <w:rPr>
          <w:sz w:val="19"/>
        </w:rPr>
        <w:t>Clean the guide and oil holes</w:t>
      </w:r>
      <w:r>
        <w:rPr>
          <w:spacing w:val="-7"/>
          <w:sz w:val="19"/>
        </w:rPr>
        <w:t xml:space="preserve"> </w:t>
      </w:r>
      <w:r>
        <w:rPr>
          <w:spacing w:val="-3"/>
          <w:sz w:val="19"/>
        </w:rPr>
        <w:t>periodically.</w:t>
      </w:r>
    </w:p>
    <w:p w:rsidR="002F7F8A" w:rsidRDefault="008445F8">
      <w:pPr>
        <w:pStyle w:val="Prrafodelista"/>
        <w:numPr>
          <w:ilvl w:val="1"/>
          <w:numId w:val="13"/>
        </w:numPr>
        <w:tabs>
          <w:tab w:val="left" w:pos="738"/>
        </w:tabs>
        <w:spacing w:before="55" w:line="230" w:lineRule="auto"/>
        <w:ind w:left="737" w:right="217"/>
        <w:rPr>
          <w:sz w:val="19"/>
        </w:rPr>
      </w:pPr>
      <w:r>
        <w:rPr>
          <w:sz w:val="19"/>
        </w:rPr>
        <w:t>Deburr</w:t>
      </w:r>
      <w:r>
        <w:rPr>
          <w:spacing w:val="-7"/>
          <w:sz w:val="19"/>
        </w:rPr>
        <w:t xml:space="preserve"> </w:t>
      </w:r>
      <w:r>
        <w:rPr>
          <w:sz w:val="19"/>
        </w:rPr>
        <w:t>the</w:t>
      </w:r>
      <w:r>
        <w:rPr>
          <w:spacing w:val="-7"/>
          <w:sz w:val="19"/>
        </w:rPr>
        <w:t xml:space="preserve"> </w:t>
      </w:r>
      <w:r>
        <w:rPr>
          <w:sz w:val="19"/>
        </w:rPr>
        <w:t>race</w:t>
      </w:r>
      <w:r>
        <w:rPr>
          <w:spacing w:val="-6"/>
          <w:sz w:val="19"/>
        </w:rPr>
        <w:t xml:space="preserve"> </w:t>
      </w:r>
      <w:r>
        <w:rPr>
          <w:sz w:val="19"/>
        </w:rPr>
        <w:t>sides</w:t>
      </w:r>
      <w:r>
        <w:rPr>
          <w:spacing w:val="-7"/>
          <w:sz w:val="19"/>
        </w:rPr>
        <w:t xml:space="preserve"> </w:t>
      </w:r>
      <w:r>
        <w:rPr>
          <w:sz w:val="19"/>
        </w:rPr>
        <w:t>periodically</w:t>
      </w:r>
      <w:r>
        <w:rPr>
          <w:spacing w:val="-6"/>
          <w:sz w:val="19"/>
        </w:rPr>
        <w:t xml:space="preserve"> </w:t>
      </w:r>
      <w:r>
        <w:rPr>
          <w:sz w:val="19"/>
        </w:rPr>
        <w:t>with</w:t>
      </w:r>
      <w:r>
        <w:rPr>
          <w:spacing w:val="-7"/>
          <w:sz w:val="19"/>
        </w:rPr>
        <w:t xml:space="preserve"> </w:t>
      </w:r>
      <w:r>
        <w:rPr>
          <w:sz w:val="19"/>
        </w:rPr>
        <w:t>a</w:t>
      </w:r>
      <w:r>
        <w:rPr>
          <w:spacing w:val="-6"/>
          <w:sz w:val="19"/>
        </w:rPr>
        <w:t xml:space="preserve"> </w:t>
      </w:r>
      <w:r>
        <w:rPr>
          <w:sz w:val="19"/>
        </w:rPr>
        <w:t>flat</w:t>
      </w:r>
      <w:r>
        <w:rPr>
          <w:spacing w:val="-7"/>
          <w:sz w:val="19"/>
        </w:rPr>
        <w:t xml:space="preserve"> </w:t>
      </w:r>
      <w:r>
        <w:rPr>
          <w:sz w:val="19"/>
        </w:rPr>
        <w:t>file.</w:t>
      </w:r>
      <w:r>
        <w:rPr>
          <w:spacing w:val="-9"/>
          <w:sz w:val="19"/>
        </w:rPr>
        <w:t xml:space="preserve"> </w:t>
      </w:r>
      <w:r>
        <w:rPr>
          <w:spacing w:val="-3"/>
          <w:sz w:val="19"/>
        </w:rPr>
        <w:t xml:space="preserve">Time </w:t>
      </w:r>
      <w:r>
        <w:rPr>
          <w:sz w:val="19"/>
        </w:rPr>
        <w:t>may</w:t>
      </w:r>
      <w:r>
        <w:rPr>
          <w:spacing w:val="-7"/>
          <w:sz w:val="19"/>
        </w:rPr>
        <w:t xml:space="preserve"> </w:t>
      </w:r>
      <w:r>
        <w:rPr>
          <w:sz w:val="19"/>
        </w:rPr>
        <w:t>cause</w:t>
      </w:r>
      <w:r>
        <w:rPr>
          <w:spacing w:val="-6"/>
          <w:sz w:val="19"/>
        </w:rPr>
        <w:t xml:space="preserve"> </w:t>
      </w:r>
      <w:r>
        <w:rPr>
          <w:sz w:val="19"/>
        </w:rPr>
        <w:t>any</w:t>
      </w:r>
      <w:r>
        <w:rPr>
          <w:spacing w:val="-6"/>
          <w:sz w:val="19"/>
        </w:rPr>
        <w:t xml:space="preserve"> </w:t>
      </w:r>
      <w:r>
        <w:rPr>
          <w:sz w:val="19"/>
        </w:rPr>
        <w:t>“Burrs”</w:t>
      </w:r>
      <w:r>
        <w:rPr>
          <w:spacing w:val="-6"/>
          <w:sz w:val="19"/>
        </w:rPr>
        <w:t xml:space="preserve"> </w:t>
      </w:r>
      <w:r>
        <w:rPr>
          <w:sz w:val="19"/>
        </w:rPr>
        <w:t>to</w:t>
      </w:r>
      <w:r>
        <w:rPr>
          <w:spacing w:val="-6"/>
          <w:sz w:val="19"/>
        </w:rPr>
        <w:t xml:space="preserve"> </w:t>
      </w:r>
      <w:r>
        <w:rPr>
          <w:sz w:val="19"/>
        </w:rPr>
        <w:t>detach</w:t>
      </w:r>
      <w:r>
        <w:rPr>
          <w:spacing w:val="-6"/>
          <w:sz w:val="19"/>
        </w:rPr>
        <w:t xml:space="preserve"> </w:t>
      </w:r>
      <w:r>
        <w:rPr>
          <w:sz w:val="19"/>
        </w:rPr>
        <w:t>and</w:t>
      </w:r>
      <w:r>
        <w:rPr>
          <w:spacing w:val="-7"/>
          <w:sz w:val="19"/>
        </w:rPr>
        <w:t xml:space="preserve"> </w:t>
      </w:r>
      <w:r>
        <w:rPr>
          <w:sz w:val="19"/>
        </w:rPr>
        <w:t>damage</w:t>
      </w:r>
      <w:r>
        <w:rPr>
          <w:spacing w:val="-6"/>
          <w:sz w:val="19"/>
        </w:rPr>
        <w:t xml:space="preserve"> </w:t>
      </w:r>
      <w:r>
        <w:rPr>
          <w:sz w:val="19"/>
        </w:rPr>
        <w:t>the</w:t>
      </w:r>
      <w:r>
        <w:rPr>
          <w:spacing w:val="-6"/>
          <w:sz w:val="19"/>
        </w:rPr>
        <w:t xml:space="preserve"> </w:t>
      </w:r>
      <w:r>
        <w:rPr>
          <w:spacing w:val="-4"/>
          <w:sz w:val="19"/>
        </w:rPr>
        <w:t>bar.</w:t>
      </w:r>
    </w:p>
    <w:p w:rsidR="002F7F8A" w:rsidRDefault="008445F8">
      <w:pPr>
        <w:pStyle w:val="Prrafodelista"/>
        <w:numPr>
          <w:ilvl w:val="1"/>
          <w:numId w:val="13"/>
        </w:numPr>
        <w:tabs>
          <w:tab w:val="left" w:pos="738"/>
        </w:tabs>
        <w:spacing w:line="230" w:lineRule="auto"/>
        <w:ind w:left="737" w:right="179"/>
        <w:rPr>
          <w:sz w:val="19"/>
        </w:rPr>
      </w:pPr>
      <w:r>
        <w:rPr>
          <w:sz w:val="19"/>
        </w:rPr>
        <w:t>The</w:t>
      </w:r>
      <w:r>
        <w:rPr>
          <w:spacing w:val="-5"/>
          <w:sz w:val="19"/>
        </w:rPr>
        <w:t xml:space="preserve"> </w:t>
      </w:r>
      <w:r>
        <w:rPr>
          <w:sz w:val="19"/>
        </w:rPr>
        <w:t>bar</w:t>
      </w:r>
      <w:r>
        <w:rPr>
          <w:spacing w:val="-4"/>
          <w:sz w:val="19"/>
        </w:rPr>
        <w:t xml:space="preserve"> </w:t>
      </w:r>
      <w:r>
        <w:rPr>
          <w:sz w:val="19"/>
        </w:rPr>
        <w:t>needs</w:t>
      </w:r>
      <w:r>
        <w:rPr>
          <w:spacing w:val="-5"/>
          <w:sz w:val="19"/>
        </w:rPr>
        <w:t xml:space="preserve"> </w:t>
      </w:r>
      <w:r>
        <w:rPr>
          <w:sz w:val="19"/>
        </w:rPr>
        <w:t>to</w:t>
      </w:r>
      <w:r>
        <w:rPr>
          <w:spacing w:val="-4"/>
          <w:sz w:val="19"/>
        </w:rPr>
        <w:t xml:space="preserve"> </w:t>
      </w:r>
      <w:r>
        <w:rPr>
          <w:sz w:val="19"/>
        </w:rPr>
        <w:t>be</w:t>
      </w:r>
      <w:r>
        <w:rPr>
          <w:spacing w:val="-5"/>
          <w:sz w:val="19"/>
        </w:rPr>
        <w:t xml:space="preserve"> </w:t>
      </w:r>
      <w:r>
        <w:rPr>
          <w:sz w:val="19"/>
        </w:rPr>
        <w:t>evened</w:t>
      </w:r>
      <w:r>
        <w:rPr>
          <w:spacing w:val="-4"/>
          <w:sz w:val="19"/>
        </w:rPr>
        <w:t xml:space="preserve"> </w:t>
      </w:r>
      <w:r>
        <w:rPr>
          <w:sz w:val="19"/>
        </w:rPr>
        <w:t>with</w:t>
      </w:r>
      <w:r>
        <w:rPr>
          <w:spacing w:val="-5"/>
          <w:sz w:val="19"/>
        </w:rPr>
        <w:t xml:space="preserve"> </w:t>
      </w:r>
      <w:r>
        <w:rPr>
          <w:sz w:val="19"/>
        </w:rPr>
        <w:t>a</w:t>
      </w:r>
      <w:r>
        <w:rPr>
          <w:spacing w:val="-4"/>
          <w:sz w:val="19"/>
        </w:rPr>
        <w:t xml:space="preserve"> </w:t>
      </w:r>
      <w:r>
        <w:rPr>
          <w:sz w:val="19"/>
        </w:rPr>
        <w:t>flat</w:t>
      </w:r>
      <w:r>
        <w:rPr>
          <w:spacing w:val="-5"/>
          <w:sz w:val="19"/>
        </w:rPr>
        <w:t xml:space="preserve"> </w:t>
      </w:r>
      <w:r>
        <w:rPr>
          <w:sz w:val="19"/>
        </w:rPr>
        <w:t>file</w:t>
      </w:r>
      <w:r>
        <w:rPr>
          <w:spacing w:val="-4"/>
          <w:sz w:val="19"/>
        </w:rPr>
        <w:t xml:space="preserve"> </w:t>
      </w:r>
      <w:r>
        <w:rPr>
          <w:sz w:val="19"/>
        </w:rPr>
        <w:t>if</w:t>
      </w:r>
      <w:r>
        <w:rPr>
          <w:spacing w:val="-5"/>
          <w:sz w:val="19"/>
        </w:rPr>
        <w:t xml:space="preserve"> </w:t>
      </w:r>
      <w:r>
        <w:rPr>
          <w:sz w:val="19"/>
        </w:rPr>
        <w:t>one</w:t>
      </w:r>
      <w:r>
        <w:rPr>
          <w:spacing w:val="-4"/>
          <w:sz w:val="19"/>
        </w:rPr>
        <w:t xml:space="preserve"> </w:t>
      </w:r>
      <w:r>
        <w:rPr>
          <w:sz w:val="19"/>
        </w:rPr>
        <w:t>of</w:t>
      </w:r>
      <w:r>
        <w:rPr>
          <w:spacing w:val="-5"/>
          <w:sz w:val="19"/>
        </w:rPr>
        <w:t xml:space="preserve"> </w:t>
      </w:r>
      <w:r>
        <w:rPr>
          <w:sz w:val="19"/>
        </w:rPr>
        <w:t>the races</w:t>
      </w:r>
      <w:r>
        <w:rPr>
          <w:spacing w:val="-8"/>
          <w:sz w:val="19"/>
        </w:rPr>
        <w:t xml:space="preserve"> </w:t>
      </w:r>
      <w:r>
        <w:rPr>
          <w:sz w:val="19"/>
        </w:rPr>
        <w:t>is</w:t>
      </w:r>
      <w:r>
        <w:rPr>
          <w:spacing w:val="-7"/>
          <w:sz w:val="19"/>
        </w:rPr>
        <w:t xml:space="preserve"> </w:t>
      </w:r>
      <w:r>
        <w:rPr>
          <w:sz w:val="19"/>
        </w:rPr>
        <w:t>higher</w:t>
      </w:r>
      <w:r>
        <w:rPr>
          <w:spacing w:val="-7"/>
          <w:sz w:val="19"/>
        </w:rPr>
        <w:t xml:space="preserve"> </w:t>
      </w:r>
      <w:r>
        <w:rPr>
          <w:sz w:val="19"/>
        </w:rPr>
        <w:t>than</w:t>
      </w:r>
      <w:r>
        <w:rPr>
          <w:spacing w:val="-7"/>
          <w:sz w:val="19"/>
        </w:rPr>
        <w:t xml:space="preserve"> </w:t>
      </w:r>
      <w:r>
        <w:rPr>
          <w:sz w:val="19"/>
        </w:rPr>
        <w:t>another</w:t>
      </w:r>
      <w:r>
        <w:rPr>
          <w:spacing w:val="-8"/>
          <w:sz w:val="19"/>
        </w:rPr>
        <w:t xml:space="preserve"> </w:t>
      </w:r>
      <w:r>
        <w:rPr>
          <w:sz w:val="19"/>
        </w:rPr>
        <w:t>and</w:t>
      </w:r>
      <w:r>
        <w:rPr>
          <w:spacing w:val="-7"/>
          <w:sz w:val="19"/>
        </w:rPr>
        <w:t xml:space="preserve"> </w:t>
      </w:r>
      <w:r>
        <w:rPr>
          <w:sz w:val="19"/>
        </w:rPr>
        <w:t>then</w:t>
      </w:r>
      <w:r>
        <w:rPr>
          <w:spacing w:val="-7"/>
          <w:sz w:val="19"/>
        </w:rPr>
        <w:t xml:space="preserve"> </w:t>
      </w:r>
      <w:r>
        <w:rPr>
          <w:sz w:val="19"/>
        </w:rPr>
        <w:t>smoothed</w:t>
      </w:r>
      <w:r>
        <w:rPr>
          <w:spacing w:val="-7"/>
          <w:sz w:val="19"/>
        </w:rPr>
        <w:t xml:space="preserve"> </w:t>
      </w:r>
      <w:r>
        <w:rPr>
          <w:sz w:val="19"/>
        </w:rPr>
        <w:t>with</w:t>
      </w:r>
      <w:r>
        <w:rPr>
          <w:spacing w:val="-7"/>
          <w:sz w:val="19"/>
        </w:rPr>
        <w:t xml:space="preserve"> </w:t>
      </w:r>
      <w:r>
        <w:rPr>
          <w:sz w:val="19"/>
        </w:rPr>
        <w:t>a file</w:t>
      </w:r>
      <w:r>
        <w:rPr>
          <w:spacing w:val="-7"/>
          <w:sz w:val="19"/>
        </w:rPr>
        <w:t xml:space="preserve"> </w:t>
      </w:r>
      <w:r>
        <w:rPr>
          <w:sz w:val="19"/>
        </w:rPr>
        <w:t>and</w:t>
      </w:r>
      <w:r>
        <w:rPr>
          <w:spacing w:val="-7"/>
          <w:sz w:val="19"/>
        </w:rPr>
        <w:t xml:space="preserve"> </w:t>
      </w:r>
      <w:r>
        <w:rPr>
          <w:sz w:val="19"/>
        </w:rPr>
        <w:t>fine</w:t>
      </w:r>
      <w:r>
        <w:rPr>
          <w:spacing w:val="-7"/>
          <w:sz w:val="19"/>
        </w:rPr>
        <w:t xml:space="preserve"> </w:t>
      </w:r>
      <w:r>
        <w:rPr>
          <w:spacing w:val="-3"/>
          <w:sz w:val="19"/>
        </w:rPr>
        <w:t>sandpaper.</w:t>
      </w:r>
      <w:r>
        <w:rPr>
          <w:spacing w:val="-7"/>
          <w:sz w:val="19"/>
        </w:rPr>
        <w:t xml:space="preserve"> </w:t>
      </w:r>
      <w:r>
        <w:rPr>
          <w:sz w:val="19"/>
        </w:rPr>
        <w:t>If</w:t>
      </w:r>
      <w:r>
        <w:rPr>
          <w:spacing w:val="-7"/>
          <w:sz w:val="19"/>
        </w:rPr>
        <w:t xml:space="preserve"> </w:t>
      </w:r>
      <w:r>
        <w:rPr>
          <w:sz w:val="19"/>
        </w:rPr>
        <w:t>races</w:t>
      </w:r>
      <w:r>
        <w:rPr>
          <w:spacing w:val="-7"/>
          <w:sz w:val="19"/>
        </w:rPr>
        <w:t xml:space="preserve"> </w:t>
      </w:r>
      <w:r>
        <w:rPr>
          <w:sz w:val="19"/>
        </w:rPr>
        <w:t>are</w:t>
      </w:r>
      <w:r>
        <w:rPr>
          <w:spacing w:val="-7"/>
          <w:sz w:val="19"/>
        </w:rPr>
        <w:t xml:space="preserve"> </w:t>
      </w:r>
      <w:r>
        <w:rPr>
          <w:sz w:val="19"/>
        </w:rPr>
        <w:t>considerably</w:t>
      </w:r>
      <w:r>
        <w:rPr>
          <w:spacing w:val="-7"/>
          <w:sz w:val="19"/>
        </w:rPr>
        <w:t xml:space="preserve"> </w:t>
      </w:r>
      <w:r>
        <w:rPr>
          <w:sz w:val="19"/>
        </w:rPr>
        <w:t>worn, check</w:t>
      </w:r>
      <w:r>
        <w:rPr>
          <w:spacing w:val="-8"/>
          <w:sz w:val="19"/>
        </w:rPr>
        <w:t xml:space="preserve"> </w:t>
      </w:r>
      <w:r>
        <w:rPr>
          <w:sz w:val="19"/>
        </w:rPr>
        <w:t>that</w:t>
      </w:r>
      <w:r>
        <w:rPr>
          <w:spacing w:val="-7"/>
          <w:sz w:val="19"/>
        </w:rPr>
        <w:t xml:space="preserve"> </w:t>
      </w:r>
      <w:r>
        <w:rPr>
          <w:sz w:val="19"/>
        </w:rPr>
        <w:t>the</w:t>
      </w:r>
      <w:r>
        <w:rPr>
          <w:spacing w:val="-8"/>
          <w:sz w:val="19"/>
        </w:rPr>
        <w:t xml:space="preserve"> </w:t>
      </w:r>
      <w:r>
        <w:rPr>
          <w:sz w:val="19"/>
        </w:rPr>
        <w:t>height</w:t>
      </w:r>
      <w:r>
        <w:rPr>
          <w:spacing w:val="-7"/>
          <w:sz w:val="19"/>
        </w:rPr>
        <w:t xml:space="preserve"> </w:t>
      </w:r>
      <w:r>
        <w:rPr>
          <w:sz w:val="19"/>
        </w:rPr>
        <w:t>is</w:t>
      </w:r>
      <w:r>
        <w:rPr>
          <w:spacing w:val="-8"/>
          <w:sz w:val="19"/>
        </w:rPr>
        <w:t xml:space="preserve"> </w:t>
      </w:r>
      <w:r>
        <w:rPr>
          <w:sz w:val="19"/>
        </w:rPr>
        <w:t>always</w:t>
      </w:r>
      <w:r>
        <w:rPr>
          <w:spacing w:val="-7"/>
          <w:sz w:val="19"/>
        </w:rPr>
        <w:t xml:space="preserve"> </w:t>
      </w:r>
      <w:r>
        <w:rPr>
          <w:sz w:val="19"/>
        </w:rPr>
        <w:t>greater</w:t>
      </w:r>
      <w:r>
        <w:rPr>
          <w:spacing w:val="-7"/>
          <w:sz w:val="19"/>
        </w:rPr>
        <w:t xml:space="preserve"> </w:t>
      </w:r>
      <w:r>
        <w:rPr>
          <w:sz w:val="19"/>
        </w:rPr>
        <w:t>than</w:t>
      </w:r>
      <w:r>
        <w:rPr>
          <w:spacing w:val="-8"/>
          <w:sz w:val="19"/>
        </w:rPr>
        <w:t xml:space="preserve"> </w:t>
      </w:r>
      <w:r>
        <w:rPr>
          <w:sz w:val="19"/>
        </w:rPr>
        <w:t>the</w:t>
      </w:r>
      <w:r>
        <w:rPr>
          <w:spacing w:val="-7"/>
          <w:sz w:val="19"/>
        </w:rPr>
        <w:t xml:space="preserve"> </w:t>
      </w:r>
      <w:r>
        <w:rPr>
          <w:sz w:val="19"/>
        </w:rPr>
        <w:t>chains transmission links so that the latter do not touch the bottom. Replace the bar</w:t>
      </w:r>
      <w:r>
        <w:rPr>
          <w:sz w:val="19"/>
        </w:rPr>
        <w:t xml:space="preserve"> if this should</w:t>
      </w:r>
      <w:r>
        <w:rPr>
          <w:spacing w:val="-14"/>
          <w:sz w:val="19"/>
        </w:rPr>
        <w:t xml:space="preserve"> </w:t>
      </w:r>
      <w:r>
        <w:rPr>
          <w:spacing w:val="-4"/>
          <w:sz w:val="19"/>
        </w:rPr>
        <w:t>occur.</w:t>
      </w:r>
    </w:p>
    <w:p w:rsidR="002F7F8A" w:rsidRDefault="008445F8">
      <w:pPr>
        <w:pStyle w:val="Prrafodelista"/>
        <w:numPr>
          <w:ilvl w:val="1"/>
          <w:numId w:val="13"/>
        </w:numPr>
        <w:tabs>
          <w:tab w:val="left" w:pos="738"/>
        </w:tabs>
        <w:spacing w:before="60" w:line="230" w:lineRule="auto"/>
        <w:ind w:left="737" w:right="224"/>
        <w:rPr>
          <w:sz w:val="19"/>
        </w:rPr>
      </w:pPr>
      <w:r>
        <w:rPr>
          <w:sz w:val="19"/>
        </w:rPr>
        <w:t>Make</w:t>
      </w:r>
      <w:r>
        <w:rPr>
          <w:spacing w:val="-6"/>
          <w:sz w:val="19"/>
        </w:rPr>
        <w:t xml:space="preserve"> </w:t>
      </w:r>
      <w:r>
        <w:rPr>
          <w:sz w:val="19"/>
        </w:rPr>
        <w:t>sure</w:t>
      </w:r>
      <w:r>
        <w:rPr>
          <w:spacing w:val="-6"/>
          <w:sz w:val="19"/>
        </w:rPr>
        <w:t xml:space="preserve"> </w:t>
      </w:r>
      <w:r>
        <w:rPr>
          <w:sz w:val="19"/>
        </w:rPr>
        <w:t>that</w:t>
      </w:r>
      <w:r>
        <w:rPr>
          <w:spacing w:val="-6"/>
          <w:sz w:val="19"/>
        </w:rPr>
        <w:t xml:space="preserve"> </w:t>
      </w:r>
      <w:r>
        <w:rPr>
          <w:sz w:val="19"/>
        </w:rPr>
        <w:t>the</w:t>
      </w:r>
      <w:r>
        <w:rPr>
          <w:spacing w:val="-5"/>
          <w:sz w:val="19"/>
        </w:rPr>
        <w:t xml:space="preserve"> </w:t>
      </w:r>
      <w:r>
        <w:rPr>
          <w:sz w:val="19"/>
        </w:rPr>
        <w:t>oil</w:t>
      </w:r>
      <w:r>
        <w:rPr>
          <w:spacing w:val="-6"/>
          <w:sz w:val="19"/>
        </w:rPr>
        <w:t xml:space="preserve"> </w:t>
      </w:r>
      <w:r>
        <w:rPr>
          <w:sz w:val="19"/>
        </w:rPr>
        <w:t>port</w:t>
      </w:r>
      <w:r>
        <w:rPr>
          <w:spacing w:val="-6"/>
          <w:sz w:val="19"/>
        </w:rPr>
        <w:t xml:space="preserve"> </w:t>
      </w:r>
      <w:r>
        <w:rPr>
          <w:sz w:val="19"/>
        </w:rPr>
        <w:t>is</w:t>
      </w:r>
      <w:r>
        <w:rPr>
          <w:spacing w:val="-6"/>
          <w:sz w:val="19"/>
        </w:rPr>
        <w:t xml:space="preserve"> </w:t>
      </w:r>
      <w:r>
        <w:rPr>
          <w:sz w:val="19"/>
        </w:rPr>
        <w:t>not</w:t>
      </w:r>
      <w:r>
        <w:rPr>
          <w:spacing w:val="-5"/>
          <w:sz w:val="19"/>
        </w:rPr>
        <w:t xml:space="preserve"> </w:t>
      </w:r>
      <w:r>
        <w:rPr>
          <w:sz w:val="19"/>
        </w:rPr>
        <w:t>clogged.</w:t>
      </w:r>
      <w:r>
        <w:rPr>
          <w:spacing w:val="-6"/>
          <w:sz w:val="19"/>
        </w:rPr>
        <w:t xml:space="preserve"> </w:t>
      </w:r>
      <w:r>
        <w:rPr>
          <w:sz w:val="19"/>
        </w:rPr>
        <w:t>Grease</w:t>
      </w:r>
      <w:r>
        <w:rPr>
          <w:spacing w:val="-6"/>
          <w:sz w:val="19"/>
        </w:rPr>
        <w:t xml:space="preserve"> </w:t>
      </w:r>
      <w:r>
        <w:rPr>
          <w:sz w:val="19"/>
        </w:rPr>
        <w:t>the nose</w:t>
      </w:r>
      <w:r>
        <w:rPr>
          <w:spacing w:val="-6"/>
          <w:sz w:val="19"/>
        </w:rPr>
        <w:t xml:space="preserve"> </w:t>
      </w:r>
      <w:r>
        <w:rPr>
          <w:sz w:val="19"/>
        </w:rPr>
        <w:t>sprocket</w:t>
      </w:r>
      <w:r>
        <w:rPr>
          <w:spacing w:val="-6"/>
          <w:sz w:val="19"/>
        </w:rPr>
        <w:t xml:space="preserve"> </w:t>
      </w:r>
      <w:r>
        <w:rPr>
          <w:sz w:val="19"/>
        </w:rPr>
        <w:t>at</w:t>
      </w:r>
      <w:r>
        <w:rPr>
          <w:spacing w:val="-5"/>
          <w:sz w:val="19"/>
        </w:rPr>
        <w:t xml:space="preserve"> </w:t>
      </w:r>
      <w:r>
        <w:rPr>
          <w:sz w:val="19"/>
        </w:rPr>
        <w:t>the</w:t>
      </w:r>
      <w:r>
        <w:rPr>
          <w:spacing w:val="-6"/>
          <w:sz w:val="19"/>
        </w:rPr>
        <w:t xml:space="preserve"> </w:t>
      </w:r>
      <w:r>
        <w:rPr>
          <w:sz w:val="19"/>
        </w:rPr>
        <w:t>tip</w:t>
      </w:r>
      <w:r>
        <w:rPr>
          <w:spacing w:val="-6"/>
          <w:sz w:val="19"/>
        </w:rPr>
        <w:t xml:space="preserve"> </w:t>
      </w:r>
      <w:r>
        <w:rPr>
          <w:sz w:val="19"/>
        </w:rPr>
        <w:t>of</w:t>
      </w:r>
      <w:r>
        <w:rPr>
          <w:spacing w:val="-6"/>
          <w:sz w:val="19"/>
        </w:rPr>
        <w:t xml:space="preserve"> </w:t>
      </w:r>
      <w:r>
        <w:rPr>
          <w:sz w:val="19"/>
        </w:rPr>
        <w:t>the</w:t>
      </w:r>
      <w:r>
        <w:rPr>
          <w:spacing w:val="-5"/>
          <w:sz w:val="19"/>
        </w:rPr>
        <w:t xml:space="preserve"> </w:t>
      </w:r>
      <w:r>
        <w:rPr>
          <w:sz w:val="19"/>
        </w:rPr>
        <w:t>guide</w:t>
      </w:r>
      <w:r>
        <w:rPr>
          <w:spacing w:val="-6"/>
          <w:sz w:val="19"/>
        </w:rPr>
        <w:t xml:space="preserve"> </w:t>
      </w:r>
      <w:r>
        <w:rPr>
          <w:sz w:val="19"/>
        </w:rPr>
        <w:t>bar</w:t>
      </w:r>
      <w:r>
        <w:rPr>
          <w:spacing w:val="-6"/>
          <w:sz w:val="19"/>
        </w:rPr>
        <w:t xml:space="preserve"> </w:t>
      </w:r>
      <w:r>
        <w:rPr>
          <w:sz w:val="19"/>
        </w:rPr>
        <w:t>each</w:t>
      </w:r>
      <w:r>
        <w:rPr>
          <w:spacing w:val="-5"/>
          <w:sz w:val="19"/>
        </w:rPr>
        <w:t xml:space="preserve"> </w:t>
      </w:r>
      <w:r>
        <w:rPr>
          <w:sz w:val="19"/>
        </w:rPr>
        <w:t>time</w:t>
      </w:r>
      <w:r>
        <w:rPr>
          <w:spacing w:val="-6"/>
          <w:sz w:val="19"/>
        </w:rPr>
        <w:t xml:space="preserve"> </w:t>
      </w:r>
      <w:r>
        <w:rPr>
          <w:sz w:val="19"/>
        </w:rPr>
        <w:t>the chain is</w:t>
      </w:r>
      <w:r>
        <w:rPr>
          <w:spacing w:val="-1"/>
          <w:sz w:val="19"/>
        </w:rPr>
        <w:t xml:space="preserve"> </w:t>
      </w:r>
      <w:r>
        <w:rPr>
          <w:spacing w:val="-2"/>
          <w:sz w:val="19"/>
        </w:rPr>
        <w:t>filed.</w:t>
      </w:r>
    </w:p>
    <w:p w:rsidR="002F7F8A" w:rsidRDefault="008445F8">
      <w:pPr>
        <w:pStyle w:val="Prrafodelista"/>
        <w:numPr>
          <w:ilvl w:val="1"/>
          <w:numId w:val="13"/>
        </w:numPr>
        <w:tabs>
          <w:tab w:val="left" w:pos="738"/>
        </w:tabs>
        <w:spacing w:before="59" w:line="230" w:lineRule="auto"/>
        <w:ind w:left="737" w:right="10"/>
        <w:rPr>
          <w:sz w:val="19"/>
        </w:rPr>
      </w:pPr>
      <w:r>
        <w:rPr>
          <w:sz w:val="19"/>
        </w:rPr>
        <w:t>Grease</w:t>
      </w:r>
      <w:r>
        <w:rPr>
          <w:spacing w:val="-7"/>
          <w:sz w:val="19"/>
        </w:rPr>
        <w:t xml:space="preserve"> </w:t>
      </w:r>
      <w:r>
        <w:rPr>
          <w:sz w:val="19"/>
        </w:rPr>
        <w:t>the</w:t>
      </w:r>
      <w:r>
        <w:rPr>
          <w:spacing w:val="-6"/>
          <w:sz w:val="19"/>
        </w:rPr>
        <w:t xml:space="preserve"> </w:t>
      </w:r>
      <w:r>
        <w:rPr>
          <w:sz w:val="19"/>
        </w:rPr>
        <w:t>head</w:t>
      </w:r>
      <w:r>
        <w:rPr>
          <w:spacing w:val="-7"/>
          <w:sz w:val="19"/>
        </w:rPr>
        <w:t xml:space="preserve"> </w:t>
      </w:r>
      <w:r>
        <w:rPr>
          <w:sz w:val="19"/>
        </w:rPr>
        <w:t>gearbox</w:t>
      </w:r>
      <w:r>
        <w:rPr>
          <w:spacing w:val="-6"/>
          <w:sz w:val="19"/>
        </w:rPr>
        <w:t xml:space="preserve"> </w:t>
      </w:r>
      <w:r>
        <w:rPr>
          <w:sz w:val="19"/>
        </w:rPr>
        <w:t>of</w:t>
      </w:r>
      <w:r>
        <w:rPr>
          <w:spacing w:val="-7"/>
          <w:sz w:val="19"/>
        </w:rPr>
        <w:t xml:space="preserve"> </w:t>
      </w:r>
      <w:r>
        <w:rPr>
          <w:sz w:val="19"/>
        </w:rPr>
        <w:t>the</w:t>
      </w:r>
      <w:r>
        <w:rPr>
          <w:spacing w:val="-6"/>
          <w:sz w:val="19"/>
        </w:rPr>
        <w:t xml:space="preserve"> </w:t>
      </w:r>
      <w:r>
        <w:rPr>
          <w:sz w:val="19"/>
        </w:rPr>
        <w:t>pole</w:t>
      </w:r>
      <w:r>
        <w:rPr>
          <w:spacing w:val="-6"/>
          <w:sz w:val="19"/>
        </w:rPr>
        <w:t xml:space="preserve"> </w:t>
      </w:r>
      <w:r>
        <w:rPr>
          <w:sz w:val="19"/>
        </w:rPr>
        <w:t>saw</w:t>
      </w:r>
      <w:r>
        <w:rPr>
          <w:spacing w:val="-7"/>
          <w:sz w:val="19"/>
        </w:rPr>
        <w:t xml:space="preserve"> </w:t>
      </w:r>
      <w:r>
        <w:rPr>
          <w:sz w:val="19"/>
        </w:rPr>
        <w:t>every</w:t>
      </w:r>
      <w:r>
        <w:rPr>
          <w:spacing w:val="-6"/>
          <w:sz w:val="19"/>
        </w:rPr>
        <w:t xml:space="preserve"> </w:t>
      </w:r>
      <w:r>
        <w:rPr>
          <w:sz w:val="19"/>
        </w:rPr>
        <w:t>50</w:t>
      </w:r>
      <w:r>
        <w:rPr>
          <w:spacing w:val="-7"/>
          <w:sz w:val="19"/>
        </w:rPr>
        <w:t xml:space="preserve"> </w:t>
      </w:r>
      <w:r>
        <w:rPr>
          <w:sz w:val="19"/>
        </w:rPr>
        <w:t>hours of</w:t>
      </w:r>
      <w:r>
        <w:rPr>
          <w:spacing w:val="-1"/>
          <w:sz w:val="19"/>
        </w:rPr>
        <w:t xml:space="preserve"> </w:t>
      </w:r>
      <w:r>
        <w:rPr>
          <w:sz w:val="19"/>
        </w:rPr>
        <w:t>operation.</w:t>
      </w:r>
    </w:p>
    <w:p w:rsidR="002F7F8A" w:rsidRDefault="008445F8">
      <w:pPr>
        <w:pStyle w:val="Textoindependiente"/>
        <w:spacing w:before="58" w:line="230" w:lineRule="auto"/>
        <w:ind w:left="566" w:right="64"/>
      </w:pPr>
      <w:r>
        <w:t>The pole saw should be periodically serviced to check the correct operation of the chain, chain drive and engine.</w:t>
      </w:r>
    </w:p>
    <w:p w:rsidR="002F7F8A" w:rsidRDefault="008445F8">
      <w:pPr>
        <w:pStyle w:val="Textoindependiente"/>
        <w:spacing w:before="58" w:line="230" w:lineRule="auto"/>
        <w:ind w:left="566" w:right="495"/>
      </w:pPr>
      <w:r>
        <w:rPr>
          <w:rFonts w:ascii="Arial"/>
          <w:b/>
          <w:color w:val="002343"/>
        </w:rPr>
        <w:t>CAUTIoN.</w:t>
      </w:r>
      <w:r>
        <w:rPr>
          <w:rFonts w:ascii="Arial"/>
          <w:b/>
          <w:color w:val="002343"/>
          <w:spacing w:val="-36"/>
        </w:rPr>
        <w:t xml:space="preserve"> </w:t>
      </w:r>
      <w:r>
        <w:rPr>
          <w:spacing w:val="-3"/>
        </w:rPr>
        <w:t>Water</w:t>
      </w:r>
      <w:r>
        <w:rPr>
          <w:spacing w:val="-27"/>
        </w:rPr>
        <w:t xml:space="preserve"> </w:t>
      </w:r>
      <w:r>
        <w:t>must</w:t>
      </w:r>
      <w:r>
        <w:rPr>
          <w:spacing w:val="-26"/>
        </w:rPr>
        <w:t xml:space="preserve"> </w:t>
      </w:r>
      <w:r>
        <w:t>never</w:t>
      </w:r>
      <w:r>
        <w:rPr>
          <w:spacing w:val="-26"/>
        </w:rPr>
        <w:t xml:space="preserve"> </w:t>
      </w:r>
      <w:r>
        <w:t>come</w:t>
      </w:r>
      <w:r>
        <w:rPr>
          <w:spacing w:val="-27"/>
        </w:rPr>
        <w:t xml:space="preserve"> </w:t>
      </w:r>
      <w:r>
        <w:t>into</w:t>
      </w:r>
      <w:r>
        <w:rPr>
          <w:spacing w:val="-26"/>
        </w:rPr>
        <w:t xml:space="preserve"> </w:t>
      </w:r>
      <w:r>
        <w:t>contact</w:t>
      </w:r>
      <w:r>
        <w:rPr>
          <w:spacing w:val="-26"/>
        </w:rPr>
        <w:t xml:space="preserve"> </w:t>
      </w:r>
      <w:r>
        <w:t>with the pole</w:t>
      </w:r>
      <w:r>
        <w:rPr>
          <w:spacing w:val="-1"/>
        </w:rPr>
        <w:t xml:space="preserve"> </w:t>
      </w:r>
      <w:r>
        <w:rPr>
          <w:spacing w:val="-4"/>
        </w:rPr>
        <w:t>saw.</w:t>
      </w:r>
    </w:p>
    <w:p w:rsidR="002F7F8A" w:rsidRDefault="008445F8">
      <w:pPr>
        <w:pStyle w:val="Heading1"/>
        <w:ind w:left="323"/>
      </w:pPr>
      <w:bookmarkStart w:id="20" w:name="_TOC_250003"/>
      <w:r>
        <w:rPr>
          <w:b w:val="0"/>
        </w:rPr>
        <w:br w:type="column"/>
      </w:r>
      <w:bookmarkEnd w:id="20"/>
      <w:r>
        <w:rPr>
          <w:color w:val="002343"/>
          <w:w w:val="90"/>
        </w:rPr>
        <w:lastRenderedPageBreak/>
        <w:t>First time user</w:t>
      </w:r>
    </w:p>
    <w:p w:rsidR="002F7F8A" w:rsidRDefault="008445F8">
      <w:pPr>
        <w:pStyle w:val="Textoindependiente"/>
        <w:spacing w:before="47" w:line="230" w:lineRule="auto"/>
        <w:ind w:left="323" w:right="39"/>
      </w:pPr>
      <w:r>
        <w:t xml:space="preserve">If you are not familiar with pole saws and the felling of trees, it is recommended that you obtain informed instructions in addition to reading this manual </w:t>
      </w:r>
      <w:r>
        <w:rPr>
          <w:spacing w:val="-4"/>
        </w:rPr>
        <w:t xml:space="preserve">fully. </w:t>
      </w:r>
      <w:r>
        <w:rPr>
          <w:spacing w:val="-3"/>
        </w:rPr>
        <w:t xml:space="preserve">We </w:t>
      </w:r>
      <w:r>
        <w:t>also recommend as a minimum that you practice cutting logs on a saw-horse or log cradle.</w:t>
      </w:r>
    </w:p>
    <w:p w:rsidR="002F7F8A" w:rsidRDefault="008445F8">
      <w:pPr>
        <w:pStyle w:val="Heading1"/>
        <w:spacing w:before="65"/>
        <w:ind w:left="323"/>
      </w:pPr>
      <w:bookmarkStart w:id="21" w:name="_TOC_250002"/>
      <w:bookmarkEnd w:id="21"/>
      <w:r>
        <w:rPr>
          <w:color w:val="002343"/>
          <w:w w:val="90"/>
        </w:rPr>
        <w:t>G</w:t>
      </w:r>
      <w:r>
        <w:rPr>
          <w:color w:val="002343"/>
          <w:w w:val="90"/>
        </w:rPr>
        <w:t>eneral inspection</w:t>
      </w:r>
    </w:p>
    <w:p w:rsidR="002F7F8A" w:rsidRDefault="008445F8">
      <w:pPr>
        <w:pStyle w:val="Textoindependiente"/>
        <w:spacing w:before="47" w:line="230" w:lineRule="auto"/>
        <w:ind w:left="323" w:right="715"/>
      </w:pPr>
      <w:r>
        <w:t>Regularly check that all the fixing screws are tight. They may vibrate loose over time.</w:t>
      </w:r>
    </w:p>
    <w:p w:rsidR="002F7F8A" w:rsidRDefault="008445F8">
      <w:pPr>
        <w:pStyle w:val="Heading1"/>
        <w:spacing w:before="63"/>
        <w:ind w:left="323"/>
      </w:pPr>
      <w:bookmarkStart w:id="22" w:name="_TOC_250001"/>
      <w:bookmarkEnd w:id="22"/>
      <w:r>
        <w:rPr>
          <w:color w:val="002343"/>
          <w:w w:val="90"/>
        </w:rPr>
        <w:t>Storage</w:t>
      </w:r>
    </w:p>
    <w:p w:rsidR="002F7F8A" w:rsidRDefault="008445F8">
      <w:pPr>
        <w:pStyle w:val="Prrafodelista"/>
        <w:numPr>
          <w:ilvl w:val="0"/>
          <w:numId w:val="13"/>
        </w:numPr>
        <w:tabs>
          <w:tab w:val="left" w:pos="494"/>
        </w:tabs>
        <w:spacing w:before="47" w:line="230" w:lineRule="auto"/>
        <w:ind w:left="493" w:right="838"/>
        <w:rPr>
          <w:sz w:val="19"/>
        </w:rPr>
      </w:pPr>
      <w:r>
        <w:rPr>
          <w:sz w:val="19"/>
        </w:rPr>
        <w:t>Clean</w:t>
      </w:r>
      <w:r>
        <w:rPr>
          <w:spacing w:val="-6"/>
          <w:sz w:val="19"/>
        </w:rPr>
        <w:t xml:space="preserve"> </w:t>
      </w:r>
      <w:r>
        <w:rPr>
          <w:sz w:val="19"/>
        </w:rPr>
        <w:t>the</w:t>
      </w:r>
      <w:r>
        <w:rPr>
          <w:spacing w:val="-5"/>
          <w:sz w:val="19"/>
        </w:rPr>
        <w:t xml:space="preserve"> </w:t>
      </w:r>
      <w:r>
        <w:rPr>
          <w:sz w:val="19"/>
        </w:rPr>
        <w:t>pole</w:t>
      </w:r>
      <w:r>
        <w:rPr>
          <w:spacing w:val="-5"/>
          <w:sz w:val="19"/>
        </w:rPr>
        <w:t xml:space="preserve"> </w:t>
      </w:r>
      <w:r>
        <w:rPr>
          <w:sz w:val="19"/>
        </w:rPr>
        <w:t>saw</w:t>
      </w:r>
      <w:r>
        <w:rPr>
          <w:spacing w:val="-5"/>
          <w:sz w:val="19"/>
        </w:rPr>
        <w:t xml:space="preserve"> </w:t>
      </w:r>
      <w:r>
        <w:rPr>
          <w:sz w:val="19"/>
        </w:rPr>
        <w:t>with</w:t>
      </w:r>
      <w:r>
        <w:rPr>
          <w:spacing w:val="-5"/>
          <w:sz w:val="19"/>
        </w:rPr>
        <w:t xml:space="preserve"> </w:t>
      </w:r>
      <w:r>
        <w:rPr>
          <w:sz w:val="19"/>
        </w:rPr>
        <w:t>a</w:t>
      </w:r>
      <w:r>
        <w:rPr>
          <w:spacing w:val="-5"/>
          <w:sz w:val="19"/>
        </w:rPr>
        <w:t xml:space="preserve"> </w:t>
      </w:r>
      <w:r>
        <w:rPr>
          <w:sz w:val="19"/>
        </w:rPr>
        <w:t>dry</w:t>
      </w:r>
      <w:r>
        <w:rPr>
          <w:spacing w:val="-5"/>
          <w:sz w:val="19"/>
        </w:rPr>
        <w:t xml:space="preserve"> </w:t>
      </w:r>
      <w:r>
        <w:rPr>
          <w:sz w:val="19"/>
        </w:rPr>
        <w:t>cloth,</w:t>
      </w:r>
      <w:r>
        <w:rPr>
          <w:spacing w:val="-5"/>
          <w:sz w:val="19"/>
        </w:rPr>
        <w:t xml:space="preserve"> </w:t>
      </w:r>
      <w:r>
        <w:rPr>
          <w:sz w:val="19"/>
        </w:rPr>
        <w:t>do</w:t>
      </w:r>
      <w:r>
        <w:rPr>
          <w:spacing w:val="-5"/>
          <w:sz w:val="19"/>
        </w:rPr>
        <w:t xml:space="preserve"> </w:t>
      </w:r>
      <w:r>
        <w:rPr>
          <w:sz w:val="19"/>
        </w:rPr>
        <w:t>not</w:t>
      </w:r>
      <w:r>
        <w:rPr>
          <w:spacing w:val="-5"/>
          <w:sz w:val="19"/>
        </w:rPr>
        <w:t xml:space="preserve"> </w:t>
      </w:r>
      <w:r>
        <w:rPr>
          <w:sz w:val="19"/>
        </w:rPr>
        <w:t>use aggressive cleaning</w:t>
      </w:r>
      <w:r>
        <w:rPr>
          <w:spacing w:val="-3"/>
          <w:sz w:val="19"/>
        </w:rPr>
        <w:t xml:space="preserve"> </w:t>
      </w:r>
      <w:r>
        <w:rPr>
          <w:sz w:val="19"/>
        </w:rPr>
        <w:t>fluids.</w:t>
      </w:r>
    </w:p>
    <w:p w:rsidR="002F7F8A" w:rsidRDefault="008445F8">
      <w:pPr>
        <w:pStyle w:val="Prrafodelista"/>
        <w:numPr>
          <w:ilvl w:val="0"/>
          <w:numId w:val="13"/>
        </w:numPr>
        <w:tabs>
          <w:tab w:val="left" w:pos="494"/>
        </w:tabs>
        <w:spacing w:line="230" w:lineRule="auto"/>
        <w:ind w:left="493" w:right="128"/>
        <w:rPr>
          <w:sz w:val="19"/>
        </w:rPr>
      </w:pPr>
      <w:r>
        <w:rPr>
          <w:sz w:val="19"/>
        </w:rPr>
        <w:t>Replace the pole saw blade cover and store in a dry place.</w:t>
      </w:r>
      <w:r>
        <w:rPr>
          <w:spacing w:val="-7"/>
          <w:sz w:val="19"/>
        </w:rPr>
        <w:t xml:space="preserve"> </w:t>
      </w:r>
      <w:r>
        <w:rPr>
          <w:sz w:val="19"/>
        </w:rPr>
        <w:t>Do</w:t>
      </w:r>
      <w:r>
        <w:rPr>
          <w:spacing w:val="-6"/>
          <w:sz w:val="19"/>
        </w:rPr>
        <w:t xml:space="preserve"> </w:t>
      </w:r>
      <w:r>
        <w:rPr>
          <w:sz w:val="19"/>
        </w:rPr>
        <w:t>not</w:t>
      </w:r>
      <w:r>
        <w:rPr>
          <w:spacing w:val="-6"/>
          <w:sz w:val="19"/>
        </w:rPr>
        <w:t xml:space="preserve"> </w:t>
      </w:r>
      <w:r>
        <w:rPr>
          <w:sz w:val="19"/>
        </w:rPr>
        <w:t>store</w:t>
      </w:r>
      <w:r>
        <w:rPr>
          <w:spacing w:val="-6"/>
          <w:sz w:val="19"/>
        </w:rPr>
        <w:t xml:space="preserve"> </w:t>
      </w:r>
      <w:r>
        <w:rPr>
          <w:sz w:val="19"/>
        </w:rPr>
        <w:t>in</w:t>
      </w:r>
      <w:r>
        <w:rPr>
          <w:spacing w:val="-6"/>
          <w:sz w:val="19"/>
        </w:rPr>
        <w:t xml:space="preserve"> </w:t>
      </w:r>
      <w:r>
        <w:rPr>
          <w:sz w:val="19"/>
        </w:rPr>
        <w:t>hot,</w:t>
      </w:r>
      <w:r>
        <w:rPr>
          <w:spacing w:val="-7"/>
          <w:sz w:val="19"/>
        </w:rPr>
        <w:t xml:space="preserve"> </w:t>
      </w:r>
      <w:r>
        <w:rPr>
          <w:sz w:val="19"/>
        </w:rPr>
        <w:t>dry</w:t>
      </w:r>
      <w:r>
        <w:rPr>
          <w:spacing w:val="-6"/>
          <w:sz w:val="19"/>
        </w:rPr>
        <w:t xml:space="preserve"> </w:t>
      </w:r>
      <w:r>
        <w:rPr>
          <w:sz w:val="19"/>
        </w:rPr>
        <w:t>boiler</w:t>
      </w:r>
      <w:r>
        <w:rPr>
          <w:spacing w:val="-6"/>
          <w:sz w:val="19"/>
        </w:rPr>
        <w:t xml:space="preserve"> </w:t>
      </w:r>
      <w:r>
        <w:rPr>
          <w:sz w:val="19"/>
        </w:rPr>
        <w:t>rooms</w:t>
      </w:r>
      <w:r>
        <w:rPr>
          <w:spacing w:val="-6"/>
          <w:sz w:val="19"/>
        </w:rPr>
        <w:t xml:space="preserve"> </w:t>
      </w:r>
      <w:r>
        <w:rPr>
          <w:sz w:val="19"/>
        </w:rPr>
        <w:t>or</w:t>
      </w:r>
      <w:r>
        <w:rPr>
          <w:spacing w:val="-6"/>
          <w:sz w:val="19"/>
        </w:rPr>
        <w:t xml:space="preserve"> </w:t>
      </w:r>
      <w:r>
        <w:rPr>
          <w:sz w:val="19"/>
        </w:rPr>
        <w:t>other</w:t>
      </w:r>
      <w:r>
        <w:rPr>
          <w:spacing w:val="-7"/>
          <w:sz w:val="19"/>
        </w:rPr>
        <w:t xml:space="preserve"> </w:t>
      </w:r>
      <w:r>
        <w:rPr>
          <w:sz w:val="19"/>
        </w:rPr>
        <w:t>damp places.</w:t>
      </w:r>
    </w:p>
    <w:p w:rsidR="002F7F8A" w:rsidRDefault="008445F8">
      <w:pPr>
        <w:pStyle w:val="Prrafodelista"/>
        <w:numPr>
          <w:ilvl w:val="0"/>
          <w:numId w:val="13"/>
        </w:numPr>
        <w:tabs>
          <w:tab w:val="left" w:pos="494"/>
        </w:tabs>
        <w:spacing w:before="51"/>
        <w:ind w:left="493"/>
        <w:rPr>
          <w:sz w:val="19"/>
        </w:rPr>
      </w:pPr>
      <w:r>
        <w:rPr>
          <w:sz w:val="19"/>
        </w:rPr>
        <w:t>Drain all fuel from the fuel</w:t>
      </w:r>
      <w:r>
        <w:rPr>
          <w:spacing w:val="-5"/>
          <w:sz w:val="19"/>
        </w:rPr>
        <w:t xml:space="preserve"> </w:t>
      </w:r>
      <w:r>
        <w:rPr>
          <w:sz w:val="19"/>
        </w:rPr>
        <w:t>tank</w:t>
      </w:r>
    </w:p>
    <w:p w:rsidR="002F7F8A" w:rsidRDefault="008445F8">
      <w:pPr>
        <w:pStyle w:val="Textoindependiente"/>
        <w:spacing w:before="56" w:line="230" w:lineRule="auto"/>
        <w:ind w:left="323" w:right="125"/>
      </w:pPr>
      <w:r>
        <w:t xml:space="preserve">If you do not intend to use the pole saw for some time, e.g. over the </w:t>
      </w:r>
      <w:r>
        <w:rPr>
          <w:spacing w:val="-3"/>
        </w:rPr>
        <w:t xml:space="preserve">winter, </w:t>
      </w:r>
      <w:r>
        <w:t xml:space="preserve">the saw oil must be drained from the </w:t>
      </w:r>
      <w:r>
        <w:rPr>
          <w:spacing w:val="-2"/>
        </w:rPr>
        <w:t xml:space="preserve">oil </w:t>
      </w:r>
      <w:r>
        <w:t>tank and the oil ducts, because it will gum. Pour remaining oil out of the oil tank and store it in a dark, cool place. Pour a</w:t>
      </w:r>
      <w:r>
        <w:rPr>
          <w:spacing w:val="-7"/>
        </w:rPr>
        <w:t xml:space="preserve"> </w:t>
      </w:r>
      <w:r>
        <w:t>spoonful</w:t>
      </w:r>
      <w:r>
        <w:rPr>
          <w:spacing w:val="-7"/>
        </w:rPr>
        <w:t xml:space="preserve"> </w:t>
      </w:r>
      <w:r>
        <w:t>of</w:t>
      </w:r>
      <w:r>
        <w:rPr>
          <w:spacing w:val="-7"/>
        </w:rPr>
        <w:t xml:space="preserve"> </w:t>
      </w:r>
      <w:r>
        <w:t>mineral</w:t>
      </w:r>
      <w:r>
        <w:rPr>
          <w:spacing w:val="-7"/>
        </w:rPr>
        <w:t xml:space="preserve"> </w:t>
      </w:r>
      <w:r>
        <w:t>oil</w:t>
      </w:r>
      <w:r>
        <w:rPr>
          <w:spacing w:val="-7"/>
        </w:rPr>
        <w:t xml:space="preserve"> </w:t>
      </w:r>
      <w:r>
        <w:t>into</w:t>
      </w:r>
      <w:r>
        <w:rPr>
          <w:spacing w:val="-7"/>
        </w:rPr>
        <w:t xml:space="preserve"> </w:t>
      </w:r>
      <w:r>
        <w:t>the</w:t>
      </w:r>
      <w:r>
        <w:rPr>
          <w:spacing w:val="-7"/>
        </w:rPr>
        <w:t xml:space="preserve"> </w:t>
      </w:r>
      <w:r>
        <w:t>oil</w:t>
      </w:r>
      <w:r>
        <w:rPr>
          <w:spacing w:val="-7"/>
        </w:rPr>
        <w:t xml:space="preserve"> </w:t>
      </w:r>
      <w:r>
        <w:t>tank.</w:t>
      </w:r>
      <w:r>
        <w:rPr>
          <w:spacing w:val="-7"/>
        </w:rPr>
        <w:t xml:space="preserve"> </w:t>
      </w:r>
      <w:r>
        <w:t>Spray</w:t>
      </w:r>
      <w:r>
        <w:rPr>
          <w:spacing w:val="-6"/>
        </w:rPr>
        <w:t xml:space="preserve"> </w:t>
      </w:r>
      <w:r>
        <w:t>penetrating lubricant on the chain and let the saw run for a few moments</w:t>
      </w:r>
      <w:r>
        <w:rPr>
          <w:spacing w:val="-8"/>
        </w:rPr>
        <w:t xml:space="preserve"> </w:t>
      </w:r>
      <w:r>
        <w:t>to</w:t>
      </w:r>
      <w:r>
        <w:rPr>
          <w:spacing w:val="-7"/>
        </w:rPr>
        <w:t xml:space="preserve"> </w:t>
      </w:r>
      <w:r>
        <w:t>spre</w:t>
      </w:r>
      <w:r>
        <w:t>ad</w:t>
      </w:r>
      <w:r>
        <w:rPr>
          <w:spacing w:val="-7"/>
        </w:rPr>
        <w:t xml:space="preserve"> </w:t>
      </w:r>
      <w:r>
        <w:t>the</w:t>
      </w:r>
      <w:r>
        <w:rPr>
          <w:spacing w:val="-7"/>
        </w:rPr>
        <w:t xml:space="preserve"> </w:t>
      </w:r>
      <w:r>
        <w:t>mineral</w:t>
      </w:r>
      <w:r>
        <w:rPr>
          <w:spacing w:val="-7"/>
        </w:rPr>
        <w:t xml:space="preserve"> </w:t>
      </w:r>
      <w:r>
        <w:t>oil</w:t>
      </w:r>
      <w:r>
        <w:rPr>
          <w:spacing w:val="-8"/>
        </w:rPr>
        <w:t xml:space="preserve"> </w:t>
      </w:r>
      <w:r>
        <w:t>through</w:t>
      </w:r>
      <w:r>
        <w:rPr>
          <w:spacing w:val="-7"/>
        </w:rPr>
        <w:t xml:space="preserve"> </w:t>
      </w:r>
      <w:r>
        <w:t>the</w:t>
      </w:r>
      <w:r>
        <w:rPr>
          <w:spacing w:val="-7"/>
        </w:rPr>
        <w:t xml:space="preserve"> </w:t>
      </w:r>
      <w:r>
        <w:t>oil</w:t>
      </w:r>
      <w:r>
        <w:rPr>
          <w:spacing w:val="-7"/>
        </w:rPr>
        <w:t xml:space="preserve"> </w:t>
      </w:r>
      <w:r>
        <w:t>pump</w:t>
      </w:r>
      <w:r>
        <w:rPr>
          <w:spacing w:val="-7"/>
        </w:rPr>
        <w:t xml:space="preserve"> </w:t>
      </w:r>
      <w:r>
        <w:t>and the</w:t>
      </w:r>
      <w:r>
        <w:rPr>
          <w:spacing w:val="-7"/>
        </w:rPr>
        <w:t xml:space="preserve"> </w:t>
      </w:r>
      <w:r>
        <w:t>oil</w:t>
      </w:r>
      <w:r>
        <w:rPr>
          <w:spacing w:val="-7"/>
        </w:rPr>
        <w:t xml:space="preserve"> </w:t>
      </w:r>
      <w:r>
        <w:t>ducts.</w:t>
      </w:r>
      <w:r>
        <w:rPr>
          <w:spacing w:val="-7"/>
        </w:rPr>
        <w:t xml:space="preserve"> </w:t>
      </w:r>
      <w:r>
        <w:t>When</w:t>
      </w:r>
      <w:r>
        <w:rPr>
          <w:spacing w:val="-7"/>
        </w:rPr>
        <w:t xml:space="preserve"> </w:t>
      </w:r>
      <w:r>
        <w:t>using</w:t>
      </w:r>
      <w:r>
        <w:rPr>
          <w:spacing w:val="-7"/>
        </w:rPr>
        <w:t xml:space="preserve"> </w:t>
      </w:r>
      <w:r>
        <w:t>the</w:t>
      </w:r>
      <w:r>
        <w:rPr>
          <w:spacing w:val="-7"/>
        </w:rPr>
        <w:t xml:space="preserve"> </w:t>
      </w:r>
      <w:r>
        <w:t>pole</w:t>
      </w:r>
      <w:r>
        <w:rPr>
          <w:spacing w:val="-6"/>
        </w:rPr>
        <w:t xml:space="preserve"> </w:t>
      </w:r>
      <w:r>
        <w:t>saw</w:t>
      </w:r>
      <w:r>
        <w:rPr>
          <w:spacing w:val="-7"/>
        </w:rPr>
        <w:t xml:space="preserve"> </w:t>
      </w:r>
      <w:r>
        <w:t>again</w:t>
      </w:r>
      <w:r>
        <w:rPr>
          <w:spacing w:val="-7"/>
        </w:rPr>
        <w:t xml:space="preserve"> </w:t>
      </w:r>
      <w:r>
        <w:t>liberally</w:t>
      </w:r>
      <w:r>
        <w:rPr>
          <w:spacing w:val="-7"/>
        </w:rPr>
        <w:t xml:space="preserve"> </w:t>
      </w:r>
      <w:r>
        <w:t>apply chainsaw</w:t>
      </w:r>
      <w:r>
        <w:rPr>
          <w:spacing w:val="-1"/>
        </w:rPr>
        <w:t xml:space="preserve"> </w:t>
      </w:r>
      <w:r>
        <w:t>oil.</w:t>
      </w:r>
    </w:p>
    <w:p w:rsidR="002F7F8A" w:rsidRDefault="008445F8">
      <w:pPr>
        <w:pStyle w:val="Heading1"/>
        <w:spacing w:before="68"/>
        <w:ind w:left="323"/>
      </w:pPr>
      <w:bookmarkStart w:id="23" w:name="_TOC_250000"/>
      <w:bookmarkEnd w:id="23"/>
      <w:r>
        <w:rPr>
          <w:color w:val="002343"/>
          <w:w w:val="90"/>
        </w:rPr>
        <w:t>Repairs</w:t>
      </w:r>
    </w:p>
    <w:p w:rsidR="002F7F8A" w:rsidRDefault="008445F8">
      <w:pPr>
        <w:pStyle w:val="Textoindependiente"/>
        <w:spacing w:before="47" w:line="230" w:lineRule="auto"/>
        <w:ind w:left="323" w:right="139"/>
      </w:pPr>
      <w:r>
        <w:t>Repairs beyond those described above, should only be undertaken</w:t>
      </w:r>
      <w:r>
        <w:rPr>
          <w:spacing w:val="-12"/>
        </w:rPr>
        <w:t xml:space="preserve"> </w:t>
      </w:r>
      <w:r>
        <w:t>by</w:t>
      </w:r>
      <w:r>
        <w:rPr>
          <w:spacing w:val="-12"/>
        </w:rPr>
        <w:t xml:space="preserve"> </w:t>
      </w:r>
      <w:r>
        <w:t>trained</w:t>
      </w:r>
      <w:r>
        <w:rPr>
          <w:spacing w:val="-12"/>
        </w:rPr>
        <w:t xml:space="preserve"> </w:t>
      </w:r>
      <w:r>
        <w:t>personal.</w:t>
      </w:r>
      <w:r>
        <w:rPr>
          <w:spacing w:val="-12"/>
        </w:rPr>
        <w:t xml:space="preserve"> </w:t>
      </w:r>
      <w:r>
        <w:t>Should</w:t>
      </w:r>
      <w:r>
        <w:rPr>
          <w:spacing w:val="-11"/>
        </w:rPr>
        <w:t xml:space="preserve"> </w:t>
      </w:r>
      <w:r>
        <w:t>a</w:t>
      </w:r>
      <w:r>
        <w:rPr>
          <w:spacing w:val="-12"/>
        </w:rPr>
        <w:t xml:space="preserve"> </w:t>
      </w:r>
      <w:r>
        <w:t>malfunction</w:t>
      </w:r>
      <w:r>
        <w:rPr>
          <w:spacing w:val="-12"/>
        </w:rPr>
        <w:t xml:space="preserve"> </w:t>
      </w:r>
      <w:r>
        <w:t xml:space="preserve">occur do not use the unit any further and do not attempt to repair it yourself. Contact </w:t>
      </w:r>
      <w:r>
        <w:t xml:space="preserve"> Customer Support or have the unit repaired by a</w:t>
      </w:r>
      <w:r>
        <w:rPr>
          <w:spacing w:val="-3"/>
        </w:rPr>
        <w:t xml:space="preserve"> </w:t>
      </w:r>
      <w:r>
        <w:t>professional.</w:t>
      </w:r>
    </w:p>
    <w:p w:rsidR="002F7F8A" w:rsidRDefault="002F7F8A">
      <w:pPr>
        <w:spacing w:line="230" w:lineRule="auto"/>
        <w:sectPr w:rsidR="002F7F8A">
          <w:pgSz w:w="9640" w:h="9640"/>
          <w:pgMar w:top="420" w:right="460" w:bottom="480" w:left="0" w:header="0" w:footer="150" w:gutter="0"/>
          <w:cols w:num="2" w:space="720" w:equalWidth="0">
            <w:col w:w="4626" w:space="40"/>
            <w:col w:w="4514"/>
          </w:cols>
        </w:sectPr>
      </w:pPr>
    </w:p>
    <w:p w:rsidR="002F7F8A" w:rsidRDefault="002F7F8A">
      <w:pPr>
        <w:pStyle w:val="Textoindependiente"/>
        <w:spacing w:before="4"/>
        <w:rPr>
          <w:sz w:val="17"/>
        </w:rPr>
      </w:pPr>
    </w:p>
    <w:p w:rsidR="002F7F8A" w:rsidRDefault="002F7F8A">
      <w:pPr>
        <w:rPr>
          <w:sz w:val="17"/>
        </w:rPr>
        <w:sectPr w:rsidR="002F7F8A">
          <w:pgSz w:w="9640" w:h="9640"/>
          <w:pgMar w:top="860" w:right="460" w:bottom="400" w:left="0" w:header="0" w:footer="150" w:gutter="0"/>
          <w:cols w:space="720"/>
        </w:sectPr>
      </w:pPr>
    </w:p>
    <w:p w:rsidR="002F7F8A" w:rsidRDefault="002F7F8A">
      <w:pPr>
        <w:pStyle w:val="Textoindependiente"/>
        <w:spacing w:before="4"/>
        <w:rPr>
          <w:sz w:val="17"/>
        </w:rPr>
      </w:pPr>
    </w:p>
    <w:p w:rsidR="002F7F8A" w:rsidRDefault="002F7F8A">
      <w:pPr>
        <w:rPr>
          <w:sz w:val="17"/>
        </w:rPr>
        <w:sectPr w:rsidR="002F7F8A">
          <w:pgSz w:w="9640" w:h="9640"/>
          <w:pgMar w:top="860" w:right="460" w:bottom="400" w:left="0" w:header="0" w:footer="150" w:gutter="0"/>
          <w:cols w:space="720"/>
        </w:sectPr>
      </w:pPr>
    </w:p>
    <w:p w:rsidR="002F7F8A" w:rsidRDefault="002F7F8A">
      <w:pPr>
        <w:pStyle w:val="Textoindependiente"/>
        <w:spacing w:before="4"/>
        <w:rPr>
          <w:sz w:val="17"/>
        </w:rPr>
      </w:pPr>
    </w:p>
    <w:p w:rsidR="002F7F8A" w:rsidRDefault="002F7F8A">
      <w:pPr>
        <w:rPr>
          <w:sz w:val="17"/>
        </w:rPr>
        <w:sectPr w:rsidR="002F7F8A">
          <w:pgSz w:w="9640" w:h="9640"/>
          <w:pgMar w:top="860" w:right="460" w:bottom="400" w:left="0" w:header="0" w:footer="150" w:gutter="0"/>
          <w:cols w:space="720"/>
        </w:sectPr>
      </w:pPr>
    </w:p>
    <w:p w:rsidR="002F7F8A" w:rsidRDefault="002F7F8A">
      <w:pPr>
        <w:pStyle w:val="Textoindependiente"/>
        <w:ind w:left="569"/>
        <w:rPr>
          <w:sz w:val="20"/>
        </w:rPr>
      </w:pPr>
      <w:r w:rsidRPr="002F7F8A">
        <w:lastRenderedPageBreak/>
        <w:pict>
          <v:group id="_x0000_s1040" style="position:absolute;left:0;text-align:left;margin-left:0;margin-top:0;width:481.9pt;height:481.9pt;z-index:15790080;mso-position-horizontal-relative:page;mso-position-vertical-relative:page" coordsize="9638,9638">
            <v:shape id="_x0000_s1045" type="#_x0000_t75" style="position:absolute;width:9638;height:9638">
              <v:imagedata r:id="rId78" o:title=""/>
            </v:shape>
            <v:shape id="_x0000_s1044" type="#_x0000_t75" style="position:absolute;left:8228;top:7778;width:767;height:756">
              <v:imagedata r:id="rId79" o:title=""/>
            </v:shape>
            <v:shape id="_x0000_s1043" type="#_x0000_t75" style="position:absolute;width:9638;height:9638">
              <v:imagedata r:id="rId80" o:title=""/>
            </v:shape>
            <v:shape id="_x0000_s1042" type="#_x0000_t75" style="position:absolute;left:6778;top:8641;width:2205;height:328">
              <v:imagedata r:id="rId81" o:title=""/>
            </v:shape>
            <v:shape id="_x0000_s1041" style="position:absolute;left:6807;top:8127;width:1301;height:391" coordorigin="6808,8128" coordsize="1301,391" o:spt="100" adj="0,,0" path="m7225,8247r-118,l7107,8281r-182,l6925,8218r300,l7225,8208r-9,-44l7194,8140r-32,-10l7127,8128r-221,l6870,8130r-31,10l6816,8164r-8,44l6808,8374r277,l6932,8518r142,l7225,8374r,-127xm7667,8208r-9,-44l7635,8140r-31,-10l7568,8128r-220,l7312,8130r-31,10l7258,8164r-9,44l7249,8438r9,44l7281,8506r31,10l7348,8518r220,l7604,8516r31,-10l7658,8482r9,-44l7667,8247r-118,l7549,8420r-6,5l7372,8425r-5,-5l7367,8224r5,-6l7667,8218r,-10xm8108,8247r-118,l7990,8281r-182,l7808,8218r300,l8108,8208r-8,-44l8077,8140r-32,-10l8010,8128r-221,l7754,8130r-32,10l7700,8164r-9,44l7691,8374r277,l7815,8518r142,l8108,8374r,-127xe" fillcolor="#0d2440" stroked="f">
              <v:stroke joinstyle="round"/>
              <v:formulas/>
              <v:path arrowok="t" o:connecttype="segments"/>
            </v:shape>
            <w10:wrap anchorx="page" anchory="page"/>
          </v:group>
        </w:pict>
      </w:r>
      <w:r>
        <w:rPr>
          <w:sz w:val="20"/>
        </w:rPr>
      </w:r>
      <w:r>
        <w:rPr>
          <w:sz w:val="20"/>
        </w:rPr>
        <w:pict>
          <v:group id="_x0000_s1038" style="width:183.4pt;height:55.1pt;mso-position-horizontal-relative:char;mso-position-vertical-relative:line" coordsize="3668,1102">
            <v:shape id="_x0000_s1039" style="position:absolute;left:-1;width:3669;height:1102" coordsize="3669,1102" o:spt="100" adj="0,,0" path="m1177,337r-332,l845,433r-514,l331,254r846,l1177,227r-11,-90l1135,75,1089,35,1031,12,967,2,900,,277,,210,2,146,12,89,35,42,75,12,137,,227,,695r782,l350,1102r400,l1177,695r,-358xm2422,228r-11,-90l2380,76,2334,35,2277,13,2212,3,2145,,1523,r-67,3l1391,13r-57,22l1288,76r-31,62l1246,228r,646l1257,964r31,62l1334,1066r57,23l1456,1099r67,2l2145,1101r67,-2l2277,1089r57,-23l2380,1026r31,-62l2422,874r,-537l2091,337r,466l2088,817r-8,12l2069,836r-14,3l1612,839r-14,-3l1587,829r-8,-12l1576,803r,-512l1579,277r8,-12l1598,258r14,-3l2422,255r,-27xm3668,337r-333,l3335,433r-513,l2822,254r845,l3667,227r-11,-90l3625,75,3579,35,3522,12,3457,2,3390,,2768,r-67,2l2637,12r-58,23l2533,75r-31,62l2491,227r,468l3273,695r-433,407l3241,1102,3668,695r,-358xe" stroked="f">
              <v:stroke joinstyle="round"/>
              <v:formulas/>
              <v:path arrowok="t" o:connecttype="segments"/>
            </v:shape>
            <w10:wrap type="none"/>
            <w10:anchorlock/>
          </v:group>
        </w:pict>
      </w:r>
    </w:p>
    <w:p w:rsidR="002F7F8A" w:rsidRDefault="002F7F8A">
      <w:pPr>
        <w:pStyle w:val="Textoindependiente"/>
        <w:spacing w:before="10"/>
        <w:rPr>
          <w:sz w:val="3"/>
        </w:rPr>
      </w:pPr>
    </w:p>
    <w:p w:rsidR="002F7F8A" w:rsidRDefault="002F7F8A">
      <w:pPr>
        <w:pStyle w:val="Textoindependiente"/>
        <w:ind w:left="598"/>
        <w:rPr>
          <w:sz w:val="20"/>
        </w:rPr>
      </w:pPr>
      <w:r>
        <w:rPr>
          <w:sz w:val="20"/>
        </w:rPr>
      </w:r>
      <w:r>
        <w:rPr>
          <w:sz w:val="20"/>
        </w:rPr>
        <w:pict>
          <v:group id="_x0000_s1027" style="width:180.65pt;height:18.8pt;mso-position-horizontal-relative:char;mso-position-vertical-relative:line" coordsize="3613,376">
            <v:shape id="_x0000_s1037" type="#_x0000_t75" style="position:absolute;width:327;height:311">
              <v:imagedata r:id="rId82" o:title=""/>
            </v:shape>
            <v:shape id="_x0000_s1036" type="#_x0000_t75" style="position:absolute;left:474;top:64;width:327;height:310">
              <v:imagedata r:id="rId83" o:title=""/>
            </v:shape>
            <v:shape id="_x0000_s1035" style="position:absolute;left:363;top:63;width:75;height:247" coordorigin="363,64" coordsize="75,247" o:spt="100" adj="0,,0" path="m437,131r,-67l363,64r1,67l437,131xm438,310r-1,-92l364,152r,158l438,310xe" stroked="f">
              <v:stroke joinstyle="round"/>
              <v:formulas/>
              <v:path arrowok="t" o:connecttype="segments"/>
            </v:shape>
            <v:shape id="_x0000_s1034" type="#_x0000_t75" style="position:absolute;left:842;top:64;width:275;height:240">
              <v:imagedata r:id="rId84" o:title=""/>
            </v:shape>
            <v:shape id="_x0000_s1033" type="#_x0000_t75" style="position:absolute;left:1151;top:64;width:625;height:241">
              <v:imagedata r:id="rId85" o:title=""/>
            </v:shape>
            <v:shape id="_x0000_s1032" type="#_x0000_t75" style="position:absolute;left:2496;width:327;height:311">
              <v:imagedata r:id="rId86" o:title=""/>
            </v:shape>
            <v:shape id="_x0000_s1031" type="#_x0000_t75" style="position:absolute;left:2971;top:64;width:327;height:310">
              <v:imagedata r:id="rId87" o:title=""/>
            </v:shape>
            <v:shape id="_x0000_s1030" style="position:absolute;left:2859;top:63;width:75;height:247" coordorigin="2860,64" coordsize="75,247" o:spt="100" adj="0,,0" path="m2934,131r-1,-67l2860,64r,67l2934,131xm2934,310r,-92l2860,152r,158l2934,310xe" stroked="f">
              <v:stroke joinstyle="round"/>
              <v:formulas/>
              <v:path arrowok="t" o:connecttype="segments"/>
            </v:shape>
            <v:shape id="_x0000_s1029" type="#_x0000_t75" style="position:absolute;left:3338;top:64;width:275;height:240">
              <v:imagedata r:id="rId88" o:title=""/>
            </v:shape>
            <v:shape id="_x0000_s1028" type="#_x0000_t75" style="position:absolute;left:1809;top:61;width:654;height:315">
              <v:imagedata r:id="rId89" o:title=""/>
            </v:shape>
            <w10:wrap type="none"/>
            <w10:anchorlock/>
          </v:group>
        </w:pict>
      </w: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rPr>
          <w:sz w:val="20"/>
        </w:rPr>
      </w:pPr>
    </w:p>
    <w:p w:rsidR="002F7F8A" w:rsidRDefault="002F7F8A">
      <w:pPr>
        <w:pStyle w:val="Textoindependiente"/>
        <w:spacing w:before="8"/>
        <w:rPr>
          <w:sz w:val="18"/>
        </w:rPr>
      </w:pPr>
      <w:r w:rsidRPr="002F7F8A">
        <w:pict>
          <v:shape id="_x0000_s1026" style="position:absolute;margin-left:334.35pt;margin-top:12.7pt;width:119.7pt;height:68.35pt;z-index:-15667712;mso-wrap-distance-left:0;mso-wrap-distance-right:0;mso-position-horizontal-relative:page" coordorigin="6687,254" coordsize="2394,1367" path="m8967,254r-2167,l6756,263r-36,24l6695,323r-8,44l6687,1527r8,44l6720,1607r19,14l9027,1621r20,-14l9071,1571r9,-44l9080,367r-9,-44l9047,287r-36,-24l8967,254xe" stroked="f">
            <v:path arrowok="t"/>
            <w10:wrap type="topAndBottom" anchorx="page"/>
          </v:shape>
        </w:pict>
      </w:r>
    </w:p>
    <w:p w:rsidR="002F7F8A" w:rsidRDefault="008445F8">
      <w:pPr>
        <w:pStyle w:val="Heading4"/>
        <w:spacing w:before="64"/>
        <w:ind w:left="4701" w:right="4248"/>
        <w:jc w:val="center"/>
      </w:pPr>
      <w:r>
        <w:rPr>
          <w:color w:val="002343"/>
          <w:w w:val="90"/>
        </w:rPr>
        <w:t>20</w:t>
      </w:r>
    </w:p>
    <w:sectPr w:rsidR="002F7F8A" w:rsidSect="002F7F8A">
      <w:footerReference w:type="default" r:id="rId90"/>
      <w:pgSz w:w="9640" w:h="9640"/>
      <w:pgMar w:top="540" w:right="460" w:bottom="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5F8" w:rsidRDefault="008445F8" w:rsidP="002F7F8A">
      <w:r>
        <w:separator/>
      </w:r>
    </w:p>
  </w:endnote>
  <w:endnote w:type="continuationSeparator" w:id="1">
    <w:p w:rsidR="008445F8" w:rsidRDefault="008445F8" w:rsidP="002F7F8A">
      <w:r>
        <w:continuationSeparator/>
      </w:r>
    </w:p>
  </w:endnote>
</w:endnotes>
</file>

<file path=word/fontTable.xml><?xml version="1.0" encoding="utf-8"?>
<w:fonts xmlns:r="http://schemas.openxmlformats.org/officeDocument/2006/relationships" xmlns:w="http://schemas.openxmlformats.org/wordprocessingml/2006/main">
  <w:font w:name="Liberation Sans Narrow">
    <w:altName w:val="Arial Narrow"/>
    <w:panose1 w:val="020B0606020202030204"/>
    <w:charset w:val="00"/>
    <w:family w:val="swiss"/>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8A" w:rsidRDefault="002F7F8A">
    <w:pPr>
      <w:pStyle w:val="Textoindependiente"/>
      <w:spacing w:line="14" w:lineRule="auto"/>
      <w:rPr>
        <w:sz w:val="16"/>
      </w:rPr>
    </w:pPr>
    <w:r w:rsidRPr="002F7F8A">
      <w:pict>
        <v:shapetype id="_x0000_t202" coordsize="21600,21600" o:spt="202" path="m,l,21600r21600,l21600,xe">
          <v:stroke joinstyle="miter"/>
          <v:path gradientshapeok="t" o:connecttype="rect"/>
        </v:shapetype>
        <v:shape id="_x0000_s2050" type="#_x0000_t202" style="position:absolute;margin-left:235.8pt;margin-top:456.25pt;width:10.35pt;height:12.95pt;z-index:-16360960;mso-position-horizontal-relative:page;mso-position-vertical-relative:page" filled="f" stroked="f">
          <v:textbox inset="0,0,0,0">
            <w:txbxContent>
              <w:p w:rsidR="002F7F8A" w:rsidRDefault="002F7F8A">
                <w:pPr>
                  <w:spacing w:before="19"/>
                  <w:ind w:left="60"/>
                  <w:rPr>
                    <w:rFonts w:ascii="Arial"/>
                    <w:b/>
                    <w:sz w:val="19"/>
                  </w:rPr>
                </w:pPr>
                <w:r>
                  <w:fldChar w:fldCharType="begin"/>
                </w:r>
                <w:r w:rsidR="008445F8">
                  <w:rPr>
                    <w:rFonts w:ascii="Arial"/>
                    <w:b/>
                    <w:color w:val="002343"/>
                    <w:w w:val="82"/>
                    <w:sz w:val="19"/>
                  </w:rPr>
                  <w:instrText xml:space="preserve"> PAGE </w:instrText>
                </w:r>
                <w:r>
                  <w:fldChar w:fldCharType="separate"/>
                </w:r>
                <w:r w:rsidR="00A268AD">
                  <w:rPr>
                    <w:rFonts w:ascii="Arial"/>
                    <w:b/>
                    <w:noProof/>
                    <w:color w:val="002343"/>
                    <w:w w:val="82"/>
                    <w:sz w:val="19"/>
                  </w:rPr>
                  <w:t>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8A" w:rsidRDefault="002F7F8A">
    <w:pPr>
      <w:pStyle w:val="Textoindependiente"/>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8A" w:rsidRDefault="002F7F8A">
    <w:pPr>
      <w:pStyle w:val="Textoindependiente"/>
      <w:spacing w:line="14" w:lineRule="auto"/>
      <w:rPr>
        <w:sz w:val="20"/>
      </w:rPr>
    </w:pPr>
    <w:r w:rsidRPr="002F7F8A">
      <w:pict>
        <v:shapetype id="_x0000_t202" coordsize="21600,21600" o:spt="202" path="m,l,21600r21600,l21600,xe">
          <v:stroke joinstyle="miter"/>
          <v:path gradientshapeok="t" o:connecttype="rect"/>
        </v:shapetype>
        <v:shape id="_x0000_s2049" type="#_x0000_t202" style="position:absolute;margin-left:233.8pt;margin-top:456.25pt;width:14pt;height:12.95pt;z-index:-16360448;mso-position-horizontal-relative:page;mso-position-vertical-relative:page" filled="f" stroked="f">
          <v:textbox inset="0,0,0,0">
            <w:txbxContent>
              <w:p w:rsidR="002F7F8A" w:rsidRDefault="002F7F8A">
                <w:pPr>
                  <w:spacing w:before="19"/>
                  <w:ind w:left="60"/>
                  <w:rPr>
                    <w:rFonts w:ascii="Arial"/>
                    <w:b/>
                    <w:sz w:val="19"/>
                  </w:rPr>
                </w:pPr>
                <w:r>
                  <w:fldChar w:fldCharType="begin"/>
                </w:r>
                <w:r w:rsidR="008445F8">
                  <w:rPr>
                    <w:rFonts w:ascii="Arial"/>
                    <w:b/>
                    <w:color w:val="002343"/>
                    <w:w w:val="90"/>
                    <w:sz w:val="19"/>
                  </w:rPr>
                  <w:instrText xml:space="preserve"> PAGE </w:instrText>
                </w:r>
                <w:r>
                  <w:fldChar w:fldCharType="separate"/>
                </w:r>
                <w:r w:rsidR="00A268AD">
                  <w:rPr>
                    <w:rFonts w:ascii="Arial"/>
                    <w:b/>
                    <w:noProof/>
                    <w:color w:val="002343"/>
                    <w:w w:val="90"/>
                    <w:sz w:val="19"/>
                  </w:rPr>
                  <w:t>19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F8A" w:rsidRDefault="002F7F8A">
    <w:pPr>
      <w:pStyle w:val="Textoindependiente"/>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5F8" w:rsidRDefault="008445F8" w:rsidP="002F7F8A">
      <w:r>
        <w:separator/>
      </w:r>
    </w:p>
  </w:footnote>
  <w:footnote w:type="continuationSeparator" w:id="1">
    <w:p w:rsidR="008445F8" w:rsidRDefault="008445F8" w:rsidP="002F7F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17A01"/>
    <w:multiLevelType w:val="hybridMultilevel"/>
    <w:tmpl w:val="40EABB48"/>
    <w:lvl w:ilvl="0" w:tplc="2A92AC20">
      <w:start w:val="1"/>
      <w:numFmt w:val="decimal"/>
      <w:lvlText w:val="%1."/>
      <w:lvlJc w:val="left"/>
      <w:pPr>
        <w:ind w:left="477" w:hanging="171"/>
        <w:jc w:val="left"/>
      </w:pPr>
      <w:rPr>
        <w:rFonts w:ascii="Liberation Sans Narrow" w:eastAsia="Liberation Sans Narrow" w:hAnsi="Liberation Sans Narrow" w:cs="Liberation Sans Narrow" w:hint="default"/>
        <w:spacing w:val="-2"/>
        <w:w w:val="100"/>
        <w:sz w:val="19"/>
        <w:szCs w:val="19"/>
        <w:lang w:val="en-US" w:eastAsia="en-US" w:bidi="ar-SA"/>
      </w:rPr>
    </w:lvl>
    <w:lvl w:ilvl="1" w:tplc="F9967678">
      <w:numFmt w:val="bullet"/>
      <w:lvlText w:val="•"/>
      <w:lvlJc w:val="left"/>
      <w:pPr>
        <w:ind w:left="881" w:hanging="171"/>
      </w:pPr>
      <w:rPr>
        <w:rFonts w:hint="default"/>
        <w:lang w:val="en-US" w:eastAsia="en-US" w:bidi="ar-SA"/>
      </w:rPr>
    </w:lvl>
    <w:lvl w:ilvl="2" w:tplc="6EBA2FDE">
      <w:numFmt w:val="bullet"/>
      <w:lvlText w:val="•"/>
      <w:lvlJc w:val="left"/>
      <w:pPr>
        <w:ind w:left="1283" w:hanging="171"/>
      </w:pPr>
      <w:rPr>
        <w:rFonts w:hint="default"/>
        <w:lang w:val="en-US" w:eastAsia="en-US" w:bidi="ar-SA"/>
      </w:rPr>
    </w:lvl>
    <w:lvl w:ilvl="3" w:tplc="CA78FA26">
      <w:numFmt w:val="bullet"/>
      <w:lvlText w:val="•"/>
      <w:lvlJc w:val="left"/>
      <w:pPr>
        <w:ind w:left="1684" w:hanging="171"/>
      </w:pPr>
      <w:rPr>
        <w:rFonts w:hint="default"/>
        <w:lang w:val="en-US" w:eastAsia="en-US" w:bidi="ar-SA"/>
      </w:rPr>
    </w:lvl>
    <w:lvl w:ilvl="4" w:tplc="36605C34">
      <w:numFmt w:val="bullet"/>
      <w:lvlText w:val="•"/>
      <w:lvlJc w:val="left"/>
      <w:pPr>
        <w:ind w:left="2086" w:hanging="171"/>
      </w:pPr>
      <w:rPr>
        <w:rFonts w:hint="default"/>
        <w:lang w:val="en-US" w:eastAsia="en-US" w:bidi="ar-SA"/>
      </w:rPr>
    </w:lvl>
    <w:lvl w:ilvl="5" w:tplc="A418AFF6">
      <w:numFmt w:val="bullet"/>
      <w:lvlText w:val="•"/>
      <w:lvlJc w:val="left"/>
      <w:pPr>
        <w:ind w:left="2488" w:hanging="171"/>
      </w:pPr>
      <w:rPr>
        <w:rFonts w:hint="default"/>
        <w:lang w:val="en-US" w:eastAsia="en-US" w:bidi="ar-SA"/>
      </w:rPr>
    </w:lvl>
    <w:lvl w:ilvl="6" w:tplc="F79809A6">
      <w:numFmt w:val="bullet"/>
      <w:lvlText w:val="•"/>
      <w:lvlJc w:val="left"/>
      <w:pPr>
        <w:ind w:left="2889" w:hanging="171"/>
      </w:pPr>
      <w:rPr>
        <w:rFonts w:hint="default"/>
        <w:lang w:val="en-US" w:eastAsia="en-US" w:bidi="ar-SA"/>
      </w:rPr>
    </w:lvl>
    <w:lvl w:ilvl="7" w:tplc="7BDACB84">
      <w:numFmt w:val="bullet"/>
      <w:lvlText w:val="•"/>
      <w:lvlJc w:val="left"/>
      <w:pPr>
        <w:ind w:left="3291" w:hanging="171"/>
      </w:pPr>
      <w:rPr>
        <w:rFonts w:hint="default"/>
        <w:lang w:val="en-US" w:eastAsia="en-US" w:bidi="ar-SA"/>
      </w:rPr>
    </w:lvl>
    <w:lvl w:ilvl="8" w:tplc="1ACEDA1E">
      <w:numFmt w:val="bullet"/>
      <w:lvlText w:val="•"/>
      <w:lvlJc w:val="left"/>
      <w:pPr>
        <w:ind w:left="3692" w:hanging="171"/>
      </w:pPr>
      <w:rPr>
        <w:rFonts w:hint="default"/>
        <w:lang w:val="en-US" w:eastAsia="en-US" w:bidi="ar-SA"/>
      </w:rPr>
    </w:lvl>
  </w:abstractNum>
  <w:abstractNum w:abstractNumId="1">
    <w:nsid w:val="0F167DB4"/>
    <w:multiLevelType w:val="hybridMultilevel"/>
    <w:tmpl w:val="59B6309A"/>
    <w:lvl w:ilvl="0" w:tplc="FA32F8CA">
      <w:numFmt w:val="bullet"/>
      <w:lvlText w:val="•"/>
      <w:lvlJc w:val="left"/>
      <w:pPr>
        <w:ind w:left="736" w:hanging="171"/>
      </w:pPr>
      <w:rPr>
        <w:rFonts w:ascii="Arial" w:eastAsia="Arial" w:hAnsi="Arial" w:cs="Arial" w:hint="default"/>
        <w:color w:val="E71F01"/>
        <w:w w:val="82"/>
        <w:sz w:val="19"/>
        <w:szCs w:val="19"/>
        <w:lang w:val="en-US" w:eastAsia="en-US" w:bidi="ar-SA"/>
      </w:rPr>
    </w:lvl>
    <w:lvl w:ilvl="1" w:tplc="07A2257C">
      <w:numFmt w:val="bullet"/>
      <w:lvlText w:val="•"/>
      <w:lvlJc w:val="left"/>
      <w:pPr>
        <w:ind w:left="1129" w:hanging="171"/>
      </w:pPr>
      <w:rPr>
        <w:rFonts w:hint="default"/>
        <w:lang w:val="en-US" w:eastAsia="en-US" w:bidi="ar-SA"/>
      </w:rPr>
    </w:lvl>
    <w:lvl w:ilvl="2" w:tplc="7B8C13B2">
      <w:numFmt w:val="bullet"/>
      <w:lvlText w:val="•"/>
      <w:lvlJc w:val="left"/>
      <w:pPr>
        <w:ind w:left="1517" w:hanging="171"/>
      </w:pPr>
      <w:rPr>
        <w:rFonts w:hint="default"/>
        <w:lang w:val="en-US" w:eastAsia="en-US" w:bidi="ar-SA"/>
      </w:rPr>
    </w:lvl>
    <w:lvl w:ilvl="3" w:tplc="E64EBBC4">
      <w:numFmt w:val="bullet"/>
      <w:lvlText w:val="•"/>
      <w:lvlJc w:val="left"/>
      <w:pPr>
        <w:ind w:left="1906" w:hanging="171"/>
      </w:pPr>
      <w:rPr>
        <w:rFonts w:hint="default"/>
        <w:lang w:val="en-US" w:eastAsia="en-US" w:bidi="ar-SA"/>
      </w:rPr>
    </w:lvl>
    <w:lvl w:ilvl="4" w:tplc="D69008F2">
      <w:numFmt w:val="bullet"/>
      <w:lvlText w:val="•"/>
      <w:lvlJc w:val="left"/>
      <w:pPr>
        <w:ind w:left="2295" w:hanging="171"/>
      </w:pPr>
      <w:rPr>
        <w:rFonts w:hint="default"/>
        <w:lang w:val="en-US" w:eastAsia="en-US" w:bidi="ar-SA"/>
      </w:rPr>
    </w:lvl>
    <w:lvl w:ilvl="5" w:tplc="85D25458">
      <w:numFmt w:val="bullet"/>
      <w:lvlText w:val="•"/>
      <w:lvlJc w:val="left"/>
      <w:pPr>
        <w:ind w:left="2684" w:hanging="171"/>
      </w:pPr>
      <w:rPr>
        <w:rFonts w:hint="default"/>
        <w:lang w:val="en-US" w:eastAsia="en-US" w:bidi="ar-SA"/>
      </w:rPr>
    </w:lvl>
    <w:lvl w:ilvl="6" w:tplc="341EC6F4">
      <w:numFmt w:val="bullet"/>
      <w:lvlText w:val="•"/>
      <w:lvlJc w:val="left"/>
      <w:pPr>
        <w:ind w:left="3073" w:hanging="171"/>
      </w:pPr>
      <w:rPr>
        <w:rFonts w:hint="default"/>
        <w:lang w:val="en-US" w:eastAsia="en-US" w:bidi="ar-SA"/>
      </w:rPr>
    </w:lvl>
    <w:lvl w:ilvl="7" w:tplc="F598829C">
      <w:numFmt w:val="bullet"/>
      <w:lvlText w:val="•"/>
      <w:lvlJc w:val="left"/>
      <w:pPr>
        <w:ind w:left="3462" w:hanging="171"/>
      </w:pPr>
      <w:rPr>
        <w:rFonts w:hint="default"/>
        <w:lang w:val="en-US" w:eastAsia="en-US" w:bidi="ar-SA"/>
      </w:rPr>
    </w:lvl>
    <w:lvl w:ilvl="8" w:tplc="28FA7FC2">
      <w:numFmt w:val="bullet"/>
      <w:lvlText w:val="•"/>
      <w:lvlJc w:val="left"/>
      <w:pPr>
        <w:ind w:left="3851" w:hanging="171"/>
      </w:pPr>
      <w:rPr>
        <w:rFonts w:hint="default"/>
        <w:lang w:val="en-US" w:eastAsia="en-US" w:bidi="ar-SA"/>
      </w:rPr>
    </w:lvl>
  </w:abstractNum>
  <w:abstractNum w:abstractNumId="2">
    <w:nsid w:val="11F51CC9"/>
    <w:multiLevelType w:val="hybridMultilevel"/>
    <w:tmpl w:val="FB929C18"/>
    <w:lvl w:ilvl="0" w:tplc="E71CD1F2">
      <w:start w:val="1"/>
      <w:numFmt w:val="decimal"/>
      <w:lvlText w:val="%1."/>
      <w:lvlJc w:val="left"/>
      <w:pPr>
        <w:ind w:left="737" w:hanging="171"/>
        <w:jc w:val="left"/>
      </w:pPr>
      <w:rPr>
        <w:rFonts w:ascii="Liberation Sans Narrow" w:eastAsia="Liberation Sans Narrow" w:hAnsi="Liberation Sans Narrow" w:cs="Liberation Sans Narrow" w:hint="default"/>
        <w:spacing w:val="-2"/>
        <w:w w:val="100"/>
        <w:sz w:val="19"/>
        <w:szCs w:val="19"/>
        <w:lang w:val="en-US" w:eastAsia="en-US" w:bidi="ar-SA"/>
      </w:rPr>
    </w:lvl>
    <w:lvl w:ilvl="1" w:tplc="ECAAB444">
      <w:numFmt w:val="bullet"/>
      <w:lvlText w:val="•"/>
      <w:lvlJc w:val="left"/>
      <w:pPr>
        <w:ind w:left="1128" w:hanging="171"/>
      </w:pPr>
      <w:rPr>
        <w:rFonts w:hint="default"/>
        <w:lang w:val="en-US" w:eastAsia="en-US" w:bidi="ar-SA"/>
      </w:rPr>
    </w:lvl>
    <w:lvl w:ilvl="2" w:tplc="0E7AC978">
      <w:numFmt w:val="bullet"/>
      <w:lvlText w:val="•"/>
      <w:lvlJc w:val="left"/>
      <w:pPr>
        <w:ind w:left="1516" w:hanging="171"/>
      </w:pPr>
      <w:rPr>
        <w:rFonts w:hint="default"/>
        <w:lang w:val="en-US" w:eastAsia="en-US" w:bidi="ar-SA"/>
      </w:rPr>
    </w:lvl>
    <w:lvl w:ilvl="3" w:tplc="77C097FC">
      <w:numFmt w:val="bullet"/>
      <w:lvlText w:val="•"/>
      <w:lvlJc w:val="left"/>
      <w:pPr>
        <w:ind w:left="1904" w:hanging="171"/>
      </w:pPr>
      <w:rPr>
        <w:rFonts w:hint="default"/>
        <w:lang w:val="en-US" w:eastAsia="en-US" w:bidi="ar-SA"/>
      </w:rPr>
    </w:lvl>
    <w:lvl w:ilvl="4" w:tplc="13283142">
      <w:numFmt w:val="bullet"/>
      <w:lvlText w:val="•"/>
      <w:lvlJc w:val="left"/>
      <w:pPr>
        <w:ind w:left="2292" w:hanging="171"/>
      </w:pPr>
      <w:rPr>
        <w:rFonts w:hint="default"/>
        <w:lang w:val="en-US" w:eastAsia="en-US" w:bidi="ar-SA"/>
      </w:rPr>
    </w:lvl>
    <w:lvl w:ilvl="5" w:tplc="2F065A92">
      <w:numFmt w:val="bullet"/>
      <w:lvlText w:val="•"/>
      <w:lvlJc w:val="left"/>
      <w:pPr>
        <w:ind w:left="2680" w:hanging="171"/>
      </w:pPr>
      <w:rPr>
        <w:rFonts w:hint="default"/>
        <w:lang w:val="en-US" w:eastAsia="en-US" w:bidi="ar-SA"/>
      </w:rPr>
    </w:lvl>
    <w:lvl w:ilvl="6" w:tplc="250EF45C">
      <w:numFmt w:val="bullet"/>
      <w:lvlText w:val="•"/>
      <w:lvlJc w:val="left"/>
      <w:pPr>
        <w:ind w:left="3069" w:hanging="171"/>
      </w:pPr>
      <w:rPr>
        <w:rFonts w:hint="default"/>
        <w:lang w:val="en-US" w:eastAsia="en-US" w:bidi="ar-SA"/>
      </w:rPr>
    </w:lvl>
    <w:lvl w:ilvl="7" w:tplc="F83CA300">
      <w:numFmt w:val="bullet"/>
      <w:lvlText w:val="•"/>
      <w:lvlJc w:val="left"/>
      <w:pPr>
        <w:ind w:left="3457" w:hanging="171"/>
      </w:pPr>
      <w:rPr>
        <w:rFonts w:hint="default"/>
        <w:lang w:val="en-US" w:eastAsia="en-US" w:bidi="ar-SA"/>
      </w:rPr>
    </w:lvl>
    <w:lvl w:ilvl="8" w:tplc="DB4C898E">
      <w:numFmt w:val="bullet"/>
      <w:lvlText w:val="•"/>
      <w:lvlJc w:val="left"/>
      <w:pPr>
        <w:ind w:left="3845" w:hanging="171"/>
      </w:pPr>
      <w:rPr>
        <w:rFonts w:hint="default"/>
        <w:lang w:val="en-US" w:eastAsia="en-US" w:bidi="ar-SA"/>
      </w:rPr>
    </w:lvl>
  </w:abstractNum>
  <w:abstractNum w:abstractNumId="3">
    <w:nsid w:val="12C368FE"/>
    <w:multiLevelType w:val="hybridMultilevel"/>
    <w:tmpl w:val="4754E6F4"/>
    <w:lvl w:ilvl="0" w:tplc="D2405EDA">
      <w:numFmt w:val="bullet"/>
      <w:lvlText w:val="•"/>
      <w:lvlJc w:val="left"/>
      <w:pPr>
        <w:ind w:left="489" w:hanging="171"/>
      </w:pPr>
      <w:rPr>
        <w:rFonts w:hint="default"/>
        <w:w w:val="82"/>
        <w:lang w:val="en-US" w:eastAsia="en-US" w:bidi="ar-SA"/>
      </w:rPr>
    </w:lvl>
    <w:lvl w:ilvl="1" w:tplc="3864ACE4">
      <w:numFmt w:val="bullet"/>
      <w:lvlText w:val="•"/>
      <w:lvlJc w:val="left"/>
      <w:pPr>
        <w:ind w:left="736" w:hanging="171"/>
      </w:pPr>
      <w:rPr>
        <w:rFonts w:hint="default"/>
        <w:w w:val="82"/>
        <w:lang w:val="en-US" w:eastAsia="en-US" w:bidi="ar-SA"/>
      </w:rPr>
    </w:lvl>
    <w:lvl w:ilvl="2" w:tplc="5474471A">
      <w:numFmt w:val="bullet"/>
      <w:lvlText w:val="•"/>
      <w:lvlJc w:val="left"/>
      <w:pPr>
        <w:ind w:left="652" w:hanging="171"/>
      </w:pPr>
      <w:rPr>
        <w:rFonts w:hint="default"/>
        <w:lang w:val="en-US" w:eastAsia="en-US" w:bidi="ar-SA"/>
      </w:rPr>
    </w:lvl>
    <w:lvl w:ilvl="3" w:tplc="481478DE">
      <w:numFmt w:val="bullet"/>
      <w:lvlText w:val="•"/>
      <w:lvlJc w:val="left"/>
      <w:pPr>
        <w:ind w:left="564" w:hanging="171"/>
      </w:pPr>
      <w:rPr>
        <w:rFonts w:hint="default"/>
        <w:lang w:val="en-US" w:eastAsia="en-US" w:bidi="ar-SA"/>
      </w:rPr>
    </w:lvl>
    <w:lvl w:ilvl="4" w:tplc="62D039AC">
      <w:numFmt w:val="bullet"/>
      <w:lvlText w:val="•"/>
      <w:lvlJc w:val="left"/>
      <w:pPr>
        <w:ind w:left="477" w:hanging="171"/>
      </w:pPr>
      <w:rPr>
        <w:rFonts w:hint="default"/>
        <w:lang w:val="en-US" w:eastAsia="en-US" w:bidi="ar-SA"/>
      </w:rPr>
    </w:lvl>
    <w:lvl w:ilvl="5" w:tplc="CBE47030">
      <w:numFmt w:val="bullet"/>
      <w:lvlText w:val="•"/>
      <w:lvlJc w:val="left"/>
      <w:pPr>
        <w:ind w:left="389" w:hanging="171"/>
      </w:pPr>
      <w:rPr>
        <w:rFonts w:hint="default"/>
        <w:lang w:val="en-US" w:eastAsia="en-US" w:bidi="ar-SA"/>
      </w:rPr>
    </w:lvl>
    <w:lvl w:ilvl="6" w:tplc="77E64C06">
      <w:numFmt w:val="bullet"/>
      <w:lvlText w:val="•"/>
      <w:lvlJc w:val="left"/>
      <w:pPr>
        <w:ind w:left="301" w:hanging="171"/>
      </w:pPr>
      <w:rPr>
        <w:rFonts w:hint="default"/>
        <w:lang w:val="en-US" w:eastAsia="en-US" w:bidi="ar-SA"/>
      </w:rPr>
    </w:lvl>
    <w:lvl w:ilvl="7" w:tplc="E47C0D28">
      <w:numFmt w:val="bullet"/>
      <w:lvlText w:val="•"/>
      <w:lvlJc w:val="left"/>
      <w:pPr>
        <w:ind w:left="214" w:hanging="171"/>
      </w:pPr>
      <w:rPr>
        <w:rFonts w:hint="default"/>
        <w:lang w:val="en-US" w:eastAsia="en-US" w:bidi="ar-SA"/>
      </w:rPr>
    </w:lvl>
    <w:lvl w:ilvl="8" w:tplc="2D6E5304">
      <w:numFmt w:val="bullet"/>
      <w:lvlText w:val="•"/>
      <w:lvlJc w:val="left"/>
      <w:pPr>
        <w:ind w:left="126" w:hanging="171"/>
      </w:pPr>
      <w:rPr>
        <w:rFonts w:hint="default"/>
        <w:lang w:val="en-US" w:eastAsia="en-US" w:bidi="ar-SA"/>
      </w:rPr>
    </w:lvl>
  </w:abstractNum>
  <w:abstractNum w:abstractNumId="4">
    <w:nsid w:val="1547067F"/>
    <w:multiLevelType w:val="hybridMultilevel"/>
    <w:tmpl w:val="C87AA58A"/>
    <w:lvl w:ilvl="0" w:tplc="147420F8">
      <w:start w:val="5"/>
      <w:numFmt w:val="decimal"/>
      <w:lvlText w:val="%1."/>
      <w:lvlJc w:val="left"/>
      <w:pPr>
        <w:ind w:left="497" w:hanging="172"/>
        <w:jc w:val="left"/>
      </w:pPr>
      <w:rPr>
        <w:rFonts w:ascii="Liberation Sans Narrow" w:eastAsia="Liberation Sans Narrow" w:hAnsi="Liberation Sans Narrow" w:cs="Liberation Sans Narrow" w:hint="default"/>
        <w:spacing w:val="-8"/>
        <w:w w:val="100"/>
        <w:sz w:val="19"/>
        <w:szCs w:val="19"/>
        <w:lang w:val="en-US" w:eastAsia="en-US" w:bidi="ar-SA"/>
      </w:rPr>
    </w:lvl>
    <w:lvl w:ilvl="1" w:tplc="3E8AA41E">
      <w:numFmt w:val="bullet"/>
      <w:lvlText w:val="•"/>
      <w:lvlJc w:val="left"/>
      <w:pPr>
        <w:ind w:left="740" w:hanging="172"/>
      </w:pPr>
      <w:rPr>
        <w:rFonts w:hint="default"/>
        <w:lang w:val="en-US" w:eastAsia="en-US" w:bidi="ar-SA"/>
      </w:rPr>
    </w:lvl>
    <w:lvl w:ilvl="2" w:tplc="9EC67A96">
      <w:numFmt w:val="bullet"/>
      <w:lvlText w:val="•"/>
      <w:lvlJc w:val="left"/>
      <w:pPr>
        <w:ind w:left="566" w:hanging="172"/>
      </w:pPr>
      <w:rPr>
        <w:rFonts w:hint="default"/>
        <w:lang w:val="en-US" w:eastAsia="en-US" w:bidi="ar-SA"/>
      </w:rPr>
    </w:lvl>
    <w:lvl w:ilvl="3" w:tplc="3DE4D5BC">
      <w:numFmt w:val="bullet"/>
      <w:lvlText w:val="•"/>
      <w:lvlJc w:val="left"/>
      <w:pPr>
        <w:ind w:left="393" w:hanging="172"/>
      </w:pPr>
      <w:rPr>
        <w:rFonts w:hint="default"/>
        <w:lang w:val="en-US" w:eastAsia="en-US" w:bidi="ar-SA"/>
      </w:rPr>
    </w:lvl>
    <w:lvl w:ilvl="4" w:tplc="2B34B88C">
      <w:numFmt w:val="bullet"/>
      <w:lvlText w:val="•"/>
      <w:lvlJc w:val="left"/>
      <w:pPr>
        <w:ind w:left="219" w:hanging="172"/>
      </w:pPr>
      <w:rPr>
        <w:rFonts w:hint="default"/>
        <w:lang w:val="en-US" w:eastAsia="en-US" w:bidi="ar-SA"/>
      </w:rPr>
    </w:lvl>
    <w:lvl w:ilvl="5" w:tplc="69B2385C">
      <w:numFmt w:val="bullet"/>
      <w:lvlText w:val="•"/>
      <w:lvlJc w:val="left"/>
      <w:pPr>
        <w:ind w:left="46" w:hanging="172"/>
      </w:pPr>
      <w:rPr>
        <w:rFonts w:hint="default"/>
        <w:lang w:val="en-US" w:eastAsia="en-US" w:bidi="ar-SA"/>
      </w:rPr>
    </w:lvl>
    <w:lvl w:ilvl="6" w:tplc="9A507EE0">
      <w:numFmt w:val="bullet"/>
      <w:lvlText w:val="•"/>
      <w:lvlJc w:val="left"/>
      <w:pPr>
        <w:ind w:left="-128" w:hanging="172"/>
      </w:pPr>
      <w:rPr>
        <w:rFonts w:hint="default"/>
        <w:lang w:val="en-US" w:eastAsia="en-US" w:bidi="ar-SA"/>
      </w:rPr>
    </w:lvl>
    <w:lvl w:ilvl="7" w:tplc="FB9E6196">
      <w:numFmt w:val="bullet"/>
      <w:lvlText w:val="•"/>
      <w:lvlJc w:val="left"/>
      <w:pPr>
        <w:ind w:left="-301" w:hanging="172"/>
      </w:pPr>
      <w:rPr>
        <w:rFonts w:hint="default"/>
        <w:lang w:val="en-US" w:eastAsia="en-US" w:bidi="ar-SA"/>
      </w:rPr>
    </w:lvl>
    <w:lvl w:ilvl="8" w:tplc="30DAA5A4">
      <w:numFmt w:val="bullet"/>
      <w:lvlText w:val="•"/>
      <w:lvlJc w:val="left"/>
      <w:pPr>
        <w:ind w:left="-474" w:hanging="172"/>
      </w:pPr>
      <w:rPr>
        <w:rFonts w:hint="default"/>
        <w:lang w:val="en-US" w:eastAsia="en-US" w:bidi="ar-SA"/>
      </w:rPr>
    </w:lvl>
  </w:abstractNum>
  <w:abstractNum w:abstractNumId="5">
    <w:nsid w:val="24700674"/>
    <w:multiLevelType w:val="hybridMultilevel"/>
    <w:tmpl w:val="A0766E38"/>
    <w:lvl w:ilvl="0" w:tplc="EEFE4C5E">
      <w:start w:val="1"/>
      <w:numFmt w:val="decimal"/>
      <w:lvlText w:val="%1."/>
      <w:lvlJc w:val="left"/>
      <w:pPr>
        <w:ind w:left="736" w:hanging="172"/>
        <w:jc w:val="left"/>
      </w:pPr>
      <w:rPr>
        <w:rFonts w:ascii="Liberation Sans Narrow" w:eastAsia="Liberation Sans Narrow" w:hAnsi="Liberation Sans Narrow" w:cs="Liberation Sans Narrow" w:hint="default"/>
        <w:spacing w:val="-5"/>
        <w:w w:val="100"/>
        <w:sz w:val="19"/>
        <w:szCs w:val="19"/>
        <w:lang w:val="en-US" w:eastAsia="en-US" w:bidi="ar-SA"/>
      </w:rPr>
    </w:lvl>
    <w:lvl w:ilvl="1" w:tplc="353819BC">
      <w:numFmt w:val="bullet"/>
      <w:lvlText w:val="•"/>
      <w:lvlJc w:val="left"/>
      <w:pPr>
        <w:ind w:left="1126" w:hanging="172"/>
      </w:pPr>
      <w:rPr>
        <w:rFonts w:hint="default"/>
        <w:lang w:val="en-US" w:eastAsia="en-US" w:bidi="ar-SA"/>
      </w:rPr>
    </w:lvl>
    <w:lvl w:ilvl="2" w:tplc="C0B6AD98">
      <w:numFmt w:val="bullet"/>
      <w:lvlText w:val="•"/>
      <w:lvlJc w:val="left"/>
      <w:pPr>
        <w:ind w:left="1513" w:hanging="172"/>
      </w:pPr>
      <w:rPr>
        <w:rFonts w:hint="default"/>
        <w:lang w:val="en-US" w:eastAsia="en-US" w:bidi="ar-SA"/>
      </w:rPr>
    </w:lvl>
    <w:lvl w:ilvl="3" w:tplc="3BC41C38">
      <w:numFmt w:val="bullet"/>
      <w:lvlText w:val="•"/>
      <w:lvlJc w:val="left"/>
      <w:pPr>
        <w:ind w:left="1899" w:hanging="172"/>
      </w:pPr>
      <w:rPr>
        <w:rFonts w:hint="default"/>
        <w:lang w:val="en-US" w:eastAsia="en-US" w:bidi="ar-SA"/>
      </w:rPr>
    </w:lvl>
    <w:lvl w:ilvl="4" w:tplc="01F440B4">
      <w:numFmt w:val="bullet"/>
      <w:lvlText w:val="•"/>
      <w:lvlJc w:val="left"/>
      <w:pPr>
        <w:ind w:left="2286" w:hanging="172"/>
      </w:pPr>
      <w:rPr>
        <w:rFonts w:hint="default"/>
        <w:lang w:val="en-US" w:eastAsia="en-US" w:bidi="ar-SA"/>
      </w:rPr>
    </w:lvl>
    <w:lvl w:ilvl="5" w:tplc="9A10022E">
      <w:numFmt w:val="bullet"/>
      <w:lvlText w:val="•"/>
      <w:lvlJc w:val="left"/>
      <w:pPr>
        <w:ind w:left="2672" w:hanging="172"/>
      </w:pPr>
      <w:rPr>
        <w:rFonts w:hint="default"/>
        <w:lang w:val="en-US" w:eastAsia="en-US" w:bidi="ar-SA"/>
      </w:rPr>
    </w:lvl>
    <w:lvl w:ilvl="6" w:tplc="EF308300">
      <w:numFmt w:val="bullet"/>
      <w:lvlText w:val="•"/>
      <w:lvlJc w:val="left"/>
      <w:pPr>
        <w:ind w:left="3059" w:hanging="172"/>
      </w:pPr>
      <w:rPr>
        <w:rFonts w:hint="default"/>
        <w:lang w:val="en-US" w:eastAsia="en-US" w:bidi="ar-SA"/>
      </w:rPr>
    </w:lvl>
    <w:lvl w:ilvl="7" w:tplc="FEC6A93C">
      <w:numFmt w:val="bullet"/>
      <w:lvlText w:val="•"/>
      <w:lvlJc w:val="left"/>
      <w:pPr>
        <w:ind w:left="3445" w:hanging="172"/>
      </w:pPr>
      <w:rPr>
        <w:rFonts w:hint="default"/>
        <w:lang w:val="en-US" w:eastAsia="en-US" w:bidi="ar-SA"/>
      </w:rPr>
    </w:lvl>
    <w:lvl w:ilvl="8" w:tplc="D86C40FA">
      <w:numFmt w:val="bullet"/>
      <w:lvlText w:val="•"/>
      <w:lvlJc w:val="left"/>
      <w:pPr>
        <w:ind w:left="3832" w:hanging="172"/>
      </w:pPr>
      <w:rPr>
        <w:rFonts w:hint="default"/>
        <w:lang w:val="en-US" w:eastAsia="en-US" w:bidi="ar-SA"/>
      </w:rPr>
    </w:lvl>
  </w:abstractNum>
  <w:abstractNum w:abstractNumId="6">
    <w:nsid w:val="2EDF54C8"/>
    <w:multiLevelType w:val="hybridMultilevel"/>
    <w:tmpl w:val="AA04CB96"/>
    <w:lvl w:ilvl="0" w:tplc="B3B48DC0">
      <w:start w:val="1"/>
      <w:numFmt w:val="decimal"/>
      <w:lvlText w:val="%1."/>
      <w:lvlJc w:val="left"/>
      <w:pPr>
        <w:ind w:left="738" w:hanging="172"/>
        <w:jc w:val="left"/>
      </w:pPr>
      <w:rPr>
        <w:rFonts w:ascii="Liberation Sans Narrow" w:eastAsia="Liberation Sans Narrow" w:hAnsi="Liberation Sans Narrow" w:cs="Liberation Sans Narrow" w:hint="default"/>
        <w:spacing w:val="-5"/>
        <w:w w:val="100"/>
        <w:sz w:val="19"/>
        <w:szCs w:val="19"/>
        <w:lang w:val="en-US" w:eastAsia="en-US" w:bidi="ar-SA"/>
      </w:rPr>
    </w:lvl>
    <w:lvl w:ilvl="1" w:tplc="720CC06C">
      <w:numFmt w:val="bullet"/>
      <w:lvlText w:val="•"/>
      <w:lvlJc w:val="left"/>
      <w:pPr>
        <w:ind w:left="1130" w:hanging="172"/>
      </w:pPr>
      <w:rPr>
        <w:rFonts w:hint="default"/>
        <w:lang w:val="en-US" w:eastAsia="en-US" w:bidi="ar-SA"/>
      </w:rPr>
    </w:lvl>
    <w:lvl w:ilvl="2" w:tplc="7BDAC1C4">
      <w:numFmt w:val="bullet"/>
      <w:lvlText w:val="•"/>
      <w:lvlJc w:val="left"/>
      <w:pPr>
        <w:ind w:left="1520" w:hanging="172"/>
      </w:pPr>
      <w:rPr>
        <w:rFonts w:hint="default"/>
        <w:lang w:val="en-US" w:eastAsia="en-US" w:bidi="ar-SA"/>
      </w:rPr>
    </w:lvl>
    <w:lvl w:ilvl="3" w:tplc="34F044D4">
      <w:numFmt w:val="bullet"/>
      <w:lvlText w:val="•"/>
      <w:lvlJc w:val="left"/>
      <w:pPr>
        <w:ind w:left="1910" w:hanging="172"/>
      </w:pPr>
      <w:rPr>
        <w:rFonts w:hint="default"/>
        <w:lang w:val="en-US" w:eastAsia="en-US" w:bidi="ar-SA"/>
      </w:rPr>
    </w:lvl>
    <w:lvl w:ilvl="4" w:tplc="E5A233D8">
      <w:numFmt w:val="bullet"/>
      <w:lvlText w:val="•"/>
      <w:lvlJc w:val="left"/>
      <w:pPr>
        <w:ind w:left="2300" w:hanging="172"/>
      </w:pPr>
      <w:rPr>
        <w:rFonts w:hint="default"/>
        <w:lang w:val="en-US" w:eastAsia="en-US" w:bidi="ar-SA"/>
      </w:rPr>
    </w:lvl>
    <w:lvl w:ilvl="5" w:tplc="66CAEE3A">
      <w:numFmt w:val="bullet"/>
      <w:lvlText w:val="•"/>
      <w:lvlJc w:val="left"/>
      <w:pPr>
        <w:ind w:left="2690" w:hanging="172"/>
      </w:pPr>
      <w:rPr>
        <w:rFonts w:hint="default"/>
        <w:lang w:val="en-US" w:eastAsia="en-US" w:bidi="ar-SA"/>
      </w:rPr>
    </w:lvl>
    <w:lvl w:ilvl="6" w:tplc="CD745E24">
      <w:numFmt w:val="bullet"/>
      <w:lvlText w:val="•"/>
      <w:lvlJc w:val="left"/>
      <w:pPr>
        <w:ind w:left="3081" w:hanging="172"/>
      </w:pPr>
      <w:rPr>
        <w:rFonts w:hint="default"/>
        <w:lang w:val="en-US" w:eastAsia="en-US" w:bidi="ar-SA"/>
      </w:rPr>
    </w:lvl>
    <w:lvl w:ilvl="7" w:tplc="F1644A00">
      <w:numFmt w:val="bullet"/>
      <w:lvlText w:val="•"/>
      <w:lvlJc w:val="left"/>
      <w:pPr>
        <w:ind w:left="3471" w:hanging="172"/>
      </w:pPr>
      <w:rPr>
        <w:rFonts w:hint="default"/>
        <w:lang w:val="en-US" w:eastAsia="en-US" w:bidi="ar-SA"/>
      </w:rPr>
    </w:lvl>
    <w:lvl w:ilvl="8" w:tplc="784422EE">
      <w:numFmt w:val="bullet"/>
      <w:lvlText w:val="•"/>
      <w:lvlJc w:val="left"/>
      <w:pPr>
        <w:ind w:left="3861" w:hanging="172"/>
      </w:pPr>
      <w:rPr>
        <w:rFonts w:hint="default"/>
        <w:lang w:val="en-US" w:eastAsia="en-US" w:bidi="ar-SA"/>
      </w:rPr>
    </w:lvl>
  </w:abstractNum>
  <w:abstractNum w:abstractNumId="7">
    <w:nsid w:val="3446118F"/>
    <w:multiLevelType w:val="hybridMultilevel"/>
    <w:tmpl w:val="B3E63336"/>
    <w:lvl w:ilvl="0" w:tplc="08F641A0">
      <w:start w:val="1"/>
      <w:numFmt w:val="decimal"/>
      <w:lvlText w:val="%1."/>
      <w:lvlJc w:val="left"/>
      <w:pPr>
        <w:ind w:left="513" w:hanging="171"/>
        <w:jc w:val="left"/>
      </w:pPr>
      <w:rPr>
        <w:rFonts w:ascii="Liberation Sans Narrow" w:eastAsia="Liberation Sans Narrow" w:hAnsi="Liberation Sans Narrow" w:cs="Liberation Sans Narrow" w:hint="default"/>
        <w:spacing w:val="-2"/>
        <w:w w:val="100"/>
        <w:sz w:val="19"/>
        <w:szCs w:val="19"/>
        <w:lang w:val="en-US" w:eastAsia="en-US" w:bidi="ar-SA"/>
      </w:rPr>
    </w:lvl>
    <w:lvl w:ilvl="1" w:tplc="E48A1A14">
      <w:start w:val="1"/>
      <w:numFmt w:val="decimal"/>
      <w:lvlText w:val="%2."/>
      <w:lvlJc w:val="left"/>
      <w:pPr>
        <w:ind w:left="736" w:hanging="170"/>
        <w:jc w:val="left"/>
      </w:pPr>
      <w:rPr>
        <w:rFonts w:ascii="Liberation Sans Narrow" w:eastAsia="Liberation Sans Narrow" w:hAnsi="Liberation Sans Narrow" w:cs="Liberation Sans Narrow" w:hint="default"/>
        <w:spacing w:val="-3"/>
        <w:w w:val="100"/>
        <w:sz w:val="19"/>
        <w:szCs w:val="19"/>
        <w:lang w:val="en-US" w:eastAsia="en-US" w:bidi="ar-SA"/>
      </w:rPr>
    </w:lvl>
    <w:lvl w:ilvl="2" w:tplc="E41A4FEA">
      <w:numFmt w:val="bullet"/>
      <w:lvlText w:val="•"/>
      <w:lvlJc w:val="left"/>
      <w:pPr>
        <w:ind w:left="657" w:hanging="170"/>
      </w:pPr>
      <w:rPr>
        <w:rFonts w:hint="default"/>
        <w:lang w:val="en-US" w:eastAsia="en-US" w:bidi="ar-SA"/>
      </w:rPr>
    </w:lvl>
    <w:lvl w:ilvl="3" w:tplc="4B3A6094">
      <w:numFmt w:val="bullet"/>
      <w:lvlText w:val="•"/>
      <w:lvlJc w:val="left"/>
      <w:pPr>
        <w:ind w:left="574" w:hanging="170"/>
      </w:pPr>
      <w:rPr>
        <w:rFonts w:hint="default"/>
        <w:lang w:val="en-US" w:eastAsia="en-US" w:bidi="ar-SA"/>
      </w:rPr>
    </w:lvl>
    <w:lvl w:ilvl="4" w:tplc="A6CA3A60">
      <w:numFmt w:val="bullet"/>
      <w:lvlText w:val="•"/>
      <w:lvlJc w:val="left"/>
      <w:pPr>
        <w:ind w:left="491" w:hanging="170"/>
      </w:pPr>
      <w:rPr>
        <w:rFonts w:hint="default"/>
        <w:lang w:val="en-US" w:eastAsia="en-US" w:bidi="ar-SA"/>
      </w:rPr>
    </w:lvl>
    <w:lvl w:ilvl="5" w:tplc="BFBC0990">
      <w:numFmt w:val="bullet"/>
      <w:lvlText w:val="•"/>
      <w:lvlJc w:val="left"/>
      <w:pPr>
        <w:ind w:left="408" w:hanging="170"/>
      </w:pPr>
      <w:rPr>
        <w:rFonts w:hint="default"/>
        <w:lang w:val="en-US" w:eastAsia="en-US" w:bidi="ar-SA"/>
      </w:rPr>
    </w:lvl>
    <w:lvl w:ilvl="6" w:tplc="3E34A3D8">
      <w:numFmt w:val="bullet"/>
      <w:lvlText w:val="•"/>
      <w:lvlJc w:val="left"/>
      <w:pPr>
        <w:ind w:left="325" w:hanging="170"/>
      </w:pPr>
      <w:rPr>
        <w:rFonts w:hint="default"/>
        <w:lang w:val="en-US" w:eastAsia="en-US" w:bidi="ar-SA"/>
      </w:rPr>
    </w:lvl>
    <w:lvl w:ilvl="7" w:tplc="29C48EE0">
      <w:numFmt w:val="bullet"/>
      <w:lvlText w:val="•"/>
      <w:lvlJc w:val="left"/>
      <w:pPr>
        <w:ind w:left="242" w:hanging="170"/>
      </w:pPr>
      <w:rPr>
        <w:rFonts w:hint="default"/>
        <w:lang w:val="en-US" w:eastAsia="en-US" w:bidi="ar-SA"/>
      </w:rPr>
    </w:lvl>
    <w:lvl w:ilvl="8" w:tplc="9CBA230C">
      <w:numFmt w:val="bullet"/>
      <w:lvlText w:val="•"/>
      <w:lvlJc w:val="left"/>
      <w:pPr>
        <w:ind w:left="159" w:hanging="170"/>
      </w:pPr>
      <w:rPr>
        <w:rFonts w:hint="default"/>
        <w:lang w:val="en-US" w:eastAsia="en-US" w:bidi="ar-SA"/>
      </w:rPr>
    </w:lvl>
  </w:abstractNum>
  <w:abstractNum w:abstractNumId="8">
    <w:nsid w:val="448D156E"/>
    <w:multiLevelType w:val="hybridMultilevel"/>
    <w:tmpl w:val="AA564F12"/>
    <w:lvl w:ilvl="0" w:tplc="F6326172">
      <w:start w:val="4"/>
      <w:numFmt w:val="decimal"/>
      <w:lvlText w:val="(%1)"/>
      <w:lvlJc w:val="left"/>
      <w:pPr>
        <w:ind w:left="480" w:hanging="231"/>
        <w:jc w:val="left"/>
      </w:pPr>
      <w:rPr>
        <w:rFonts w:ascii="Liberation Sans Narrow" w:eastAsia="Liberation Sans Narrow" w:hAnsi="Liberation Sans Narrow" w:cs="Liberation Sans Narrow" w:hint="default"/>
        <w:spacing w:val="-11"/>
        <w:w w:val="100"/>
        <w:sz w:val="19"/>
        <w:szCs w:val="19"/>
        <w:lang w:val="en-US" w:eastAsia="en-US" w:bidi="ar-SA"/>
      </w:rPr>
    </w:lvl>
    <w:lvl w:ilvl="1" w:tplc="B43CE7D0">
      <w:start w:val="1"/>
      <w:numFmt w:val="decimal"/>
      <w:lvlText w:val="%2."/>
      <w:lvlJc w:val="left"/>
      <w:pPr>
        <w:ind w:left="738" w:hanging="172"/>
        <w:jc w:val="left"/>
      </w:pPr>
      <w:rPr>
        <w:rFonts w:ascii="Liberation Sans Narrow" w:eastAsia="Liberation Sans Narrow" w:hAnsi="Liberation Sans Narrow" w:cs="Liberation Sans Narrow" w:hint="default"/>
        <w:spacing w:val="-2"/>
        <w:w w:val="100"/>
        <w:sz w:val="19"/>
        <w:szCs w:val="19"/>
        <w:lang w:val="en-US" w:eastAsia="en-US" w:bidi="ar-SA"/>
      </w:rPr>
    </w:lvl>
    <w:lvl w:ilvl="2" w:tplc="CAE0AB50">
      <w:numFmt w:val="bullet"/>
      <w:lvlText w:val="•"/>
      <w:lvlJc w:val="left"/>
      <w:pPr>
        <w:ind w:left="653" w:hanging="172"/>
      </w:pPr>
      <w:rPr>
        <w:rFonts w:hint="default"/>
        <w:lang w:val="en-US" w:eastAsia="en-US" w:bidi="ar-SA"/>
      </w:rPr>
    </w:lvl>
    <w:lvl w:ilvl="3" w:tplc="C450D89C">
      <w:numFmt w:val="bullet"/>
      <w:lvlText w:val="•"/>
      <w:lvlJc w:val="left"/>
      <w:pPr>
        <w:ind w:left="566" w:hanging="172"/>
      </w:pPr>
      <w:rPr>
        <w:rFonts w:hint="default"/>
        <w:lang w:val="en-US" w:eastAsia="en-US" w:bidi="ar-SA"/>
      </w:rPr>
    </w:lvl>
    <w:lvl w:ilvl="4" w:tplc="5538964E">
      <w:numFmt w:val="bullet"/>
      <w:lvlText w:val="•"/>
      <w:lvlJc w:val="left"/>
      <w:pPr>
        <w:ind w:left="480" w:hanging="172"/>
      </w:pPr>
      <w:rPr>
        <w:rFonts w:hint="default"/>
        <w:lang w:val="en-US" w:eastAsia="en-US" w:bidi="ar-SA"/>
      </w:rPr>
    </w:lvl>
    <w:lvl w:ilvl="5" w:tplc="A4723BA6">
      <w:numFmt w:val="bullet"/>
      <w:lvlText w:val="•"/>
      <w:lvlJc w:val="left"/>
      <w:pPr>
        <w:ind w:left="393" w:hanging="172"/>
      </w:pPr>
      <w:rPr>
        <w:rFonts w:hint="default"/>
        <w:lang w:val="en-US" w:eastAsia="en-US" w:bidi="ar-SA"/>
      </w:rPr>
    </w:lvl>
    <w:lvl w:ilvl="6" w:tplc="D8AE4D74">
      <w:numFmt w:val="bullet"/>
      <w:lvlText w:val="•"/>
      <w:lvlJc w:val="left"/>
      <w:pPr>
        <w:ind w:left="307" w:hanging="172"/>
      </w:pPr>
      <w:rPr>
        <w:rFonts w:hint="default"/>
        <w:lang w:val="en-US" w:eastAsia="en-US" w:bidi="ar-SA"/>
      </w:rPr>
    </w:lvl>
    <w:lvl w:ilvl="7" w:tplc="B3DA560A">
      <w:numFmt w:val="bullet"/>
      <w:lvlText w:val="•"/>
      <w:lvlJc w:val="left"/>
      <w:pPr>
        <w:ind w:left="220" w:hanging="172"/>
      </w:pPr>
      <w:rPr>
        <w:rFonts w:hint="default"/>
        <w:lang w:val="en-US" w:eastAsia="en-US" w:bidi="ar-SA"/>
      </w:rPr>
    </w:lvl>
    <w:lvl w:ilvl="8" w:tplc="3F4A54F6">
      <w:numFmt w:val="bullet"/>
      <w:lvlText w:val="•"/>
      <w:lvlJc w:val="left"/>
      <w:pPr>
        <w:ind w:left="134" w:hanging="172"/>
      </w:pPr>
      <w:rPr>
        <w:rFonts w:hint="default"/>
        <w:lang w:val="en-US" w:eastAsia="en-US" w:bidi="ar-SA"/>
      </w:rPr>
    </w:lvl>
  </w:abstractNum>
  <w:abstractNum w:abstractNumId="9">
    <w:nsid w:val="487B5000"/>
    <w:multiLevelType w:val="hybridMultilevel"/>
    <w:tmpl w:val="A32084F0"/>
    <w:lvl w:ilvl="0" w:tplc="4C4C5728">
      <w:start w:val="25"/>
      <w:numFmt w:val="decimal"/>
      <w:lvlText w:val="%1."/>
      <w:lvlJc w:val="left"/>
      <w:pPr>
        <w:ind w:left="559" w:hanging="222"/>
        <w:jc w:val="left"/>
      </w:pPr>
      <w:rPr>
        <w:rFonts w:ascii="Liberation Sans Narrow" w:eastAsia="Liberation Sans Narrow" w:hAnsi="Liberation Sans Narrow" w:cs="Liberation Sans Narrow" w:hint="default"/>
        <w:spacing w:val="-2"/>
        <w:w w:val="100"/>
        <w:sz w:val="17"/>
        <w:szCs w:val="17"/>
        <w:lang w:val="en-US" w:eastAsia="en-US" w:bidi="ar-SA"/>
      </w:rPr>
    </w:lvl>
    <w:lvl w:ilvl="1" w:tplc="3000F942">
      <w:start w:val="7"/>
      <w:numFmt w:val="decimal"/>
      <w:lvlText w:val="%2."/>
      <w:lvlJc w:val="left"/>
      <w:pPr>
        <w:ind w:left="720" w:hanging="154"/>
        <w:jc w:val="left"/>
      </w:pPr>
      <w:rPr>
        <w:rFonts w:hint="default"/>
        <w:spacing w:val="-2"/>
        <w:w w:val="100"/>
        <w:lang w:val="en-US" w:eastAsia="en-US" w:bidi="ar-SA"/>
      </w:rPr>
    </w:lvl>
    <w:lvl w:ilvl="2" w:tplc="F5DED660">
      <w:numFmt w:val="bullet"/>
      <w:lvlText w:val="•"/>
      <w:lvlJc w:val="left"/>
      <w:pPr>
        <w:ind w:left="630" w:hanging="154"/>
      </w:pPr>
      <w:rPr>
        <w:rFonts w:hint="default"/>
        <w:lang w:val="en-US" w:eastAsia="en-US" w:bidi="ar-SA"/>
      </w:rPr>
    </w:lvl>
    <w:lvl w:ilvl="3" w:tplc="AF8296DC">
      <w:numFmt w:val="bullet"/>
      <w:lvlText w:val="•"/>
      <w:lvlJc w:val="left"/>
      <w:pPr>
        <w:ind w:left="540" w:hanging="154"/>
      </w:pPr>
      <w:rPr>
        <w:rFonts w:hint="default"/>
        <w:lang w:val="en-US" w:eastAsia="en-US" w:bidi="ar-SA"/>
      </w:rPr>
    </w:lvl>
    <w:lvl w:ilvl="4" w:tplc="0E08CB3A">
      <w:numFmt w:val="bullet"/>
      <w:lvlText w:val="•"/>
      <w:lvlJc w:val="left"/>
      <w:pPr>
        <w:ind w:left="451" w:hanging="154"/>
      </w:pPr>
      <w:rPr>
        <w:rFonts w:hint="default"/>
        <w:lang w:val="en-US" w:eastAsia="en-US" w:bidi="ar-SA"/>
      </w:rPr>
    </w:lvl>
    <w:lvl w:ilvl="5" w:tplc="EC225588">
      <w:numFmt w:val="bullet"/>
      <w:lvlText w:val="•"/>
      <w:lvlJc w:val="left"/>
      <w:pPr>
        <w:ind w:left="361" w:hanging="154"/>
      </w:pPr>
      <w:rPr>
        <w:rFonts w:hint="default"/>
        <w:lang w:val="en-US" w:eastAsia="en-US" w:bidi="ar-SA"/>
      </w:rPr>
    </w:lvl>
    <w:lvl w:ilvl="6" w:tplc="C60C67AA">
      <w:numFmt w:val="bullet"/>
      <w:lvlText w:val="•"/>
      <w:lvlJc w:val="left"/>
      <w:pPr>
        <w:ind w:left="272" w:hanging="154"/>
      </w:pPr>
      <w:rPr>
        <w:rFonts w:hint="default"/>
        <w:lang w:val="en-US" w:eastAsia="en-US" w:bidi="ar-SA"/>
      </w:rPr>
    </w:lvl>
    <w:lvl w:ilvl="7" w:tplc="3BAECC7C">
      <w:numFmt w:val="bullet"/>
      <w:lvlText w:val="•"/>
      <w:lvlJc w:val="left"/>
      <w:pPr>
        <w:ind w:left="182" w:hanging="154"/>
      </w:pPr>
      <w:rPr>
        <w:rFonts w:hint="default"/>
        <w:lang w:val="en-US" w:eastAsia="en-US" w:bidi="ar-SA"/>
      </w:rPr>
    </w:lvl>
    <w:lvl w:ilvl="8" w:tplc="34120538">
      <w:numFmt w:val="bullet"/>
      <w:lvlText w:val="•"/>
      <w:lvlJc w:val="left"/>
      <w:pPr>
        <w:ind w:left="93" w:hanging="154"/>
      </w:pPr>
      <w:rPr>
        <w:rFonts w:hint="default"/>
        <w:lang w:val="en-US" w:eastAsia="en-US" w:bidi="ar-SA"/>
      </w:rPr>
    </w:lvl>
  </w:abstractNum>
  <w:abstractNum w:abstractNumId="10">
    <w:nsid w:val="4FB04DA7"/>
    <w:multiLevelType w:val="hybridMultilevel"/>
    <w:tmpl w:val="A1A8240E"/>
    <w:lvl w:ilvl="0" w:tplc="7DDE1094">
      <w:numFmt w:val="bullet"/>
      <w:lvlText w:val="•"/>
      <w:lvlJc w:val="left"/>
      <w:pPr>
        <w:ind w:left="736" w:hanging="171"/>
      </w:pPr>
      <w:rPr>
        <w:rFonts w:ascii="Arial" w:eastAsia="Arial" w:hAnsi="Arial" w:cs="Arial" w:hint="default"/>
        <w:i/>
        <w:color w:val="E71F01"/>
        <w:w w:val="82"/>
        <w:sz w:val="19"/>
        <w:szCs w:val="19"/>
        <w:lang w:val="en-US" w:eastAsia="en-US" w:bidi="ar-SA"/>
      </w:rPr>
    </w:lvl>
    <w:lvl w:ilvl="1" w:tplc="739207DA">
      <w:numFmt w:val="bullet"/>
      <w:lvlText w:val="•"/>
      <w:lvlJc w:val="left"/>
      <w:pPr>
        <w:ind w:left="1130" w:hanging="171"/>
      </w:pPr>
      <w:rPr>
        <w:rFonts w:hint="default"/>
        <w:lang w:val="en-US" w:eastAsia="en-US" w:bidi="ar-SA"/>
      </w:rPr>
    </w:lvl>
    <w:lvl w:ilvl="2" w:tplc="78782000">
      <w:numFmt w:val="bullet"/>
      <w:lvlText w:val="•"/>
      <w:lvlJc w:val="left"/>
      <w:pPr>
        <w:ind w:left="1520" w:hanging="171"/>
      </w:pPr>
      <w:rPr>
        <w:rFonts w:hint="default"/>
        <w:lang w:val="en-US" w:eastAsia="en-US" w:bidi="ar-SA"/>
      </w:rPr>
    </w:lvl>
    <w:lvl w:ilvl="3" w:tplc="01E27F38">
      <w:numFmt w:val="bullet"/>
      <w:lvlText w:val="•"/>
      <w:lvlJc w:val="left"/>
      <w:pPr>
        <w:ind w:left="1910" w:hanging="171"/>
      </w:pPr>
      <w:rPr>
        <w:rFonts w:hint="default"/>
        <w:lang w:val="en-US" w:eastAsia="en-US" w:bidi="ar-SA"/>
      </w:rPr>
    </w:lvl>
    <w:lvl w:ilvl="4" w:tplc="E9260548">
      <w:numFmt w:val="bullet"/>
      <w:lvlText w:val="•"/>
      <w:lvlJc w:val="left"/>
      <w:pPr>
        <w:ind w:left="2300" w:hanging="171"/>
      </w:pPr>
      <w:rPr>
        <w:rFonts w:hint="default"/>
        <w:lang w:val="en-US" w:eastAsia="en-US" w:bidi="ar-SA"/>
      </w:rPr>
    </w:lvl>
    <w:lvl w:ilvl="5" w:tplc="E30CCC16">
      <w:numFmt w:val="bullet"/>
      <w:lvlText w:val="•"/>
      <w:lvlJc w:val="left"/>
      <w:pPr>
        <w:ind w:left="2690" w:hanging="171"/>
      </w:pPr>
      <w:rPr>
        <w:rFonts w:hint="default"/>
        <w:lang w:val="en-US" w:eastAsia="en-US" w:bidi="ar-SA"/>
      </w:rPr>
    </w:lvl>
    <w:lvl w:ilvl="6" w:tplc="F74A8A04">
      <w:numFmt w:val="bullet"/>
      <w:lvlText w:val="•"/>
      <w:lvlJc w:val="left"/>
      <w:pPr>
        <w:ind w:left="3080" w:hanging="171"/>
      </w:pPr>
      <w:rPr>
        <w:rFonts w:hint="default"/>
        <w:lang w:val="en-US" w:eastAsia="en-US" w:bidi="ar-SA"/>
      </w:rPr>
    </w:lvl>
    <w:lvl w:ilvl="7" w:tplc="2B081990">
      <w:numFmt w:val="bullet"/>
      <w:lvlText w:val="•"/>
      <w:lvlJc w:val="left"/>
      <w:pPr>
        <w:ind w:left="3470" w:hanging="171"/>
      </w:pPr>
      <w:rPr>
        <w:rFonts w:hint="default"/>
        <w:lang w:val="en-US" w:eastAsia="en-US" w:bidi="ar-SA"/>
      </w:rPr>
    </w:lvl>
    <w:lvl w:ilvl="8" w:tplc="0B2CEEFC">
      <w:numFmt w:val="bullet"/>
      <w:lvlText w:val="•"/>
      <w:lvlJc w:val="left"/>
      <w:pPr>
        <w:ind w:left="3860" w:hanging="171"/>
      </w:pPr>
      <w:rPr>
        <w:rFonts w:hint="default"/>
        <w:lang w:val="en-US" w:eastAsia="en-US" w:bidi="ar-SA"/>
      </w:rPr>
    </w:lvl>
  </w:abstractNum>
  <w:abstractNum w:abstractNumId="11">
    <w:nsid w:val="50324B4D"/>
    <w:multiLevelType w:val="hybridMultilevel"/>
    <w:tmpl w:val="28A22152"/>
    <w:lvl w:ilvl="0" w:tplc="D2C692F8">
      <w:numFmt w:val="bullet"/>
      <w:lvlText w:val="•"/>
      <w:lvlJc w:val="left"/>
      <w:pPr>
        <w:ind w:left="473" w:hanging="171"/>
      </w:pPr>
      <w:rPr>
        <w:rFonts w:ascii="Arial" w:eastAsia="Arial" w:hAnsi="Arial" w:cs="Arial" w:hint="default"/>
        <w:i/>
        <w:color w:val="E71F01"/>
        <w:w w:val="82"/>
        <w:sz w:val="19"/>
        <w:szCs w:val="19"/>
        <w:lang w:val="en-US" w:eastAsia="en-US" w:bidi="ar-SA"/>
      </w:rPr>
    </w:lvl>
    <w:lvl w:ilvl="1" w:tplc="A8008B72">
      <w:numFmt w:val="bullet"/>
      <w:lvlText w:val="•"/>
      <w:lvlJc w:val="left"/>
      <w:pPr>
        <w:ind w:left="736" w:hanging="171"/>
      </w:pPr>
      <w:rPr>
        <w:rFonts w:ascii="Arial" w:eastAsia="Arial" w:hAnsi="Arial" w:cs="Arial" w:hint="default"/>
        <w:i/>
        <w:color w:val="E71F01"/>
        <w:w w:val="82"/>
        <w:sz w:val="19"/>
        <w:szCs w:val="19"/>
        <w:lang w:val="en-US" w:eastAsia="en-US" w:bidi="ar-SA"/>
      </w:rPr>
    </w:lvl>
    <w:lvl w:ilvl="2" w:tplc="FC4C904A">
      <w:numFmt w:val="bullet"/>
      <w:lvlText w:val="•"/>
      <w:lvlJc w:val="left"/>
      <w:pPr>
        <w:ind w:left="643" w:hanging="171"/>
      </w:pPr>
      <w:rPr>
        <w:rFonts w:hint="default"/>
        <w:lang w:val="en-US" w:eastAsia="en-US" w:bidi="ar-SA"/>
      </w:rPr>
    </w:lvl>
    <w:lvl w:ilvl="3" w:tplc="ED6286FA">
      <w:numFmt w:val="bullet"/>
      <w:lvlText w:val="•"/>
      <w:lvlJc w:val="left"/>
      <w:pPr>
        <w:ind w:left="546" w:hanging="171"/>
      </w:pPr>
      <w:rPr>
        <w:rFonts w:hint="default"/>
        <w:lang w:val="en-US" w:eastAsia="en-US" w:bidi="ar-SA"/>
      </w:rPr>
    </w:lvl>
    <w:lvl w:ilvl="4" w:tplc="9A8EAACE">
      <w:numFmt w:val="bullet"/>
      <w:lvlText w:val="•"/>
      <w:lvlJc w:val="left"/>
      <w:pPr>
        <w:ind w:left="450" w:hanging="171"/>
      </w:pPr>
      <w:rPr>
        <w:rFonts w:hint="default"/>
        <w:lang w:val="en-US" w:eastAsia="en-US" w:bidi="ar-SA"/>
      </w:rPr>
    </w:lvl>
    <w:lvl w:ilvl="5" w:tplc="279280D8">
      <w:numFmt w:val="bullet"/>
      <w:lvlText w:val="•"/>
      <w:lvlJc w:val="left"/>
      <w:pPr>
        <w:ind w:left="353" w:hanging="171"/>
      </w:pPr>
      <w:rPr>
        <w:rFonts w:hint="default"/>
        <w:lang w:val="en-US" w:eastAsia="en-US" w:bidi="ar-SA"/>
      </w:rPr>
    </w:lvl>
    <w:lvl w:ilvl="6" w:tplc="5DCE0472">
      <w:numFmt w:val="bullet"/>
      <w:lvlText w:val="•"/>
      <w:lvlJc w:val="left"/>
      <w:pPr>
        <w:ind w:left="257" w:hanging="171"/>
      </w:pPr>
      <w:rPr>
        <w:rFonts w:hint="default"/>
        <w:lang w:val="en-US" w:eastAsia="en-US" w:bidi="ar-SA"/>
      </w:rPr>
    </w:lvl>
    <w:lvl w:ilvl="7" w:tplc="FA5050AC">
      <w:numFmt w:val="bullet"/>
      <w:lvlText w:val="•"/>
      <w:lvlJc w:val="left"/>
      <w:pPr>
        <w:ind w:left="160" w:hanging="171"/>
      </w:pPr>
      <w:rPr>
        <w:rFonts w:hint="default"/>
        <w:lang w:val="en-US" w:eastAsia="en-US" w:bidi="ar-SA"/>
      </w:rPr>
    </w:lvl>
    <w:lvl w:ilvl="8" w:tplc="256851F8">
      <w:numFmt w:val="bullet"/>
      <w:lvlText w:val="•"/>
      <w:lvlJc w:val="left"/>
      <w:pPr>
        <w:ind w:left="64" w:hanging="171"/>
      </w:pPr>
      <w:rPr>
        <w:rFonts w:hint="default"/>
        <w:lang w:val="en-US" w:eastAsia="en-US" w:bidi="ar-SA"/>
      </w:rPr>
    </w:lvl>
  </w:abstractNum>
  <w:abstractNum w:abstractNumId="12">
    <w:nsid w:val="59EE394D"/>
    <w:multiLevelType w:val="hybridMultilevel"/>
    <w:tmpl w:val="DFB0F5F0"/>
    <w:lvl w:ilvl="0" w:tplc="83AE53F0">
      <w:start w:val="1"/>
      <w:numFmt w:val="decimal"/>
      <w:lvlText w:val="%1)."/>
      <w:lvlJc w:val="left"/>
      <w:pPr>
        <w:ind w:left="792" w:hanging="226"/>
        <w:jc w:val="right"/>
      </w:pPr>
      <w:rPr>
        <w:rFonts w:ascii="Arial" w:eastAsia="Arial" w:hAnsi="Arial" w:cs="Arial" w:hint="default"/>
        <w:b/>
        <w:bCs/>
        <w:color w:val="002343"/>
        <w:spacing w:val="-1"/>
        <w:w w:val="82"/>
        <w:sz w:val="19"/>
        <w:szCs w:val="19"/>
        <w:lang w:val="en-US" w:eastAsia="en-US" w:bidi="ar-SA"/>
      </w:rPr>
    </w:lvl>
    <w:lvl w:ilvl="1" w:tplc="71B000B2">
      <w:start w:val="1"/>
      <w:numFmt w:val="decimal"/>
      <w:lvlText w:val="%2."/>
      <w:lvlJc w:val="left"/>
      <w:pPr>
        <w:ind w:left="720" w:hanging="154"/>
        <w:jc w:val="left"/>
      </w:pPr>
      <w:rPr>
        <w:rFonts w:ascii="Liberation Sans Narrow" w:eastAsia="Liberation Sans Narrow" w:hAnsi="Liberation Sans Narrow" w:cs="Liberation Sans Narrow" w:hint="default"/>
        <w:spacing w:val="-2"/>
        <w:w w:val="100"/>
        <w:sz w:val="17"/>
        <w:szCs w:val="17"/>
        <w:lang w:val="en-US" w:eastAsia="en-US" w:bidi="ar-SA"/>
      </w:rPr>
    </w:lvl>
    <w:lvl w:ilvl="2" w:tplc="F2EAB8B6">
      <w:numFmt w:val="bullet"/>
      <w:lvlText w:val="•"/>
      <w:lvlJc w:val="left"/>
      <w:pPr>
        <w:ind w:left="965" w:hanging="154"/>
      </w:pPr>
      <w:rPr>
        <w:rFonts w:hint="default"/>
        <w:lang w:val="en-US" w:eastAsia="en-US" w:bidi="ar-SA"/>
      </w:rPr>
    </w:lvl>
    <w:lvl w:ilvl="3" w:tplc="B8562FFA">
      <w:numFmt w:val="bullet"/>
      <w:lvlText w:val="•"/>
      <w:lvlJc w:val="left"/>
      <w:pPr>
        <w:ind w:left="1130" w:hanging="154"/>
      </w:pPr>
      <w:rPr>
        <w:rFonts w:hint="default"/>
        <w:lang w:val="en-US" w:eastAsia="en-US" w:bidi="ar-SA"/>
      </w:rPr>
    </w:lvl>
    <w:lvl w:ilvl="4" w:tplc="EBF2215C">
      <w:numFmt w:val="bullet"/>
      <w:lvlText w:val="•"/>
      <w:lvlJc w:val="left"/>
      <w:pPr>
        <w:ind w:left="1295" w:hanging="154"/>
      </w:pPr>
      <w:rPr>
        <w:rFonts w:hint="default"/>
        <w:lang w:val="en-US" w:eastAsia="en-US" w:bidi="ar-SA"/>
      </w:rPr>
    </w:lvl>
    <w:lvl w:ilvl="5" w:tplc="36329CF8">
      <w:numFmt w:val="bullet"/>
      <w:lvlText w:val="•"/>
      <w:lvlJc w:val="left"/>
      <w:pPr>
        <w:ind w:left="1460" w:hanging="154"/>
      </w:pPr>
      <w:rPr>
        <w:rFonts w:hint="default"/>
        <w:lang w:val="en-US" w:eastAsia="en-US" w:bidi="ar-SA"/>
      </w:rPr>
    </w:lvl>
    <w:lvl w:ilvl="6" w:tplc="63424F60">
      <w:numFmt w:val="bullet"/>
      <w:lvlText w:val="•"/>
      <w:lvlJc w:val="left"/>
      <w:pPr>
        <w:ind w:left="1626" w:hanging="154"/>
      </w:pPr>
      <w:rPr>
        <w:rFonts w:hint="default"/>
        <w:lang w:val="en-US" w:eastAsia="en-US" w:bidi="ar-SA"/>
      </w:rPr>
    </w:lvl>
    <w:lvl w:ilvl="7" w:tplc="965CB55C">
      <w:numFmt w:val="bullet"/>
      <w:lvlText w:val="•"/>
      <w:lvlJc w:val="left"/>
      <w:pPr>
        <w:ind w:left="1791" w:hanging="154"/>
      </w:pPr>
      <w:rPr>
        <w:rFonts w:hint="default"/>
        <w:lang w:val="en-US" w:eastAsia="en-US" w:bidi="ar-SA"/>
      </w:rPr>
    </w:lvl>
    <w:lvl w:ilvl="8" w:tplc="1928743E">
      <w:numFmt w:val="bullet"/>
      <w:lvlText w:val="•"/>
      <w:lvlJc w:val="left"/>
      <w:pPr>
        <w:ind w:left="1956" w:hanging="154"/>
      </w:pPr>
      <w:rPr>
        <w:rFonts w:hint="default"/>
        <w:lang w:val="en-US" w:eastAsia="en-US" w:bidi="ar-SA"/>
      </w:rPr>
    </w:lvl>
  </w:abstractNum>
  <w:abstractNum w:abstractNumId="13">
    <w:nsid w:val="5C3D55C4"/>
    <w:multiLevelType w:val="hybridMultilevel"/>
    <w:tmpl w:val="F918A37A"/>
    <w:lvl w:ilvl="0" w:tplc="06320F14">
      <w:start w:val="1"/>
      <w:numFmt w:val="decimal"/>
      <w:lvlText w:val="%1."/>
      <w:lvlJc w:val="left"/>
      <w:pPr>
        <w:ind w:left="750" w:hanging="172"/>
        <w:jc w:val="right"/>
      </w:pPr>
      <w:rPr>
        <w:rFonts w:ascii="Liberation Sans Narrow" w:eastAsia="Liberation Sans Narrow" w:hAnsi="Liberation Sans Narrow" w:cs="Liberation Sans Narrow" w:hint="default"/>
        <w:spacing w:val="-2"/>
        <w:w w:val="100"/>
        <w:sz w:val="19"/>
        <w:szCs w:val="19"/>
        <w:lang w:val="en-US" w:eastAsia="en-US" w:bidi="ar-SA"/>
      </w:rPr>
    </w:lvl>
    <w:lvl w:ilvl="1" w:tplc="D1BA4F42">
      <w:numFmt w:val="bullet"/>
      <w:lvlText w:val="•"/>
      <w:lvlJc w:val="left"/>
      <w:pPr>
        <w:ind w:left="720" w:hanging="172"/>
      </w:pPr>
      <w:rPr>
        <w:rFonts w:hint="default"/>
        <w:lang w:val="en-US" w:eastAsia="en-US" w:bidi="ar-SA"/>
      </w:rPr>
    </w:lvl>
    <w:lvl w:ilvl="2" w:tplc="E4E60AA0">
      <w:numFmt w:val="bullet"/>
      <w:lvlText w:val="•"/>
      <w:lvlJc w:val="left"/>
      <w:pPr>
        <w:ind w:left="760" w:hanging="172"/>
      </w:pPr>
      <w:rPr>
        <w:rFonts w:hint="default"/>
        <w:lang w:val="en-US" w:eastAsia="en-US" w:bidi="ar-SA"/>
      </w:rPr>
    </w:lvl>
    <w:lvl w:ilvl="3" w:tplc="D9A8AEBC">
      <w:numFmt w:val="bullet"/>
      <w:lvlText w:val="•"/>
      <w:lvlJc w:val="left"/>
      <w:pPr>
        <w:ind w:left="1227" w:hanging="172"/>
      </w:pPr>
      <w:rPr>
        <w:rFonts w:hint="default"/>
        <w:lang w:val="en-US" w:eastAsia="en-US" w:bidi="ar-SA"/>
      </w:rPr>
    </w:lvl>
    <w:lvl w:ilvl="4" w:tplc="FA122A52">
      <w:numFmt w:val="bullet"/>
      <w:lvlText w:val="•"/>
      <w:lvlJc w:val="left"/>
      <w:pPr>
        <w:ind w:left="1694" w:hanging="172"/>
      </w:pPr>
      <w:rPr>
        <w:rFonts w:hint="default"/>
        <w:lang w:val="en-US" w:eastAsia="en-US" w:bidi="ar-SA"/>
      </w:rPr>
    </w:lvl>
    <w:lvl w:ilvl="5" w:tplc="D1C63114">
      <w:numFmt w:val="bullet"/>
      <w:lvlText w:val="•"/>
      <w:lvlJc w:val="left"/>
      <w:pPr>
        <w:ind w:left="2161" w:hanging="172"/>
      </w:pPr>
      <w:rPr>
        <w:rFonts w:hint="default"/>
        <w:lang w:val="en-US" w:eastAsia="en-US" w:bidi="ar-SA"/>
      </w:rPr>
    </w:lvl>
    <w:lvl w:ilvl="6" w:tplc="25904B22">
      <w:numFmt w:val="bullet"/>
      <w:lvlText w:val="•"/>
      <w:lvlJc w:val="left"/>
      <w:pPr>
        <w:ind w:left="2628" w:hanging="172"/>
      </w:pPr>
      <w:rPr>
        <w:rFonts w:hint="default"/>
        <w:lang w:val="en-US" w:eastAsia="en-US" w:bidi="ar-SA"/>
      </w:rPr>
    </w:lvl>
    <w:lvl w:ilvl="7" w:tplc="AC282AF6">
      <w:numFmt w:val="bullet"/>
      <w:lvlText w:val="•"/>
      <w:lvlJc w:val="left"/>
      <w:pPr>
        <w:ind w:left="3095" w:hanging="172"/>
      </w:pPr>
      <w:rPr>
        <w:rFonts w:hint="default"/>
        <w:lang w:val="en-US" w:eastAsia="en-US" w:bidi="ar-SA"/>
      </w:rPr>
    </w:lvl>
    <w:lvl w:ilvl="8" w:tplc="64C42388">
      <w:numFmt w:val="bullet"/>
      <w:lvlText w:val="•"/>
      <w:lvlJc w:val="left"/>
      <w:pPr>
        <w:ind w:left="3562" w:hanging="172"/>
      </w:pPr>
      <w:rPr>
        <w:rFonts w:hint="default"/>
        <w:lang w:val="en-US" w:eastAsia="en-US" w:bidi="ar-SA"/>
      </w:rPr>
    </w:lvl>
  </w:abstractNum>
  <w:abstractNum w:abstractNumId="14">
    <w:nsid w:val="70745EDB"/>
    <w:multiLevelType w:val="hybridMultilevel"/>
    <w:tmpl w:val="8B18A572"/>
    <w:lvl w:ilvl="0" w:tplc="6F5A6BE2">
      <w:start w:val="1"/>
      <w:numFmt w:val="decimal"/>
      <w:lvlText w:val="%1."/>
      <w:lvlJc w:val="left"/>
      <w:pPr>
        <w:ind w:left="736" w:hanging="172"/>
        <w:jc w:val="right"/>
      </w:pPr>
      <w:rPr>
        <w:rFonts w:ascii="Liberation Sans Narrow" w:eastAsia="Liberation Sans Narrow" w:hAnsi="Liberation Sans Narrow" w:cs="Liberation Sans Narrow" w:hint="default"/>
        <w:spacing w:val="-14"/>
        <w:w w:val="100"/>
        <w:sz w:val="19"/>
        <w:szCs w:val="19"/>
        <w:lang w:val="en-US" w:eastAsia="en-US" w:bidi="ar-SA"/>
      </w:rPr>
    </w:lvl>
    <w:lvl w:ilvl="1" w:tplc="410E1E7E">
      <w:numFmt w:val="bullet"/>
      <w:lvlText w:val="•"/>
      <w:lvlJc w:val="left"/>
      <w:pPr>
        <w:ind w:left="1126" w:hanging="172"/>
      </w:pPr>
      <w:rPr>
        <w:rFonts w:hint="default"/>
        <w:lang w:val="en-US" w:eastAsia="en-US" w:bidi="ar-SA"/>
      </w:rPr>
    </w:lvl>
    <w:lvl w:ilvl="2" w:tplc="1F788B94">
      <w:numFmt w:val="bullet"/>
      <w:lvlText w:val="•"/>
      <w:lvlJc w:val="left"/>
      <w:pPr>
        <w:ind w:left="1513" w:hanging="172"/>
      </w:pPr>
      <w:rPr>
        <w:rFonts w:hint="default"/>
        <w:lang w:val="en-US" w:eastAsia="en-US" w:bidi="ar-SA"/>
      </w:rPr>
    </w:lvl>
    <w:lvl w:ilvl="3" w:tplc="0E76001A">
      <w:numFmt w:val="bullet"/>
      <w:lvlText w:val="•"/>
      <w:lvlJc w:val="left"/>
      <w:pPr>
        <w:ind w:left="1899" w:hanging="172"/>
      </w:pPr>
      <w:rPr>
        <w:rFonts w:hint="default"/>
        <w:lang w:val="en-US" w:eastAsia="en-US" w:bidi="ar-SA"/>
      </w:rPr>
    </w:lvl>
    <w:lvl w:ilvl="4" w:tplc="3D926600">
      <w:numFmt w:val="bullet"/>
      <w:lvlText w:val="•"/>
      <w:lvlJc w:val="left"/>
      <w:pPr>
        <w:ind w:left="2286" w:hanging="172"/>
      </w:pPr>
      <w:rPr>
        <w:rFonts w:hint="default"/>
        <w:lang w:val="en-US" w:eastAsia="en-US" w:bidi="ar-SA"/>
      </w:rPr>
    </w:lvl>
    <w:lvl w:ilvl="5" w:tplc="8196FF7C">
      <w:numFmt w:val="bullet"/>
      <w:lvlText w:val="•"/>
      <w:lvlJc w:val="left"/>
      <w:pPr>
        <w:ind w:left="2672" w:hanging="172"/>
      </w:pPr>
      <w:rPr>
        <w:rFonts w:hint="default"/>
        <w:lang w:val="en-US" w:eastAsia="en-US" w:bidi="ar-SA"/>
      </w:rPr>
    </w:lvl>
    <w:lvl w:ilvl="6" w:tplc="CB8EA27A">
      <w:numFmt w:val="bullet"/>
      <w:lvlText w:val="•"/>
      <w:lvlJc w:val="left"/>
      <w:pPr>
        <w:ind w:left="3059" w:hanging="172"/>
      </w:pPr>
      <w:rPr>
        <w:rFonts w:hint="default"/>
        <w:lang w:val="en-US" w:eastAsia="en-US" w:bidi="ar-SA"/>
      </w:rPr>
    </w:lvl>
    <w:lvl w:ilvl="7" w:tplc="97949ADA">
      <w:numFmt w:val="bullet"/>
      <w:lvlText w:val="•"/>
      <w:lvlJc w:val="left"/>
      <w:pPr>
        <w:ind w:left="3445" w:hanging="172"/>
      </w:pPr>
      <w:rPr>
        <w:rFonts w:hint="default"/>
        <w:lang w:val="en-US" w:eastAsia="en-US" w:bidi="ar-SA"/>
      </w:rPr>
    </w:lvl>
    <w:lvl w:ilvl="8" w:tplc="31141FDA">
      <w:numFmt w:val="bullet"/>
      <w:lvlText w:val="•"/>
      <w:lvlJc w:val="left"/>
      <w:pPr>
        <w:ind w:left="3832" w:hanging="172"/>
      </w:pPr>
      <w:rPr>
        <w:rFonts w:hint="default"/>
        <w:lang w:val="en-US" w:eastAsia="en-US" w:bidi="ar-SA"/>
      </w:rPr>
    </w:lvl>
  </w:abstractNum>
  <w:abstractNum w:abstractNumId="15">
    <w:nsid w:val="7CE23686"/>
    <w:multiLevelType w:val="hybridMultilevel"/>
    <w:tmpl w:val="C366BE7A"/>
    <w:lvl w:ilvl="0" w:tplc="CF72E4E6">
      <w:start w:val="1"/>
      <w:numFmt w:val="decimal"/>
      <w:lvlText w:val="%1."/>
      <w:lvlJc w:val="left"/>
      <w:pPr>
        <w:ind w:left="564" w:hanging="172"/>
        <w:jc w:val="left"/>
      </w:pPr>
      <w:rPr>
        <w:rFonts w:ascii="Liberation Sans Narrow" w:eastAsia="Liberation Sans Narrow" w:hAnsi="Liberation Sans Narrow" w:cs="Liberation Sans Narrow" w:hint="default"/>
        <w:spacing w:val="-17"/>
        <w:w w:val="100"/>
        <w:sz w:val="19"/>
        <w:szCs w:val="19"/>
        <w:lang w:val="en-US" w:eastAsia="en-US" w:bidi="ar-SA"/>
      </w:rPr>
    </w:lvl>
    <w:lvl w:ilvl="1" w:tplc="E76CC5B2">
      <w:start w:val="1"/>
      <w:numFmt w:val="decimal"/>
      <w:lvlText w:val="%2."/>
      <w:lvlJc w:val="left"/>
      <w:pPr>
        <w:ind w:left="738" w:hanging="172"/>
        <w:jc w:val="left"/>
      </w:pPr>
      <w:rPr>
        <w:rFonts w:ascii="Liberation Sans Narrow" w:eastAsia="Liberation Sans Narrow" w:hAnsi="Liberation Sans Narrow" w:cs="Liberation Sans Narrow" w:hint="default"/>
        <w:spacing w:val="-2"/>
        <w:w w:val="100"/>
        <w:sz w:val="19"/>
        <w:szCs w:val="19"/>
        <w:lang w:val="en-US" w:eastAsia="en-US" w:bidi="ar-SA"/>
      </w:rPr>
    </w:lvl>
    <w:lvl w:ilvl="2" w:tplc="F2F43EB0">
      <w:numFmt w:val="bullet"/>
      <w:lvlText w:val="•"/>
      <w:lvlJc w:val="left"/>
      <w:pPr>
        <w:ind w:left="662" w:hanging="172"/>
      </w:pPr>
      <w:rPr>
        <w:rFonts w:hint="default"/>
        <w:lang w:val="en-US" w:eastAsia="en-US" w:bidi="ar-SA"/>
      </w:rPr>
    </w:lvl>
    <w:lvl w:ilvl="3" w:tplc="52F6220E">
      <w:numFmt w:val="bullet"/>
      <w:lvlText w:val="•"/>
      <w:lvlJc w:val="left"/>
      <w:pPr>
        <w:ind w:left="585" w:hanging="172"/>
      </w:pPr>
      <w:rPr>
        <w:rFonts w:hint="default"/>
        <w:lang w:val="en-US" w:eastAsia="en-US" w:bidi="ar-SA"/>
      </w:rPr>
    </w:lvl>
    <w:lvl w:ilvl="4" w:tplc="C1F43D54">
      <w:numFmt w:val="bullet"/>
      <w:lvlText w:val="•"/>
      <w:lvlJc w:val="left"/>
      <w:pPr>
        <w:ind w:left="508" w:hanging="172"/>
      </w:pPr>
      <w:rPr>
        <w:rFonts w:hint="default"/>
        <w:lang w:val="en-US" w:eastAsia="en-US" w:bidi="ar-SA"/>
      </w:rPr>
    </w:lvl>
    <w:lvl w:ilvl="5" w:tplc="3DEA8CBC">
      <w:numFmt w:val="bullet"/>
      <w:lvlText w:val="•"/>
      <w:lvlJc w:val="left"/>
      <w:pPr>
        <w:ind w:left="430" w:hanging="172"/>
      </w:pPr>
      <w:rPr>
        <w:rFonts w:hint="default"/>
        <w:lang w:val="en-US" w:eastAsia="en-US" w:bidi="ar-SA"/>
      </w:rPr>
    </w:lvl>
    <w:lvl w:ilvl="6" w:tplc="936ABB54">
      <w:numFmt w:val="bullet"/>
      <w:lvlText w:val="•"/>
      <w:lvlJc w:val="left"/>
      <w:pPr>
        <w:ind w:left="353" w:hanging="172"/>
      </w:pPr>
      <w:rPr>
        <w:rFonts w:hint="default"/>
        <w:lang w:val="en-US" w:eastAsia="en-US" w:bidi="ar-SA"/>
      </w:rPr>
    </w:lvl>
    <w:lvl w:ilvl="7" w:tplc="1A9E9622">
      <w:numFmt w:val="bullet"/>
      <w:lvlText w:val="•"/>
      <w:lvlJc w:val="left"/>
      <w:pPr>
        <w:ind w:left="275" w:hanging="172"/>
      </w:pPr>
      <w:rPr>
        <w:rFonts w:hint="default"/>
        <w:lang w:val="en-US" w:eastAsia="en-US" w:bidi="ar-SA"/>
      </w:rPr>
    </w:lvl>
    <w:lvl w:ilvl="8" w:tplc="1D7434EA">
      <w:numFmt w:val="bullet"/>
      <w:lvlText w:val="•"/>
      <w:lvlJc w:val="left"/>
      <w:pPr>
        <w:ind w:left="198" w:hanging="172"/>
      </w:pPr>
      <w:rPr>
        <w:rFonts w:hint="default"/>
        <w:lang w:val="en-US" w:eastAsia="en-US" w:bidi="ar-SA"/>
      </w:rPr>
    </w:lvl>
  </w:abstractNum>
  <w:num w:numId="1">
    <w:abstractNumId w:val="0"/>
  </w:num>
  <w:num w:numId="2">
    <w:abstractNumId w:val="6"/>
  </w:num>
  <w:num w:numId="3">
    <w:abstractNumId w:val="8"/>
  </w:num>
  <w:num w:numId="4">
    <w:abstractNumId w:val="13"/>
  </w:num>
  <w:num w:numId="5">
    <w:abstractNumId w:val="10"/>
  </w:num>
  <w:num w:numId="6">
    <w:abstractNumId w:val="15"/>
  </w:num>
  <w:num w:numId="7">
    <w:abstractNumId w:val="7"/>
  </w:num>
  <w:num w:numId="8">
    <w:abstractNumId w:val="14"/>
  </w:num>
  <w:num w:numId="9">
    <w:abstractNumId w:val="5"/>
  </w:num>
  <w:num w:numId="10">
    <w:abstractNumId w:val="4"/>
  </w:num>
  <w:num w:numId="11">
    <w:abstractNumId w:val="2"/>
  </w:num>
  <w:num w:numId="12">
    <w:abstractNumId w:val="9"/>
  </w:num>
  <w:num w:numId="13">
    <w:abstractNumId w:val="11"/>
  </w:num>
  <w:num w:numId="14">
    <w:abstractNumId w:val="3"/>
  </w:num>
  <w:num w:numId="15">
    <w:abstractNumId w:val="1"/>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2F7F8A"/>
    <w:rsid w:val="002F7F8A"/>
    <w:rsid w:val="008445F8"/>
    <w:rsid w:val="00A268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F7F8A"/>
    <w:rPr>
      <w:rFonts w:ascii="Liberation Sans Narrow" w:eastAsia="Liberation Sans Narrow" w:hAnsi="Liberation Sans Narrow" w:cs="Liberation Sans Narr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2F7F8A"/>
    <w:tblPr>
      <w:tblInd w:w="0" w:type="dxa"/>
      <w:tblCellMar>
        <w:top w:w="0" w:type="dxa"/>
        <w:left w:w="0" w:type="dxa"/>
        <w:bottom w:w="0" w:type="dxa"/>
        <w:right w:w="0" w:type="dxa"/>
      </w:tblCellMar>
    </w:tblPr>
  </w:style>
  <w:style w:type="paragraph" w:customStyle="1" w:styleId="TOC1">
    <w:name w:val="TOC 1"/>
    <w:basedOn w:val="Normal"/>
    <w:uiPriority w:val="1"/>
    <w:qFormat/>
    <w:rsid w:val="002F7F8A"/>
    <w:pPr>
      <w:spacing w:before="51"/>
      <w:ind w:left="566"/>
    </w:pPr>
    <w:rPr>
      <w:rFonts w:ascii="Arial" w:eastAsia="Arial" w:hAnsi="Arial" w:cs="Arial"/>
      <w:b/>
      <w:bCs/>
      <w:sz w:val="17"/>
      <w:szCs w:val="17"/>
    </w:rPr>
  </w:style>
  <w:style w:type="paragraph" w:styleId="Textoindependiente">
    <w:name w:val="Body Text"/>
    <w:basedOn w:val="Normal"/>
    <w:uiPriority w:val="1"/>
    <w:qFormat/>
    <w:rsid w:val="002F7F8A"/>
    <w:rPr>
      <w:sz w:val="19"/>
      <w:szCs w:val="19"/>
    </w:rPr>
  </w:style>
  <w:style w:type="paragraph" w:customStyle="1" w:styleId="Heading1">
    <w:name w:val="Heading 1"/>
    <w:basedOn w:val="Normal"/>
    <w:uiPriority w:val="1"/>
    <w:qFormat/>
    <w:rsid w:val="002F7F8A"/>
    <w:pPr>
      <w:spacing w:before="81"/>
      <w:ind w:left="566"/>
      <w:outlineLvl w:val="1"/>
    </w:pPr>
    <w:rPr>
      <w:rFonts w:ascii="Arial" w:eastAsia="Arial" w:hAnsi="Arial" w:cs="Arial"/>
      <w:b/>
      <w:bCs/>
      <w:sz w:val="23"/>
      <w:szCs w:val="23"/>
    </w:rPr>
  </w:style>
  <w:style w:type="paragraph" w:customStyle="1" w:styleId="Heading2">
    <w:name w:val="Heading 2"/>
    <w:basedOn w:val="Normal"/>
    <w:uiPriority w:val="1"/>
    <w:qFormat/>
    <w:rsid w:val="002F7F8A"/>
    <w:pPr>
      <w:spacing w:before="31"/>
      <w:outlineLvl w:val="2"/>
    </w:pPr>
    <w:rPr>
      <w:rFonts w:ascii="Arial" w:eastAsia="Arial" w:hAnsi="Arial" w:cs="Arial"/>
      <w:b/>
      <w:bCs/>
      <w:sz w:val="20"/>
      <w:szCs w:val="20"/>
    </w:rPr>
  </w:style>
  <w:style w:type="paragraph" w:customStyle="1" w:styleId="Heading3">
    <w:name w:val="Heading 3"/>
    <w:basedOn w:val="Normal"/>
    <w:uiPriority w:val="1"/>
    <w:qFormat/>
    <w:rsid w:val="002F7F8A"/>
    <w:pPr>
      <w:ind w:left="478" w:right="-72"/>
      <w:outlineLvl w:val="3"/>
    </w:pPr>
    <w:rPr>
      <w:sz w:val="20"/>
      <w:szCs w:val="20"/>
    </w:rPr>
  </w:style>
  <w:style w:type="paragraph" w:customStyle="1" w:styleId="Heading4">
    <w:name w:val="Heading 4"/>
    <w:basedOn w:val="Normal"/>
    <w:uiPriority w:val="1"/>
    <w:qFormat/>
    <w:rsid w:val="002F7F8A"/>
    <w:pPr>
      <w:spacing w:before="19"/>
      <w:ind w:left="792"/>
      <w:outlineLvl w:val="4"/>
    </w:pPr>
    <w:rPr>
      <w:rFonts w:ascii="Arial" w:eastAsia="Arial" w:hAnsi="Arial" w:cs="Arial"/>
      <w:b/>
      <w:bCs/>
      <w:sz w:val="19"/>
      <w:szCs w:val="19"/>
    </w:rPr>
  </w:style>
  <w:style w:type="paragraph" w:styleId="Ttulo">
    <w:name w:val="Title"/>
    <w:basedOn w:val="Normal"/>
    <w:uiPriority w:val="1"/>
    <w:qFormat/>
    <w:rsid w:val="002F7F8A"/>
    <w:pPr>
      <w:spacing w:before="111"/>
      <w:ind w:left="556"/>
    </w:pPr>
    <w:rPr>
      <w:rFonts w:ascii="Trebuchet MS" w:eastAsia="Trebuchet MS" w:hAnsi="Trebuchet MS" w:cs="Trebuchet MS"/>
      <w:i/>
      <w:sz w:val="61"/>
      <w:szCs w:val="61"/>
    </w:rPr>
  </w:style>
  <w:style w:type="paragraph" w:styleId="Prrafodelista">
    <w:name w:val="List Paragraph"/>
    <w:basedOn w:val="Normal"/>
    <w:uiPriority w:val="1"/>
    <w:qFormat/>
    <w:rsid w:val="002F7F8A"/>
    <w:pPr>
      <w:spacing w:before="58"/>
      <w:ind w:left="736" w:hanging="171"/>
    </w:pPr>
  </w:style>
  <w:style w:type="paragraph" w:customStyle="1" w:styleId="TableParagraph">
    <w:name w:val="Table Paragraph"/>
    <w:basedOn w:val="Normal"/>
    <w:uiPriority w:val="1"/>
    <w:qFormat/>
    <w:rsid w:val="002F7F8A"/>
  </w:style>
  <w:style w:type="paragraph" w:styleId="Textodeglobo">
    <w:name w:val="Balloon Text"/>
    <w:basedOn w:val="Normal"/>
    <w:link w:val="TextodegloboCar"/>
    <w:uiPriority w:val="99"/>
    <w:semiHidden/>
    <w:unhideWhenUsed/>
    <w:rsid w:val="00A268AD"/>
    <w:rPr>
      <w:rFonts w:ascii="Tahoma" w:hAnsi="Tahoma" w:cs="Tahoma"/>
      <w:sz w:val="16"/>
      <w:szCs w:val="16"/>
    </w:rPr>
  </w:style>
  <w:style w:type="character" w:customStyle="1" w:styleId="TextodegloboCar">
    <w:name w:val="Texto de globo Car"/>
    <w:basedOn w:val="Fuentedeprrafopredeter"/>
    <w:link w:val="Textodeglobo"/>
    <w:uiPriority w:val="99"/>
    <w:semiHidden/>
    <w:rsid w:val="00A268AD"/>
    <w:rPr>
      <w:rFonts w:ascii="Tahoma" w:eastAsia="Liberation Sans Narrow"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image" Target="media/image67.jpe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footer" Target="footer1.xml"/><Relationship Id="rId71" Type="http://schemas.openxmlformats.org/officeDocument/2006/relationships/image" Target="media/image62.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png"/><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footer" Target="footer4.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footer" Target="footer2.xml"/><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3.xml"/><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5337</Words>
  <Characters>30423</Characters>
  <Application>Microsoft Office Word</Application>
  <DocSecurity>0</DocSecurity>
  <Lines>253</Lines>
  <Paragraphs>71</Paragraphs>
  <ScaleCrop>false</ScaleCrop>
  <Company>HP</Company>
  <LinksUpToDate>false</LinksUpToDate>
  <CharactersWithSpaces>35689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 ming yang</cp:lastModifiedBy>
  <cp:revision>2</cp:revision>
  <dcterms:created xsi:type="dcterms:W3CDTF">2020-06-03T20:36:00Z</dcterms:created>
  <dcterms:modified xsi:type="dcterms:W3CDTF">2020-06-03T20:46:00Z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2016-02-29T00:00:00Z</vt:filetime>
  </property>
  <property fmtid="{D5CDD505-2E9C-101B-9397-08002B2CF9AE}" pid="3" name="Creator">
    <vt:lpwstr>Adobe InDesign CS3 (5.0.4)</vt:lpwstr>
  </property>
  <property fmtid="{D5CDD505-2E9C-101B-9397-08002B2CF9AE}" pid="4" name="LastSaved">
    <vt:filetime>2020-06-03T00:00:00Z</vt:filetime>
  </property>
</Properties>
</file>