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4" w:rsidRDefault="00D86684">
      <w:pPr>
        <w:pStyle w:val="Textoindependiente"/>
        <w:spacing w:before="3"/>
        <w:rPr>
          <w:rFonts w:ascii="Times New Roman"/>
        </w:rPr>
      </w:pPr>
    </w:p>
    <w:p w:rsidR="00D86684" w:rsidRDefault="00D86684">
      <w:pPr>
        <w:pStyle w:val="Textoindependiente"/>
        <w:spacing w:before="8"/>
        <w:rPr>
          <w:sz w:val="59"/>
        </w:rPr>
      </w:pPr>
    </w:p>
    <w:p w:rsidR="00D86684" w:rsidRDefault="00D86684">
      <w:pPr>
        <w:spacing w:line="264" w:lineRule="exact"/>
        <w:rPr>
          <w:rFonts w:ascii="Verdana"/>
          <w:sz w:val="27"/>
        </w:rPr>
        <w:sectPr w:rsidR="00D86684">
          <w:type w:val="continuous"/>
          <w:pgSz w:w="15840" w:h="12240" w:orient="landscape"/>
          <w:pgMar w:top="0" w:right="0" w:bottom="0" w:left="240" w:header="720" w:footer="720" w:gutter="0"/>
          <w:cols w:num="2" w:space="720" w:equalWidth="0">
            <w:col w:w="1181" w:space="12637"/>
            <w:col w:w="1782"/>
          </w:cols>
        </w:sectPr>
      </w:pPr>
    </w:p>
    <w:p w:rsidR="00D86684" w:rsidRDefault="00D86684">
      <w:pPr>
        <w:pStyle w:val="Textoindependiente"/>
        <w:spacing w:before="11"/>
        <w:rPr>
          <w:rFonts w:ascii="Verdana"/>
          <w:sz w:val="17"/>
        </w:rPr>
      </w:pPr>
    </w:p>
    <w:p w:rsidR="00D86684" w:rsidRDefault="00D86684">
      <w:pPr>
        <w:rPr>
          <w:rFonts w:ascii="Verdana"/>
          <w:sz w:val="17"/>
        </w:rPr>
        <w:sectPr w:rsidR="00D86684">
          <w:type w:val="continuous"/>
          <w:pgSz w:w="15840" w:h="12240" w:orient="landscape"/>
          <w:pgMar w:top="0" w:right="0" w:bottom="0" w:left="240" w:header="720" w:footer="720" w:gutter="0"/>
          <w:cols w:space="720"/>
        </w:sectPr>
      </w:pPr>
    </w:p>
    <w:p w:rsidR="00D86684" w:rsidRDefault="00EA40A8">
      <w:pPr>
        <w:tabs>
          <w:tab w:val="left" w:pos="1486"/>
          <w:tab w:val="left" w:pos="8141"/>
        </w:tabs>
        <w:spacing w:before="85"/>
        <w:ind w:left="761"/>
        <w:rPr>
          <w:rFonts w:ascii="Arial" w:hAnsi="Arial"/>
        </w:rPr>
      </w:pPr>
      <w:r>
        <w:lastRenderedPageBreak/>
        <w:br w:type="column"/>
      </w:r>
      <w:r>
        <w:rPr>
          <w:rFonts w:ascii="Arial" w:hAnsi="Arial"/>
          <w:color w:val="FFFFFF"/>
          <w:w w:val="43"/>
          <w:shd w:val="clear" w:color="auto" w:fill="1D1D1B"/>
        </w:rPr>
        <w:lastRenderedPageBreak/>
        <w:t xml:space="preserve"> </w:t>
      </w:r>
      <w:r>
        <w:rPr>
          <w:rFonts w:ascii="Arial" w:hAnsi="Arial"/>
          <w:color w:val="FFFFFF"/>
          <w:shd w:val="clear" w:color="auto" w:fill="1D1D1B"/>
        </w:rPr>
        <w:tab/>
      </w:r>
      <w:r>
        <w:rPr>
          <w:rFonts w:ascii="Arial" w:hAnsi="Arial"/>
          <w:color w:val="FFFFFF"/>
          <w:spacing w:val="20"/>
          <w:shd w:val="clear" w:color="auto" w:fill="1D1D1B"/>
        </w:rPr>
        <w:tab/>
      </w:r>
    </w:p>
    <w:p w:rsidR="00D86684" w:rsidRDefault="00D86684">
      <w:pPr>
        <w:rPr>
          <w:rFonts w:ascii="Arial" w:hAnsi="Arial"/>
        </w:rPr>
        <w:sectPr w:rsidR="00D86684">
          <w:type w:val="continuous"/>
          <w:pgSz w:w="15840" w:h="12240" w:orient="landscape"/>
          <w:pgMar w:top="0" w:right="0" w:bottom="0" w:left="240" w:header="720" w:footer="720" w:gutter="0"/>
          <w:cols w:num="2" w:space="720" w:equalWidth="0">
            <w:col w:w="6741" w:space="358"/>
            <w:col w:w="8501"/>
          </w:cols>
        </w:sectPr>
      </w:pPr>
    </w:p>
    <w:p w:rsidR="00D86684" w:rsidRDefault="00D86684">
      <w:pPr>
        <w:tabs>
          <w:tab w:val="left" w:pos="755"/>
        </w:tabs>
        <w:spacing w:before="106"/>
        <w:ind w:left="120"/>
        <w:rPr>
          <w:b/>
          <w:sz w:val="37"/>
        </w:rPr>
      </w:pPr>
      <w:r w:rsidRPr="00D86684">
        <w:lastRenderedPageBreak/>
        <w:pict>
          <v:group id="_x0000_s1030" style="position:absolute;left:0;text-align:left;margin-left:356.15pt;margin-top:4.85pt;width:20.7pt;height:22.45pt;z-index:1192;mso-position-horizontal-relative:page" coordorigin="7123,97" coordsize="414,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133;top:128;width:394;height:336">
              <v:imagedata r:id="rId5" o:title=""/>
            </v:shape>
            <v:shape id="_x0000_s1033" style="position:absolute;left:7133;top:128;width:394;height:336" coordorigin="7133,129" coordsize="394,336" path="m7138,464r-5,-5l7133,449r5,-5l7324,133r5,-4l7336,129r5,4l7522,444r4,5l7526,459r-4,5l7138,464xe" filled="f" strokecolor="#1d1d1b" strokeweight=".35489mm">
              <v:path arrowok="t"/>
            </v:shape>
            <v:shape id="_x0000_s1032" style="position:absolute;left:7311;top:206;width:36;height:225" coordorigin="7312,207" coordsize="36,225" o:spt="100" adj="0,,0" path="m7348,403r-8,-8l7320,395r-8,8l7312,423r8,8l7340,431r8,-8l7348,403t,-189l7341,207r-22,l7312,214r,161l7319,382r22,l7348,375r,-161e" fillcolor="#1d1d1b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123;top:97;width:414;height:449" filled="f" stroked="f">
              <v:textbox inset="0,0,0,0">
                <w:txbxContent>
                  <w:p w:rsidR="00D86684" w:rsidRDefault="00EA40A8">
                    <w:pPr>
                      <w:spacing w:before="8"/>
                      <w:ind w:left="-312" w:right="-202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37"/>
                        <w:shd w:val="clear" w:color="auto" w:fill="1D1D1B"/>
                      </w:rPr>
                      <w:t>N</w:t>
                    </w:r>
                    <w:r>
                      <w:rPr>
                        <w:b/>
                        <w:color w:val="FFFFFF"/>
                        <w:sz w:val="37"/>
                        <w:shd w:val="clear" w:color="auto" w:fill="1D1D1B"/>
                      </w:rPr>
                      <w:t xml:space="preserve">      </w:t>
                    </w:r>
                    <w:r>
                      <w:rPr>
                        <w:b/>
                        <w:color w:val="FFFFFF"/>
                        <w:spacing w:val="-49"/>
                        <w:sz w:val="37"/>
                        <w:shd w:val="clear" w:color="auto" w:fill="1D1D1B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D86684">
        <w:pict>
          <v:group id="_x0000_s1026" style="position:absolute;left:0;text-align:left;margin-left:26.7pt;margin-top:5.95pt;width:20.7pt;height:17.8pt;z-index:-7192;mso-position-horizontal-relative:page" coordorigin="534,119" coordsize="414,356">
            <v:shape id="_x0000_s1029" type="#_x0000_t75" style="position:absolute;left:543;top:128;width:394;height:336">
              <v:imagedata r:id="rId6" o:title=""/>
            </v:shape>
            <v:shape id="_x0000_s1028" style="position:absolute;left:543;top:128;width:394;height:336" coordorigin="544,129" coordsize="394,336" path="m548,464r-4,-5l544,449r4,-5l734,133r5,-4l747,129r4,4l932,444r5,5l937,459r-5,5l548,464xe" filled="f" strokecolor="#1d1d1b" strokeweight=".35489mm">
              <v:path arrowok="t"/>
            </v:shape>
            <v:shape id="_x0000_s1027" style="position:absolute;left:722;top:206;width:36;height:225" coordorigin="722,207" coordsize="36,225" o:spt="100" adj="0,,0" path="m758,403r-8,-8l730,395r-8,8l722,423r8,8l750,431r8,-8l758,403t,-189l751,207r-22,l722,214r,161l729,382r22,l758,375r,-161e" fillcolor="#1d1d1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A40A8">
        <w:rPr>
          <w:b/>
          <w:color w:val="FFFFFF"/>
          <w:w w:val="53"/>
          <w:sz w:val="37"/>
          <w:shd w:val="clear" w:color="auto" w:fill="1D1D1B"/>
        </w:rPr>
        <w:t xml:space="preserve"> </w:t>
      </w:r>
      <w:r w:rsidR="00EA40A8">
        <w:rPr>
          <w:b/>
          <w:color w:val="FFFFFF"/>
          <w:sz w:val="37"/>
          <w:shd w:val="clear" w:color="auto" w:fill="1D1D1B"/>
        </w:rPr>
        <w:tab/>
      </w:r>
      <w:r w:rsidR="00EA40A8">
        <w:rPr>
          <w:b/>
          <w:color w:val="FFFFFF"/>
          <w:w w:val="80"/>
          <w:sz w:val="37"/>
          <w:shd w:val="clear" w:color="auto" w:fill="1D1D1B"/>
        </w:rPr>
        <w:t>GENERAL</w:t>
      </w:r>
      <w:r w:rsidR="00EA40A8">
        <w:rPr>
          <w:b/>
          <w:color w:val="FFFFFF"/>
          <w:spacing w:val="-57"/>
          <w:w w:val="80"/>
          <w:sz w:val="37"/>
          <w:shd w:val="clear" w:color="auto" w:fill="1D1D1B"/>
        </w:rPr>
        <w:t xml:space="preserve"> </w:t>
      </w:r>
      <w:r w:rsidR="00EA40A8">
        <w:rPr>
          <w:b/>
          <w:color w:val="FFFFFF"/>
          <w:w w:val="80"/>
          <w:sz w:val="37"/>
          <w:shd w:val="clear" w:color="auto" w:fill="1D1D1B"/>
        </w:rPr>
        <w:t>WARNINGS</w:t>
      </w:r>
      <w:r w:rsidR="00EA40A8">
        <w:rPr>
          <w:b/>
          <w:color w:val="FFFFFF"/>
          <w:spacing w:val="-53"/>
          <w:w w:val="80"/>
          <w:sz w:val="37"/>
          <w:shd w:val="clear" w:color="auto" w:fill="1D1D1B"/>
        </w:rPr>
        <w:t xml:space="preserve"> </w:t>
      </w:r>
      <w:r w:rsidR="00EA40A8">
        <w:rPr>
          <w:b/>
          <w:color w:val="FFFFFF"/>
          <w:w w:val="80"/>
          <w:sz w:val="37"/>
          <w:shd w:val="clear" w:color="auto" w:fill="1D1D1B"/>
        </w:rPr>
        <w:t>AND</w:t>
      </w:r>
      <w:r w:rsidR="00EA40A8">
        <w:rPr>
          <w:b/>
          <w:color w:val="FFFFFF"/>
          <w:spacing w:val="-54"/>
          <w:w w:val="80"/>
          <w:sz w:val="37"/>
          <w:shd w:val="clear" w:color="auto" w:fill="1D1D1B"/>
        </w:rPr>
        <w:t xml:space="preserve"> </w:t>
      </w:r>
      <w:r w:rsidR="00EA40A8">
        <w:rPr>
          <w:b/>
          <w:color w:val="FFFFFF"/>
          <w:w w:val="80"/>
          <w:sz w:val="37"/>
          <w:shd w:val="clear" w:color="auto" w:fill="1D1D1B"/>
        </w:rPr>
        <w:t>SAFETY</w:t>
      </w:r>
      <w:r w:rsidR="00EA40A8">
        <w:rPr>
          <w:b/>
          <w:color w:val="FFFFFF"/>
          <w:spacing w:val="-54"/>
          <w:w w:val="80"/>
          <w:sz w:val="37"/>
          <w:shd w:val="clear" w:color="auto" w:fill="1D1D1B"/>
        </w:rPr>
        <w:t xml:space="preserve"> </w:t>
      </w:r>
      <w:r w:rsidR="00EA40A8">
        <w:rPr>
          <w:b/>
          <w:color w:val="FFFFFF"/>
          <w:w w:val="80"/>
          <w:sz w:val="37"/>
          <w:shd w:val="clear" w:color="auto" w:fill="1D1D1B"/>
        </w:rPr>
        <w:t>INFORMATIO</w:t>
      </w:r>
    </w:p>
    <w:p w:rsidR="00D86684" w:rsidRDefault="00EA40A8">
      <w:pPr>
        <w:spacing w:before="202"/>
        <w:ind w:left="457"/>
        <w:rPr>
          <w:rFonts w:ascii="Arial"/>
          <w:b/>
          <w:sz w:val="18"/>
        </w:rPr>
      </w:pPr>
      <w:r>
        <w:rPr>
          <w:rFonts w:ascii="Arial"/>
          <w:b/>
          <w:w w:val="75"/>
          <w:sz w:val="18"/>
        </w:rPr>
        <w:t>IT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IS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IMPORTANT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TO</w:t>
      </w:r>
      <w:r>
        <w:rPr>
          <w:rFonts w:ascii="Arial"/>
          <w:b/>
          <w:spacing w:val="-28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READ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AND</w:t>
      </w:r>
      <w:r>
        <w:rPr>
          <w:rFonts w:ascii="Arial"/>
          <w:b/>
          <w:spacing w:val="-28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UNDERSTAND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ALL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OF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THE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INSTRUCTIONS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AND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SAFEGUARDS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PRIOR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TO</w:t>
      </w:r>
      <w:r>
        <w:rPr>
          <w:rFonts w:ascii="Arial"/>
          <w:b/>
          <w:spacing w:val="-27"/>
          <w:w w:val="75"/>
          <w:sz w:val="18"/>
        </w:rPr>
        <w:t xml:space="preserve"> </w:t>
      </w:r>
      <w:r>
        <w:rPr>
          <w:rFonts w:ascii="Arial"/>
          <w:b/>
          <w:w w:val="75"/>
          <w:sz w:val="18"/>
        </w:rPr>
        <w:t>USE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spacing w:before="83" w:line="220" w:lineRule="exact"/>
        <w:ind w:hanging="170"/>
        <w:rPr>
          <w:sz w:val="19"/>
        </w:rPr>
      </w:pPr>
      <w:r>
        <w:rPr>
          <w:color w:val="020202"/>
          <w:w w:val="80"/>
          <w:sz w:val="19"/>
        </w:rPr>
        <w:t>Always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ensure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that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the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appliance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is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properly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assembled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and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safely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set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up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before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use.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ind w:right="237" w:hanging="173"/>
        <w:rPr>
          <w:sz w:val="19"/>
        </w:rPr>
      </w:pPr>
      <w:r>
        <w:rPr>
          <w:rFonts w:ascii="Arial"/>
          <w:b/>
          <w:color w:val="020202"/>
          <w:w w:val="70"/>
          <w:sz w:val="19"/>
        </w:rPr>
        <w:t>CAUTION:</w:t>
      </w:r>
      <w:r>
        <w:rPr>
          <w:rFonts w:ascii="Arial"/>
          <w:b/>
          <w:color w:val="020202"/>
          <w:spacing w:val="-19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This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appliance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is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not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recommended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for</w:t>
      </w:r>
      <w:r>
        <w:rPr>
          <w:color w:val="020202"/>
          <w:spacing w:val="-2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near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or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by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children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or</w:t>
      </w:r>
      <w:r>
        <w:rPr>
          <w:color w:val="020202"/>
          <w:spacing w:val="-2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persons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with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certain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disabilities.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Set</w:t>
      </w:r>
      <w:r>
        <w:rPr>
          <w:color w:val="020202"/>
          <w:spacing w:val="-2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up</w:t>
      </w:r>
      <w:r>
        <w:rPr>
          <w:color w:val="020202"/>
          <w:spacing w:val="-22"/>
          <w:w w:val="70"/>
          <w:sz w:val="19"/>
        </w:rPr>
        <w:t xml:space="preserve"> </w:t>
      </w:r>
      <w:r>
        <w:rPr>
          <w:color w:val="020202"/>
          <w:spacing w:val="-2"/>
          <w:w w:val="70"/>
          <w:sz w:val="19"/>
        </w:rPr>
        <w:t xml:space="preserve">and </w:t>
      </w:r>
      <w:r>
        <w:rPr>
          <w:color w:val="020202"/>
          <w:w w:val="70"/>
          <w:sz w:val="19"/>
        </w:rPr>
        <w:t>store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appliance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out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reach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children.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When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not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use,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store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device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secure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and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dry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place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out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reach</w:t>
      </w:r>
      <w:r>
        <w:rPr>
          <w:color w:val="020202"/>
          <w:spacing w:val="-2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2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children.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spacing w:line="219" w:lineRule="exact"/>
        <w:ind w:hanging="170"/>
        <w:rPr>
          <w:sz w:val="19"/>
        </w:rPr>
      </w:pPr>
      <w:r>
        <w:rPr>
          <w:color w:val="020202"/>
          <w:w w:val="80"/>
          <w:sz w:val="19"/>
        </w:rPr>
        <w:t>The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appliance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is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designed</w:t>
      </w:r>
      <w:r>
        <w:rPr>
          <w:color w:val="020202"/>
          <w:spacing w:val="-22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for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domestic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use</w:t>
      </w:r>
      <w:r>
        <w:rPr>
          <w:color w:val="020202"/>
          <w:spacing w:val="-22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and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not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for</w:t>
      </w:r>
      <w:r>
        <w:rPr>
          <w:color w:val="020202"/>
          <w:spacing w:val="-22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commercial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purposes.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spacing w:line="220" w:lineRule="exact"/>
        <w:ind w:hanging="170"/>
        <w:rPr>
          <w:sz w:val="19"/>
        </w:rPr>
      </w:pPr>
      <w:r>
        <w:rPr>
          <w:b/>
          <w:color w:val="020202"/>
          <w:w w:val="80"/>
          <w:sz w:val="19"/>
        </w:rPr>
        <w:t>DO</w:t>
      </w:r>
      <w:r>
        <w:rPr>
          <w:b/>
          <w:color w:val="020202"/>
          <w:spacing w:val="-24"/>
          <w:w w:val="80"/>
          <w:sz w:val="19"/>
        </w:rPr>
        <w:t xml:space="preserve"> </w:t>
      </w:r>
      <w:r>
        <w:rPr>
          <w:b/>
          <w:color w:val="020202"/>
          <w:w w:val="80"/>
          <w:sz w:val="19"/>
        </w:rPr>
        <w:t>NOT</w:t>
      </w:r>
      <w:r>
        <w:rPr>
          <w:b/>
          <w:color w:val="020202"/>
          <w:spacing w:val="-23"/>
          <w:w w:val="80"/>
          <w:sz w:val="19"/>
        </w:rPr>
        <w:t xml:space="preserve"> </w:t>
      </w:r>
      <w:proofErr w:type="gramStart"/>
      <w:r>
        <w:rPr>
          <w:color w:val="020202"/>
          <w:w w:val="80"/>
          <w:sz w:val="19"/>
        </w:rPr>
        <w:t>use</w:t>
      </w:r>
      <w:proofErr w:type="gramEnd"/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the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appliance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on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bones,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deep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frozen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food,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hard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items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or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non-food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items.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ind w:left="340" w:right="295" w:hanging="167"/>
        <w:rPr>
          <w:sz w:val="19"/>
        </w:rPr>
      </w:pPr>
      <w:r>
        <w:rPr>
          <w:color w:val="020202"/>
          <w:w w:val="70"/>
          <w:sz w:val="19"/>
        </w:rPr>
        <w:t>Use</w:t>
      </w:r>
      <w:r>
        <w:rPr>
          <w:color w:val="020202"/>
          <w:spacing w:val="-1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appliance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with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supplied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accessories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only.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rFonts w:ascii="Arial"/>
          <w:b/>
          <w:color w:val="020202"/>
          <w:w w:val="70"/>
          <w:sz w:val="19"/>
        </w:rPr>
        <w:t>WARNING:</w:t>
      </w:r>
      <w:r>
        <w:rPr>
          <w:rFonts w:ascii="Arial"/>
          <w:b/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attachments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not</w:t>
      </w:r>
      <w:r>
        <w:rPr>
          <w:color w:val="020202"/>
          <w:spacing w:val="-14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recommended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or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sold</w:t>
      </w:r>
      <w:r>
        <w:rPr>
          <w:color w:val="020202"/>
          <w:spacing w:val="-13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 xml:space="preserve">by </w:t>
      </w:r>
      <w:r>
        <w:rPr>
          <w:color w:val="020202"/>
          <w:w w:val="80"/>
          <w:sz w:val="19"/>
        </w:rPr>
        <w:t>the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manufacturer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may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cause</w:t>
      </w:r>
      <w:r>
        <w:rPr>
          <w:color w:val="020202"/>
          <w:spacing w:val="-29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injury,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damage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to</w:t>
      </w:r>
      <w:r>
        <w:rPr>
          <w:color w:val="020202"/>
          <w:spacing w:val="-29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personal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property,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and</w:t>
      </w:r>
      <w:r>
        <w:rPr>
          <w:color w:val="020202"/>
          <w:spacing w:val="-29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may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void</w:t>
      </w:r>
      <w:r>
        <w:rPr>
          <w:color w:val="020202"/>
          <w:spacing w:val="-3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your</w:t>
      </w:r>
      <w:r>
        <w:rPr>
          <w:color w:val="020202"/>
          <w:spacing w:val="-29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warranty.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ind w:right="443" w:hanging="170"/>
        <w:rPr>
          <w:sz w:val="19"/>
        </w:rPr>
      </w:pPr>
      <w:r>
        <w:rPr>
          <w:rFonts w:ascii="Arial" w:hAnsi="Arial"/>
          <w:b/>
          <w:color w:val="020202"/>
          <w:w w:val="70"/>
          <w:sz w:val="19"/>
        </w:rPr>
        <w:t>WARNING:</w:t>
      </w:r>
      <w:r>
        <w:rPr>
          <w:rFonts w:ascii="Arial" w:hAnsi="Arial"/>
          <w:b/>
          <w:color w:val="020202"/>
          <w:spacing w:val="-8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Do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not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while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under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influence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alcohol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or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drugs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(prescription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or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non-prescription)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as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these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 xml:space="preserve">may </w:t>
      </w:r>
      <w:r>
        <w:rPr>
          <w:color w:val="020202"/>
          <w:w w:val="80"/>
          <w:sz w:val="19"/>
        </w:rPr>
        <w:t>impair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user’s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ability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to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properly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assemble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or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safely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operate</w:t>
      </w:r>
      <w:r>
        <w:rPr>
          <w:color w:val="020202"/>
          <w:spacing w:val="-23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the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appliance.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ind w:right="379" w:hanging="170"/>
        <w:rPr>
          <w:sz w:val="19"/>
        </w:rPr>
      </w:pPr>
      <w:r>
        <w:rPr>
          <w:color w:val="020202"/>
          <w:w w:val="70"/>
          <w:sz w:val="19"/>
        </w:rPr>
        <w:t>The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manufacturer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declines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any</w:t>
      </w:r>
      <w:r>
        <w:rPr>
          <w:color w:val="020202"/>
          <w:spacing w:val="-1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responsibility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case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improper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1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this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product.</w:t>
      </w:r>
      <w:r>
        <w:rPr>
          <w:color w:val="020202"/>
          <w:spacing w:val="-1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Improper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16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9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this</w:t>
      </w:r>
      <w:r>
        <w:rPr>
          <w:color w:val="020202"/>
          <w:spacing w:val="-15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 xml:space="preserve">product </w:t>
      </w:r>
      <w:r>
        <w:rPr>
          <w:color w:val="020202"/>
          <w:w w:val="80"/>
          <w:sz w:val="19"/>
        </w:rPr>
        <w:t>voids the</w:t>
      </w:r>
      <w:r>
        <w:rPr>
          <w:color w:val="020202"/>
          <w:spacing w:val="-3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warranty.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14"/>
        </w:tabs>
        <w:ind w:left="326" w:right="226" w:hanging="153"/>
        <w:rPr>
          <w:sz w:val="19"/>
        </w:rPr>
      </w:pPr>
      <w:r>
        <w:rPr>
          <w:b/>
          <w:color w:val="020202"/>
          <w:w w:val="70"/>
          <w:sz w:val="19"/>
        </w:rPr>
        <w:t>DO</w:t>
      </w:r>
      <w:r>
        <w:rPr>
          <w:b/>
          <w:color w:val="020202"/>
          <w:spacing w:val="-10"/>
          <w:w w:val="70"/>
          <w:sz w:val="19"/>
        </w:rPr>
        <w:t xml:space="preserve"> </w:t>
      </w:r>
      <w:r>
        <w:rPr>
          <w:b/>
          <w:color w:val="020202"/>
          <w:w w:val="70"/>
          <w:sz w:val="19"/>
        </w:rPr>
        <w:t>NOT</w:t>
      </w:r>
      <w:r>
        <w:rPr>
          <w:b/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put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your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fingers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into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mouth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grinder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while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grinding.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Instead,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use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an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appropriate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tool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to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push</w:t>
      </w:r>
      <w:r>
        <w:rPr>
          <w:color w:val="020202"/>
          <w:spacing w:val="-10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 xml:space="preserve">meat </w:t>
      </w:r>
      <w:r>
        <w:rPr>
          <w:color w:val="020202"/>
          <w:w w:val="80"/>
          <w:sz w:val="19"/>
        </w:rPr>
        <w:t>into the</w:t>
      </w:r>
      <w:r>
        <w:rPr>
          <w:color w:val="020202"/>
          <w:spacing w:val="-3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grinder.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44"/>
        </w:tabs>
        <w:spacing w:line="219" w:lineRule="exact"/>
        <w:ind w:hanging="170"/>
        <w:rPr>
          <w:rFonts w:ascii="Arial"/>
          <w:b/>
          <w:sz w:val="19"/>
        </w:rPr>
      </w:pPr>
      <w:r>
        <w:rPr>
          <w:color w:val="020202"/>
          <w:w w:val="75"/>
          <w:sz w:val="19"/>
        </w:rPr>
        <w:t>Thoroughly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hand-wash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all</w:t>
      </w:r>
      <w:r>
        <w:rPr>
          <w:color w:val="020202"/>
          <w:spacing w:val="-24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parts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in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warm</w:t>
      </w:r>
      <w:r>
        <w:rPr>
          <w:color w:val="020202"/>
          <w:spacing w:val="-24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soapy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water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prior</w:t>
      </w:r>
      <w:r>
        <w:rPr>
          <w:color w:val="020202"/>
          <w:spacing w:val="-24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to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use.</w:t>
      </w:r>
      <w:r>
        <w:rPr>
          <w:color w:val="020202"/>
          <w:spacing w:val="-25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DO</w:t>
      </w:r>
      <w:r>
        <w:rPr>
          <w:rFonts w:ascii="Arial"/>
          <w:b/>
          <w:color w:val="020202"/>
          <w:spacing w:val="-21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NOT</w:t>
      </w:r>
      <w:r>
        <w:rPr>
          <w:rFonts w:ascii="Arial"/>
          <w:b/>
          <w:color w:val="020202"/>
          <w:spacing w:val="-21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SOAK.</w:t>
      </w:r>
      <w:r>
        <w:rPr>
          <w:rFonts w:ascii="Arial"/>
          <w:b/>
          <w:color w:val="020202"/>
          <w:spacing w:val="-21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NOT</w:t>
      </w:r>
      <w:r>
        <w:rPr>
          <w:rFonts w:ascii="Arial"/>
          <w:b/>
          <w:color w:val="020202"/>
          <w:spacing w:val="-21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DISHWASHER</w:t>
      </w:r>
      <w:r>
        <w:rPr>
          <w:rFonts w:ascii="Arial"/>
          <w:b/>
          <w:color w:val="020202"/>
          <w:spacing w:val="-21"/>
          <w:w w:val="75"/>
          <w:sz w:val="19"/>
        </w:rPr>
        <w:t xml:space="preserve"> </w:t>
      </w:r>
      <w:r>
        <w:rPr>
          <w:rFonts w:ascii="Arial"/>
          <w:b/>
          <w:color w:val="020202"/>
          <w:w w:val="75"/>
          <w:sz w:val="19"/>
        </w:rPr>
        <w:t>SAFE</w:t>
      </w:r>
    </w:p>
    <w:p w:rsidR="00D86684" w:rsidRDefault="00EA40A8">
      <w:pPr>
        <w:pStyle w:val="Textoindependiente"/>
        <w:spacing w:line="220" w:lineRule="exact"/>
        <w:ind w:left="340"/>
      </w:pPr>
      <w:r>
        <w:rPr>
          <w:color w:val="020202"/>
          <w:w w:val="80"/>
        </w:rPr>
        <w:t>(</w:t>
      </w:r>
      <w:proofErr w:type="gramStart"/>
      <w:r>
        <w:rPr>
          <w:color w:val="020202"/>
          <w:w w:val="80"/>
        </w:rPr>
        <w:t>discoloration</w:t>
      </w:r>
      <w:proofErr w:type="gramEnd"/>
      <w:r>
        <w:rPr>
          <w:color w:val="020202"/>
          <w:w w:val="80"/>
        </w:rPr>
        <w:t xml:space="preserve"> may occur).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57"/>
        </w:tabs>
        <w:spacing w:line="220" w:lineRule="exact"/>
        <w:ind w:left="356" w:hanging="243"/>
        <w:rPr>
          <w:sz w:val="19"/>
        </w:rPr>
      </w:pPr>
      <w:r>
        <w:rPr>
          <w:color w:val="020202"/>
          <w:w w:val="75"/>
          <w:sz w:val="19"/>
        </w:rPr>
        <w:t>Tie</w:t>
      </w:r>
      <w:r>
        <w:rPr>
          <w:color w:val="020202"/>
          <w:spacing w:val="-28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back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loose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hair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and</w:t>
      </w:r>
      <w:r>
        <w:rPr>
          <w:color w:val="020202"/>
          <w:spacing w:val="-28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clothing.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Remove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neckties,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rings,</w:t>
      </w:r>
      <w:r>
        <w:rPr>
          <w:color w:val="020202"/>
          <w:spacing w:val="-28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watches,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bracelets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or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other</w:t>
      </w:r>
      <w:r>
        <w:rPr>
          <w:color w:val="020202"/>
          <w:spacing w:val="-28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jewelry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before</w:t>
      </w:r>
      <w:r>
        <w:rPr>
          <w:color w:val="020202"/>
          <w:spacing w:val="-27"/>
          <w:w w:val="75"/>
          <w:sz w:val="19"/>
        </w:rPr>
        <w:t xml:space="preserve"> </w:t>
      </w:r>
      <w:r>
        <w:rPr>
          <w:color w:val="020202"/>
          <w:w w:val="75"/>
          <w:sz w:val="19"/>
        </w:rPr>
        <w:t>operating.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57"/>
        </w:tabs>
        <w:spacing w:line="220" w:lineRule="exact"/>
        <w:ind w:left="356" w:hanging="243"/>
        <w:rPr>
          <w:sz w:val="19"/>
        </w:rPr>
      </w:pPr>
      <w:r>
        <w:rPr>
          <w:color w:val="020202"/>
          <w:w w:val="80"/>
          <w:sz w:val="19"/>
        </w:rPr>
        <w:t>Use</w:t>
      </w:r>
      <w:r>
        <w:rPr>
          <w:color w:val="020202"/>
          <w:spacing w:val="-26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on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level,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stable</w:t>
      </w:r>
      <w:r>
        <w:rPr>
          <w:color w:val="020202"/>
          <w:spacing w:val="-26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surface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to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prevent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tipping.</w:t>
      </w:r>
      <w:r>
        <w:rPr>
          <w:color w:val="020202"/>
          <w:spacing w:val="-26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Never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move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the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appliance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while</w:t>
      </w:r>
      <w:r>
        <w:rPr>
          <w:color w:val="020202"/>
          <w:spacing w:val="-26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in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use.</w:t>
      </w:r>
    </w:p>
    <w:p w:rsidR="00D86684" w:rsidRDefault="00EA40A8">
      <w:pPr>
        <w:pStyle w:val="Prrafodelista"/>
        <w:numPr>
          <w:ilvl w:val="0"/>
          <w:numId w:val="3"/>
        </w:numPr>
        <w:tabs>
          <w:tab w:val="left" w:pos="357"/>
        </w:tabs>
        <w:spacing w:line="213" w:lineRule="exact"/>
        <w:ind w:left="356" w:hanging="243"/>
        <w:rPr>
          <w:sz w:val="19"/>
        </w:rPr>
      </w:pPr>
      <w:r>
        <w:rPr>
          <w:rFonts w:ascii="Arial"/>
          <w:b/>
          <w:color w:val="020202"/>
          <w:w w:val="80"/>
          <w:sz w:val="19"/>
        </w:rPr>
        <w:t>WARNING:</w:t>
      </w:r>
      <w:r>
        <w:rPr>
          <w:rFonts w:ascii="Arial"/>
          <w:b/>
          <w:color w:val="020202"/>
          <w:spacing w:val="-21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Knives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are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SHARP!</w:t>
      </w:r>
      <w:r>
        <w:rPr>
          <w:rFonts w:ascii="Arial"/>
          <w:b/>
          <w:color w:val="020202"/>
          <w:spacing w:val="-20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To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avoid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injury,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use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extreme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caution</w:t>
      </w:r>
      <w:r>
        <w:rPr>
          <w:color w:val="020202"/>
          <w:spacing w:val="-25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when</w:t>
      </w:r>
      <w:r>
        <w:rPr>
          <w:color w:val="020202"/>
          <w:spacing w:val="-24"/>
          <w:w w:val="80"/>
          <w:sz w:val="19"/>
        </w:rPr>
        <w:t xml:space="preserve"> </w:t>
      </w:r>
      <w:r>
        <w:rPr>
          <w:color w:val="020202"/>
          <w:w w:val="80"/>
          <w:sz w:val="19"/>
        </w:rPr>
        <w:t>handling.</w:t>
      </w:r>
    </w:p>
    <w:p w:rsidR="00D86684" w:rsidRDefault="00EA40A8">
      <w:pPr>
        <w:spacing w:line="503" w:lineRule="exact"/>
        <w:ind w:left="113"/>
        <w:rPr>
          <w:sz w:val="44"/>
        </w:rPr>
      </w:pPr>
      <w:r>
        <w:rPr>
          <w:color w:val="020202"/>
          <w:w w:val="68"/>
          <w:sz w:val="19"/>
        </w:rPr>
        <w:t>13</w:t>
      </w:r>
      <w:proofErr w:type="gramStart"/>
      <w:r>
        <w:rPr>
          <w:color w:val="020202"/>
          <w:spacing w:val="12"/>
          <w:w w:val="68"/>
          <w:sz w:val="19"/>
        </w:rPr>
        <w:t>.</w:t>
      </w:r>
      <w:r>
        <w:rPr>
          <w:color w:val="221F1F"/>
          <w:w w:val="71"/>
          <w:sz w:val="44"/>
        </w:rPr>
        <w:t>SAVE</w:t>
      </w:r>
      <w:proofErr w:type="gramEnd"/>
      <w:r>
        <w:rPr>
          <w:color w:val="221F1F"/>
          <w:spacing w:val="-64"/>
          <w:sz w:val="44"/>
        </w:rPr>
        <w:t xml:space="preserve"> </w:t>
      </w:r>
      <w:r>
        <w:rPr>
          <w:color w:val="221F1F"/>
          <w:w w:val="67"/>
          <w:sz w:val="44"/>
        </w:rPr>
        <w:t>THESE</w:t>
      </w:r>
      <w:r>
        <w:rPr>
          <w:color w:val="221F1F"/>
          <w:spacing w:val="-64"/>
          <w:sz w:val="44"/>
        </w:rPr>
        <w:t xml:space="preserve"> </w:t>
      </w:r>
      <w:r>
        <w:rPr>
          <w:color w:val="221F1F"/>
          <w:w w:val="68"/>
          <w:sz w:val="44"/>
        </w:rPr>
        <w:t>INSTRUCTIONS</w:t>
      </w:r>
    </w:p>
    <w:p w:rsidR="00D86684" w:rsidRDefault="00EA40A8">
      <w:pPr>
        <w:pStyle w:val="Heading1"/>
        <w:tabs>
          <w:tab w:val="left" w:pos="3059"/>
          <w:tab w:val="left" w:pos="7509"/>
        </w:tabs>
        <w:spacing w:before="117"/>
      </w:pPr>
      <w:r>
        <w:rPr>
          <w:color w:val="FFFFFF"/>
          <w:w w:val="52"/>
          <w:shd w:val="clear" w:color="auto" w:fill="221F1F"/>
        </w:rPr>
        <w:t xml:space="preserve"> </w:t>
      </w:r>
      <w:r>
        <w:rPr>
          <w:color w:val="FFFFFF"/>
          <w:shd w:val="clear" w:color="auto" w:fill="221F1F"/>
        </w:rPr>
        <w:tab/>
      </w:r>
      <w:r>
        <w:rPr>
          <w:color w:val="FFFFFF"/>
          <w:w w:val="70"/>
          <w:shd w:val="clear" w:color="auto" w:fill="221F1F"/>
        </w:rPr>
        <w:t>BEFORE</w:t>
      </w:r>
      <w:r>
        <w:rPr>
          <w:color w:val="FFFFFF"/>
          <w:spacing w:val="27"/>
          <w:w w:val="70"/>
          <w:shd w:val="clear" w:color="auto" w:fill="221F1F"/>
        </w:rPr>
        <w:t xml:space="preserve"> </w:t>
      </w:r>
      <w:r>
        <w:rPr>
          <w:color w:val="FFFFFF"/>
          <w:w w:val="70"/>
          <w:shd w:val="clear" w:color="auto" w:fill="221F1F"/>
        </w:rPr>
        <w:t>USE</w:t>
      </w:r>
      <w:r>
        <w:rPr>
          <w:color w:val="FFFFFF"/>
          <w:shd w:val="clear" w:color="auto" w:fill="221F1F"/>
        </w:rPr>
        <w:tab/>
      </w:r>
    </w:p>
    <w:p w:rsidR="00D86684" w:rsidRDefault="00EA40A8">
      <w:pPr>
        <w:spacing w:before="121"/>
        <w:ind w:left="138" w:right="344"/>
        <w:rPr>
          <w:rFonts w:ascii="Arial"/>
          <w:b/>
          <w:sz w:val="19"/>
        </w:rPr>
      </w:pPr>
      <w:proofErr w:type="gramStart"/>
      <w:r>
        <w:rPr>
          <w:color w:val="020202"/>
          <w:w w:val="70"/>
          <w:sz w:val="19"/>
        </w:rPr>
        <w:t>Hand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wash</w:t>
      </w:r>
      <w:proofErr w:type="gramEnd"/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all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parts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of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grinder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in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hot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soapy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water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to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remove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the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protective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oil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coating.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Rinse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with</w:t>
      </w:r>
      <w:r>
        <w:rPr>
          <w:color w:val="020202"/>
          <w:spacing w:val="-11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hot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water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>and</w:t>
      </w:r>
      <w:r>
        <w:rPr>
          <w:color w:val="020202"/>
          <w:spacing w:val="-12"/>
          <w:w w:val="70"/>
          <w:sz w:val="19"/>
        </w:rPr>
        <w:t xml:space="preserve"> </w:t>
      </w:r>
      <w:r>
        <w:rPr>
          <w:color w:val="020202"/>
          <w:w w:val="70"/>
          <w:sz w:val="19"/>
        </w:rPr>
        <w:t xml:space="preserve">hand </w:t>
      </w:r>
      <w:r>
        <w:rPr>
          <w:color w:val="020202"/>
          <w:w w:val="80"/>
          <w:sz w:val="19"/>
        </w:rPr>
        <w:t>dry.</w:t>
      </w:r>
      <w:r>
        <w:rPr>
          <w:color w:val="020202"/>
          <w:spacing w:val="-20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DO</w:t>
      </w:r>
      <w:r>
        <w:rPr>
          <w:rFonts w:ascii="Arial"/>
          <w:b/>
          <w:color w:val="020202"/>
          <w:spacing w:val="-15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NOT</w:t>
      </w:r>
      <w:r>
        <w:rPr>
          <w:rFonts w:ascii="Arial"/>
          <w:b/>
          <w:color w:val="020202"/>
          <w:spacing w:val="-15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PLACE</w:t>
      </w:r>
      <w:r>
        <w:rPr>
          <w:rFonts w:ascii="Arial"/>
          <w:b/>
          <w:color w:val="020202"/>
          <w:spacing w:val="-14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UNIT</w:t>
      </w:r>
      <w:r>
        <w:rPr>
          <w:rFonts w:ascii="Arial"/>
          <w:b/>
          <w:color w:val="020202"/>
          <w:spacing w:val="-15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IN</w:t>
      </w:r>
      <w:r>
        <w:rPr>
          <w:rFonts w:ascii="Arial"/>
          <w:b/>
          <w:color w:val="020202"/>
          <w:spacing w:val="-15"/>
          <w:w w:val="80"/>
          <w:sz w:val="19"/>
        </w:rPr>
        <w:t xml:space="preserve"> </w:t>
      </w:r>
      <w:r>
        <w:rPr>
          <w:rFonts w:ascii="Arial"/>
          <w:b/>
          <w:color w:val="020202"/>
          <w:w w:val="80"/>
          <w:sz w:val="19"/>
        </w:rPr>
        <w:t>DISHWASHER.</w:t>
      </w:r>
    </w:p>
    <w:p w:rsidR="00D86684" w:rsidRDefault="00D86684">
      <w:pPr>
        <w:pStyle w:val="Textoindependiente"/>
        <w:spacing w:before="6"/>
        <w:rPr>
          <w:rFonts w:ascii="Arial"/>
          <w:b/>
          <w:sz w:val="28"/>
        </w:rPr>
      </w:pPr>
    </w:p>
    <w:p w:rsidR="00D86684" w:rsidRDefault="00EA40A8">
      <w:pPr>
        <w:pStyle w:val="Heading1"/>
        <w:tabs>
          <w:tab w:val="left" w:pos="3126"/>
          <w:tab w:val="left" w:pos="7509"/>
        </w:tabs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2172754</wp:posOffset>
            </wp:positionH>
            <wp:positionV relativeFrom="paragraph">
              <wp:posOffset>459255</wp:posOffset>
            </wp:positionV>
            <wp:extent cx="2720690" cy="2028729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690" cy="202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52"/>
          <w:shd w:val="clear" w:color="auto" w:fill="221F1F"/>
        </w:rPr>
        <w:t xml:space="preserve"> </w:t>
      </w:r>
      <w:r>
        <w:rPr>
          <w:color w:val="FFFFFF"/>
          <w:shd w:val="clear" w:color="auto" w:fill="221F1F"/>
        </w:rPr>
        <w:tab/>
      </w:r>
      <w:r>
        <w:rPr>
          <w:color w:val="FFFFFF"/>
          <w:spacing w:val="-4"/>
          <w:w w:val="75"/>
          <w:shd w:val="clear" w:color="auto" w:fill="221F1F"/>
        </w:rPr>
        <w:t>PARTS</w:t>
      </w:r>
      <w:r>
        <w:rPr>
          <w:color w:val="FFFFFF"/>
          <w:spacing w:val="-61"/>
          <w:w w:val="75"/>
          <w:shd w:val="clear" w:color="auto" w:fill="221F1F"/>
        </w:rPr>
        <w:t xml:space="preserve"> </w:t>
      </w:r>
      <w:r>
        <w:rPr>
          <w:color w:val="FFFFFF"/>
          <w:w w:val="75"/>
          <w:shd w:val="clear" w:color="auto" w:fill="221F1F"/>
        </w:rPr>
        <w:t>LIST</w:t>
      </w:r>
      <w:r>
        <w:rPr>
          <w:color w:val="FFFFFF"/>
          <w:shd w:val="clear" w:color="auto" w:fill="221F1F"/>
        </w:rPr>
        <w:tab/>
      </w:r>
    </w:p>
    <w:p w:rsidR="00D86684" w:rsidRDefault="00D86684">
      <w:pPr>
        <w:pStyle w:val="Textoindependien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243"/>
      </w:tblGrid>
      <w:tr w:rsidR="00D86684">
        <w:trPr>
          <w:trHeight w:val="198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5" w:line="173" w:lineRule="exact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PART #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RETAINING RING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KNIFE</w:t>
            </w:r>
          </w:p>
        </w:tc>
      </w:tr>
      <w:tr w:rsidR="00D86684">
        <w:trPr>
          <w:trHeight w:val="194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3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AUGER STUD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AUGER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GRINDER BODY</w:t>
            </w:r>
          </w:p>
        </w:tc>
      </w:tr>
      <w:tr w:rsidR="00D86684">
        <w:trPr>
          <w:trHeight w:val="194"/>
        </w:trPr>
        <w:tc>
          <w:tcPr>
            <w:tcW w:w="816" w:type="dxa"/>
          </w:tcPr>
          <w:p w:rsidR="00D86684" w:rsidRDefault="00EA40A8">
            <w:pPr>
              <w:pStyle w:val="TableParagraph"/>
              <w:spacing w:line="173" w:lineRule="exact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CLAMP SCREW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7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HANDLE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0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HANDLE THUMB SCREW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3/16” PLATE FINE</w:t>
            </w:r>
          </w:p>
        </w:tc>
      </w:tr>
      <w:tr w:rsidR="00D86684">
        <w:trPr>
          <w:trHeight w:val="193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3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3/8” PLATE COARSE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0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STUFFING TUBES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STUFFING TUBE FLANGE</w:t>
            </w:r>
          </w:p>
        </w:tc>
      </w:tr>
      <w:tr w:rsidR="00D86684">
        <w:trPr>
          <w:trHeight w:val="194"/>
        </w:trPr>
        <w:tc>
          <w:tcPr>
            <w:tcW w:w="816" w:type="dxa"/>
          </w:tcPr>
          <w:p w:rsidR="00D86684" w:rsidRDefault="00EA40A8">
            <w:pPr>
              <w:pStyle w:val="TableParagraph"/>
              <w:spacing w:before="3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STUFFING STAR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AUGER BUSHING (not shown)</w:t>
            </w:r>
          </w:p>
        </w:tc>
      </w:tr>
      <w:tr w:rsidR="00D86684">
        <w:trPr>
          <w:trHeight w:val="191"/>
        </w:trPr>
        <w:tc>
          <w:tcPr>
            <w:tcW w:w="816" w:type="dxa"/>
          </w:tcPr>
          <w:p w:rsidR="00D86684" w:rsidRDefault="00EA40A8">
            <w:pPr>
              <w:pStyle w:val="TableParagraph"/>
              <w:ind w:left="119" w:right="11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43" w:type="dxa"/>
          </w:tcPr>
          <w:p w:rsidR="00D86684" w:rsidRDefault="00EA40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RUBBER PADS (not shown)</w:t>
            </w:r>
          </w:p>
        </w:tc>
      </w:tr>
    </w:tbl>
    <w:p w:rsidR="00D86684" w:rsidRDefault="00EA40A8">
      <w:pPr>
        <w:tabs>
          <w:tab w:val="left" w:pos="3164"/>
          <w:tab w:val="left" w:pos="7509"/>
        </w:tabs>
        <w:spacing w:before="85"/>
        <w:ind w:left="110"/>
        <w:rPr>
          <w:b/>
          <w:sz w:val="37"/>
        </w:rPr>
      </w:pPr>
      <w:r>
        <w:br w:type="column"/>
      </w:r>
      <w:r>
        <w:rPr>
          <w:b/>
          <w:color w:val="FFFFFF"/>
          <w:w w:val="52"/>
          <w:sz w:val="37"/>
          <w:shd w:val="clear" w:color="auto" w:fill="221F1F"/>
        </w:rPr>
        <w:lastRenderedPageBreak/>
        <w:t xml:space="preserve"> </w:t>
      </w:r>
      <w:r>
        <w:rPr>
          <w:b/>
          <w:color w:val="FFFFFF"/>
          <w:sz w:val="37"/>
          <w:shd w:val="clear" w:color="auto" w:fill="221F1F"/>
        </w:rPr>
        <w:tab/>
      </w:r>
      <w:r>
        <w:rPr>
          <w:b/>
          <w:color w:val="FFFFFF"/>
          <w:spacing w:val="-3"/>
          <w:w w:val="85"/>
          <w:sz w:val="37"/>
          <w:shd w:val="clear" w:color="auto" w:fill="221F1F"/>
        </w:rPr>
        <w:t>ASSEMBLY</w:t>
      </w:r>
      <w:r>
        <w:rPr>
          <w:b/>
          <w:color w:val="FFFFFF"/>
          <w:spacing w:val="-3"/>
          <w:sz w:val="37"/>
          <w:shd w:val="clear" w:color="auto" w:fill="221F1F"/>
        </w:rPr>
        <w:tab/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65"/>
        </w:tabs>
        <w:spacing w:before="230" w:line="218" w:lineRule="auto"/>
        <w:ind w:right="345" w:hanging="120"/>
        <w:rPr>
          <w:sz w:val="19"/>
        </w:rPr>
      </w:pPr>
      <w:r>
        <w:rPr>
          <w:w w:val="70"/>
          <w:sz w:val="19"/>
        </w:rPr>
        <w:t>Bolt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grinder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body</w:t>
      </w:r>
      <w:r>
        <w:rPr>
          <w:spacing w:val="-17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(#5)</w:t>
      </w:r>
      <w:r>
        <w:rPr>
          <w:w w:val="70"/>
          <w:sz w:val="19"/>
        </w:rPr>
        <w:t>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using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clamp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screw</w:t>
      </w:r>
      <w:r>
        <w:rPr>
          <w:spacing w:val="-17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(#6)</w:t>
      </w:r>
      <w:r>
        <w:rPr>
          <w:w w:val="70"/>
          <w:sz w:val="19"/>
        </w:rPr>
        <w:t>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sturdy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surface,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which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easily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cleaned.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Slide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auger</w:t>
      </w:r>
      <w:r>
        <w:rPr>
          <w:spacing w:val="-17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(#4)</w:t>
      </w:r>
      <w:r>
        <w:rPr>
          <w:rFonts w:ascii="Arial"/>
          <w:b/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in the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grinder</w:t>
      </w:r>
      <w:r>
        <w:rPr>
          <w:spacing w:val="-14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body.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Attach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handle</w:t>
      </w:r>
      <w:r>
        <w:rPr>
          <w:spacing w:val="-14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(#7)</w:t>
      </w:r>
      <w:r>
        <w:rPr>
          <w:rFonts w:ascii="Arial"/>
          <w:b/>
          <w:spacing w:val="-10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body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using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handle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thumb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screw</w:t>
      </w:r>
      <w:r>
        <w:rPr>
          <w:spacing w:val="-14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(#8)</w:t>
      </w:r>
      <w:r>
        <w:rPr>
          <w:w w:val="70"/>
          <w:sz w:val="19"/>
        </w:rPr>
        <w:t>.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Put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knife</w:t>
      </w:r>
      <w:r>
        <w:rPr>
          <w:spacing w:val="-13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(#2)</w:t>
      </w:r>
      <w:r>
        <w:rPr>
          <w:rFonts w:ascii="Arial"/>
          <w:b/>
          <w:spacing w:val="-10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3"/>
          <w:w w:val="70"/>
          <w:sz w:val="19"/>
        </w:rPr>
        <w:t xml:space="preserve"> </w:t>
      </w:r>
      <w:r>
        <w:rPr>
          <w:w w:val="70"/>
          <w:sz w:val="19"/>
        </w:rPr>
        <w:t>square</w:t>
      </w:r>
      <w:r>
        <w:rPr>
          <w:spacing w:val="-14"/>
          <w:w w:val="70"/>
          <w:sz w:val="19"/>
        </w:rPr>
        <w:t xml:space="preserve"> </w:t>
      </w:r>
      <w:r>
        <w:rPr>
          <w:w w:val="70"/>
          <w:sz w:val="19"/>
        </w:rPr>
        <w:t xml:space="preserve">portion </w:t>
      </w:r>
      <w:r>
        <w:rPr>
          <w:w w:val="75"/>
          <w:sz w:val="19"/>
        </w:rPr>
        <w:t>of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auger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stud</w:t>
      </w:r>
      <w:r>
        <w:rPr>
          <w:spacing w:val="-34"/>
          <w:w w:val="75"/>
          <w:sz w:val="19"/>
        </w:rPr>
        <w:t xml:space="preserve"> </w:t>
      </w:r>
      <w:r>
        <w:rPr>
          <w:rFonts w:ascii="Arial"/>
          <w:b/>
          <w:w w:val="75"/>
          <w:sz w:val="19"/>
        </w:rPr>
        <w:t>(#3)</w:t>
      </w:r>
      <w:r>
        <w:rPr>
          <w:w w:val="75"/>
          <w:sz w:val="19"/>
        </w:rPr>
        <w:t>,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making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sure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sharp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edges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of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knife</w:t>
      </w:r>
      <w:r>
        <w:rPr>
          <w:spacing w:val="-34"/>
          <w:w w:val="75"/>
          <w:sz w:val="19"/>
        </w:rPr>
        <w:t xml:space="preserve"> </w:t>
      </w:r>
      <w:proofErr w:type="gramStart"/>
      <w:r>
        <w:rPr>
          <w:w w:val="75"/>
          <w:sz w:val="19"/>
        </w:rPr>
        <w:t>are</w:t>
      </w:r>
      <w:proofErr w:type="gramEnd"/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facing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out.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Place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grinder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plate</w:t>
      </w:r>
      <w:r>
        <w:rPr>
          <w:spacing w:val="-34"/>
          <w:w w:val="75"/>
          <w:sz w:val="19"/>
        </w:rPr>
        <w:t xml:space="preserve"> </w:t>
      </w:r>
      <w:r>
        <w:rPr>
          <w:rFonts w:ascii="Arial"/>
          <w:b/>
          <w:w w:val="75"/>
          <w:sz w:val="19"/>
        </w:rPr>
        <w:t>(#9</w:t>
      </w:r>
      <w:r>
        <w:rPr>
          <w:rFonts w:ascii="Arial"/>
          <w:b/>
          <w:spacing w:val="-30"/>
          <w:w w:val="75"/>
          <w:sz w:val="19"/>
        </w:rPr>
        <w:t xml:space="preserve"> </w:t>
      </w:r>
      <w:r>
        <w:rPr>
          <w:rFonts w:ascii="Arial"/>
          <w:b/>
          <w:w w:val="75"/>
          <w:sz w:val="19"/>
        </w:rPr>
        <w:t>or</w:t>
      </w:r>
      <w:r>
        <w:rPr>
          <w:rFonts w:ascii="Arial"/>
          <w:b/>
          <w:spacing w:val="-29"/>
          <w:w w:val="75"/>
          <w:sz w:val="19"/>
        </w:rPr>
        <w:t xml:space="preserve"> </w:t>
      </w:r>
      <w:r>
        <w:rPr>
          <w:rFonts w:ascii="Arial"/>
          <w:b/>
          <w:w w:val="75"/>
          <w:sz w:val="19"/>
        </w:rPr>
        <w:t>#10)</w:t>
      </w:r>
      <w:r>
        <w:rPr>
          <w:rFonts w:ascii="Arial"/>
          <w:b/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on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 xml:space="preserve">pin </w:t>
      </w:r>
      <w:r>
        <w:rPr>
          <w:w w:val="70"/>
          <w:sz w:val="19"/>
        </w:rPr>
        <w:t>portion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auger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stud.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Make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sure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notch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plate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aligned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locator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pin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grinder</w:t>
      </w:r>
      <w:r>
        <w:rPr>
          <w:spacing w:val="-18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body.</w:t>
      </w:r>
      <w:r>
        <w:rPr>
          <w:spacing w:val="-18"/>
          <w:w w:val="70"/>
          <w:sz w:val="19"/>
        </w:rPr>
        <w:t xml:space="preserve"> </w:t>
      </w:r>
      <w:proofErr w:type="gramStart"/>
      <w:r>
        <w:rPr>
          <w:w w:val="70"/>
          <w:sz w:val="19"/>
        </w:rPr>
        <w:t>Hand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tighten</w:t>
      </w:r>
      <w:proofErr w:type="gramEnd"/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 xml:space="preserve">the </w:t>
      </w:r>
      <w:r>
        <w:rPr>
          <w:w w:val="80"/>
          <w:sz w:val="19"/>
        </w:rPr>
        <w:t>retaining</w:t>
      </w:r>
      <w:r>
        <w:rPr>
          <w:spacing w:val="-23"/>
          <w:w w:val="80"/>
          <w:sz w:val="19"/>
        </w:rPr>
        <w:t xml:space="preserve"> </w:t>
      </w:r>
      <w:r>
        <w:rPr>
          <w:w w:val="80"/>
          <w:sz w:val="19"/>
        </w:rPr>
        <w:t>ring</w:t>
      </w:r>
      <w:r>
        <w:rPr>
          <w:spacing w:val="-22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(#1)</w:t>
      </w:r>
      <w:r>
        <w:rPr>
          <w:rFonts w:ascii="Arial"/>
          <w:b/>
          <w:spacing w:val="-18"/>
          <w:w w:val="80"/>
          <w:sz w:val="19"/>
        </w:rPr>
        <w:t xml:space="preserve"> </w:t>
      </w:r>
      <w:r>
        <w:rPr>
          <w:w w:val="80"/>
          <w:sz w:val="19"/>
        </w:rPr>
        <w:t>on</w:t>
      </w:r>
      <w:r>
        <w:rPr>
          <w:spacing w:val="-23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grinder</w:t>
      </w:r>
      <w:r>
        <w:rPr>
          <w:spacing w:val="-22"/>
          <w:w w:val="80"/>
          <w:sz w:val="19"/>
        </w:rPr>
        <w:t xml:space="preserve"> </w:t>
      </w:r>
      <w:r>
        <w:rPr>
          <w:spacing w:val="-3"/>
          <w:w w:val="80"/>
          <w:sz w:val="19"/>
        </w:rPr>
        <w:t>body.</w:t>
      </w:r>
      <w:r>
        <w:rPr>
          <w:spacing w:val="-23"/>
          <w:w w:val="80"/>
          <w:sz w:val="19"/>
        </w:rPr>
        <w:t xml:space="preserve"> </w:t>
      </w:r>
      <w:r>
        <w:rPr>
          <w:w w:val="80"/>
          <w:sz w:val="19"/>
        </w:rPr>
        <w:t>Unit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is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ready</w:t>
      </w:r>
      <w:r>
        <w:rPr>
          <w:spacing w:val="-23"/>
          <w:w w:val="80"/>
          <w:sz w:val="19"/>
        </w:rPr>
        <w:t xml:space="preserve"> </w:t>
      </w:r>
      <w:r>
        <w:rPr>
          <w:w w:val="80"/>
          <w:sz w:val="19"/>
        </w:rPr>
        <w:t>for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grinding.</w:t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65"/>
        </w:tabs>
        <w:spacing w:before="97" w:line="218" w:lineRule="auto"/>
        <w:ind w:right="398" w:hanging="120"/>
        <w:rPr>
          <w:sz w:val="19"/>
        </w:rPr>
      </w:pPr>
      <w:r>
        <w:rPr>
          <w:w w:val="70"/>
          <w:sz w:val="19"/>
        </w:rPr>
        <w:t>Over-tightening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retaining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ring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cause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excessive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wear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knife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plate.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Under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tightening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cause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be mashed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instead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cut.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If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mashing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occurs,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disassemble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1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grinder,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clean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out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from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grinder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plate,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 xml:space="preserve">reassemble </w:t>
      </w:r>
      <w:r>
        <w:rPr>
          <w:w w:val="80"/>
          <w:sz w:val="19"/>
        </w:rPr>
        <w:t>the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grinder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tighten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retaining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ring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a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little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tighter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than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it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was</w:t>
      </w:r>
      <w:r>
        <w:rPr>
          <w:spacing w:val="-25"/>
          <w:w w:val="80"/>
          <w:sz w:val="19"/>
        </w:rPr>
        <w:t xml:space="preserve"> </w:t>
      </w:r>
      <w:r>
        <w:rPr>
          <w:w w:val="80"/>
          <w:sz w:val="19"/>
        </w:rPr>
        <w:t>originally.</w:t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65"/>
        </w:tabs>
        <w:spacing w:before="98" w:line="218" w:lineRule="auto"/>
        <w:ind w:right="411" w:hanging="120"/>
        <w:rPr>
          <w:sz w:val="19"/>
        </w:rPr>
      </w:pPr>
      <w:r>
        <w:rPr>
          <w:w w:val="70"/>
          <w:sz w:val="19"/>
        </w:rPr>
        <w:t>After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using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grinder,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disassemble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hand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wash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hot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soapy</w:t>
      </w:r>
      <w:r>
        <w:rPr>
          <w:spacing w:val="-18"/>
          <w:w w:val="70"/>
          <w:sz w:val="19"/>
        </w:rPr>
        <w:t xml:space="preserve"> </w:t>
      </w:r>
      <w:r>
        <w:rPr>
          <w:spacing w:val="-4"/>
          <w:w w:val="70"/>
          <w:sz w:val="19"/>
        </w:rPr>
        <w:t>water.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Rinse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hot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water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dry.</w:t>
      </w:r>
      <w:r>
        <w:rPr>
          <w:spacing w:val="-17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DO</w:t>
      </w:r>
      <w:r>
        <w:rPr>
          <w:rFonts w:ascii="Arial"/>
          <w:b/>
          <w:spacing w:val="-14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NOT</w:t>
      </w:r>
      <w:r>
        <w:rPr>
          <w:rFonts w:ascii="Arial"/>
          <w:b/>
          <w:spacing w:val="-14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PLACE UNIT</w:t>
      </w:r>
      <w:r>
        <w:rPr>
          <w:rFonts w:ascii="Arial"/>
          <w:b/>
          <w:spacing w:val="-16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IN</w:t>
      </w:r>
      <w:r>
        <w:rPr>
          <w:rFonts w:ascii="Arial"/>
          <w:b/>
          <w:spacing w:val="-15"/>
          <w:w w:val="70"/>
          <w:sz w:val="19"/>
        </w:rPr>
        <w:t xml:space="preserve"> </w:t>
      </w:r>
      <w:r>
        <w:rPr>
          <w:rFonts w:ascii="Arial"/>
          <w:b/>
          <w:w w:val="70"/>
          <w:sz w:val="19"/>
        </w:rPr>
        <w:t>DISHWASHER.</w:t>
      </w:r>
      <w:r>
        <w:rPr>
          <w:rFonts w:ascii="Arial"/>
          <w:b/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After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drying,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spray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grinder</w:t>
      </w:r>
      <w:r>
        <w:rPr>
          <w:spacing w:val="-18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body,</w:t>
      </w:r>
      <w:r>
        <w:rPr>
          <w:spacing w:val="-19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auger,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knife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plates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food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grade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silicon</w:t>
      </w:r>
      <w:r>
        <w:rPr>
          <w:spacing w:val="-19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spray.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This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will prevent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oxidation;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keep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unit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good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operation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condition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many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years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dependable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service.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LEM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Products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 xml:space="preserve">recommends </w:t>
      </w:r>
      <w:r>
        <w:rPr>
          <w:w w:val="80"/>
          <w:sz w:val="19"/>
        </w:rPr>
        <w:t>that</w:t>
      </w:r>
      <w:r>
        <w:rPr>
          <w:spacing w:val="-27"/>
          <w:w w:val="80"/>
          <w:sz w:val="19"/>
        </w:rPr>
        <w:t xml:space="preserve"> </w:t>
      </w:r>
      <w:r>
        <w:rPr>
          <w:w w:val="80"/>
          <w:sz w:val="19"/>
        </w:rPr>
        <w:t>you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use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our</w:t>
      </w:r>
      <w:r>
        <w:rPr>
          <w:spacing w:val="-27"/>
          <w:w w:val="80"/>
          <w:sz w:val="19"/>
        </w:rPr>
        <w:t xml:space="preserve"> </w:t>
      </w:r>
      <w:r>
        <w:rPr>
          <w:w w:val="80"/>
          <w:sz w:val="19"/>
        </w:rPr>
        <w:t>Silicon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Spray;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it</w:t>
      </w:r>
      <w:r>
        <w:rPr>
          <w:spacing w:val="-27"/>
          <w:w w:val="80"/>
          <w:sz w:val="19"/>
        </w:rPr>
        <w:t xml:space="preserve"> </w:t>
      </w:r>
      <w:r>
        <w:rPr>
          <w:w w:val="80"/>
          <w:sz w:val="19"/>
        </w:rPr>
        <w:t>is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USDA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approved</w:t>
      </w:r>
      <w:r>
        <w:rPr>
          <w:spacing w:val="-27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complies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with</w:t>
      </w:r>
      <w:r>
        <w:rPr>
          <w:spacing w:val="-27"/>
          <w:w w:val="80"/>
          <w:sz w:val="19"/>
        </w:rPr>
        <w:t xml:space="preserve"> </w:t>
      </w:r>
      <w:r>
        <w:rPr>
          <w:w w:val="80"/>
          <w:sz w:val="19"/>
        </w:rPr>
        <w:t>FDA</w:t>
      </w:r>
      <w:r>
        <w:rPr>
          <w:spacing w:val="-26"/>
          <w:w w:val="80"/>
          <w:sz w:val="19"/>
        </w:rPr>
        <w:t xml:space="preserve"> </w:t>
      </w:r>
      <w:r>
        <w:rPr>
          <w:w w:val="80"/>
          <w:sz w:val="19"/>
        </w:rPr>
        <w:t>regulations.</w:t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58"/>
        </w:tabs>
        <w:spacing w:before="97" w:line="218" w:lineRule="auto"/>
        <w:ind w:right="404" w:hanging="120"/>
        <w:jc w:val="both"/>
        <w:rPr>
          <w:sz w:val="19"/>
        </w:rPr>
      </w:pPr>
      <w:r>
        <w:rPr>
          <w:w w:val="70"/>
          <w:sz w:val="19"/>
        </w:rPr>
        <w:t>When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making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burger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from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wild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game,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add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minimum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10%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pork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fat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meat.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This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give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burger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moisture,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but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not make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24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fatty.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If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pork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fat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available,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use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beef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fat.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Never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use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beef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suet.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Suet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too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hard.</w:t>
      </w:r>
      <w:r>
        <w:rPr>
          <w:spacing w:val="-2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burger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cooked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before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 xml:space="preserve">the </w:t>
      </w:r>
      <w:r>
        <w:rPr>
          <w:w w:val="75"/>
          <w:sz w:val="19"/>
        </w:rPr>
        <w:t>suet</w:t>
      </w:r>
      <w:r>
        <w:rPr>
          <w:spacing w:val="-19"/>
          <w:w w:val="75"/>
          <w:sz w:val="19"/>
        </w:rPr>
        <w:t xml:space="preserve"> </w:t>
      </w:r>
      <w:r>
        <w:rPr>
          <w:w w:val="75"/>
          <w:sz w:val="19"/>
        </w:rPr>
        <w:t>melts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causing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little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suet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particles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to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remain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in</w:t>
      </w:r>
      <w:r>
        <w:rPr>
          <w:spacing w:val="-18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18"/>
          <w:w w:val="75"/>
          <w:sz w:val="19"/>
        </w:rPr>
        <w:t xml:space="preserve"> </w:t>
      </w:r>
      <w:r>
        <w:rPr>
          <w:spacing w:val="-3"/>
          <w:w w:val="75"/>
          <w:sz w:val="19"/>
        </w:rPr>
        <w:t>burger.</w:t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58"/>
        </w:tabs>
        <w:spacing w:before="98" w:line="218" w:lineRule="auto"/>
        <w:ind w:right="364" w:hanging="120"/>
        <w:rPr>
          <w:sz w:val="19"/>
        </w:rPr>
      </w:pPr>
      <w:r>
        <w:rPr>
          <w:w w:val="70"/>
          <w:sz w:val="19"/>
        </w:rPr>
        <w:t>When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making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sausage,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ad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at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least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20%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fat</w:t>
      </w:r>
      <w:r>
        <w:rPr>
          <w:spacing w:val="-16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wit</w:t>
      </w:r>
      <w:proofErr w:type="spellEnd"/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grind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like</w:t>
      </w:r>
      <w:r>
        <w:rPr>
          <w:spacing w:val="-16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burger.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Mix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seasoning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after</w:t>
      </w:r>
      <w:r>
        <w:rPr>
          <w:spacing w:val="-15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6"/>
          <w:w w:val="70"/>
          <w:sz w:val="19"/>
        </w:rPr>
        <w:t xml:space="preserve"> </w:t>
      </w:r>
      <w:r>
        <w:rPr>
          <w:w w:val="70"/>
          <w:sz w:val="19"/>
        </w:rPr>
        <w:t>first grind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grind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mixture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second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time.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coarser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grind,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grind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through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3/16”plate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one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time.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Then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mix 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seasoning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meat.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This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works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well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those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who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like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coarse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sausage.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Also,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LEM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Products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recommends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you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use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our Soy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Protein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when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making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sausage.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available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1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lb.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package,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which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enough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50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lbs.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meat.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Use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2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teaspoons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Soy Protein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each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pound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meat.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Soy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Protein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helps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retain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moisture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prevent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shrinking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during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smoking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cooking.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very high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protein,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making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excellent</w:t>
      </w:r>
      <w:r>
        <w:rPr>
          <w:spacing w:val="-19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binder,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also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gives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finished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sausage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smooth,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moist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consistency.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Soy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Protein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has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 xml:space="preserve">no </w:t>
      </w:r>
      <w:r>
        <w:rPr>
          <w:w w:val="80"/>
          <w:sz w:val="19"/>
        </w:rPr>
        <w:t>taste.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It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contains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no</w:t>
      </w:r>
      <w:r>
        <w:rPr>
          <w:spacing w:val="-28"/>
          <w:w w:val="80"/>
          <w:sz w:val="19"/>
        </w:rPr>
        <w:t xml:space="preserve"> </w:t>
      </w:r>
      <w:r>
        <w:rPr>
          <w:w w:val="80"/>
          <w:sz w:val="19"/>
        </w:rPr>
        <w:t>cholesterol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is</w:t>
      </w:r>
      <w:r>
        <w:rPr>
          <w:spacing w:val="-28"/>
          <w:w w:val="80"/>
          <w:sz w:val="19"/>
        </w:rPr>
        <w:t xml:space="preserve"> </w:t>
      </w:r>
      <w:r>
        <w:rPr>
          <w:w w:val="80"/>
          <w:sz w:val="19"/>
        </w:rPr>
        <w:t>fat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free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because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it</w:t>
      </w:r>
      <w:r>
        <w:rPr>
          <w:spacing w:val="-28"/>
          <w:w w:val="80"/>
          <w:sz w:val="19"/>
        </w:rPr>
        <w:t xml:space="preserve"> </w:t>
      </w:r>
      <w:r>
        <w:rPr>
          <w:w w:val="80"/>
          <w:sz w:val="19"/>
        </w:rPr>
        <w:t>is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derived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from</w:t>
      </w:r>
      <w:r>
        <w:rPr>
          <w:spacing w:val="-28"/>
          <w:w w:val="80"/>
          <w:sz w:val="19"/>
        </w:rPr>
        <w:t xml:space="preserve"> </w:t>
      </w:r>
      <w:r>
        <w:rPr>
          <w:w w:val="80"/>
          <w:sz w:val="19"/>
        </w:rPr>
        <w:t>a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vegetable</w:t>
      </w:r>
      <w:r>
        <w:rPr>
          <w:spacing w:val="-29"/>
          <w:w w:val="80"/>
          <w:sz w:val="19"/>
        </w:rPr>
        <w:t xml:space="preserve"> </w:t>
      </w:r>
      <w:r>
        <w:rPr>
          <w:w w:val="80"/>
          <w:sz w:val="19"/>
        </w:rPr>
        <w:t>source.</w:t>
      </w:r>
    </w:p>
    <w:p w:rsidR="00D86684" w:rsidRDefault="00EA40A8">
      <w:pPr>
        <w:pStyle w:val="Prrafodelista"/>
        <w:numPr>
          <w:ilvl w:val="0"/>
          <w:numId w:val="2"/>
        </w:numPr>
        <w:tabs>
          <w:tab w:val="left" w:pos="258"/>
        </w:tabs>
        <w:spacing w:before="79"/>
        <w:ind w:left="257" w:hanging="130"/>
        <w:rPr>
          <w:sz w:val="19"/>
        </w:rPr>
      </w:pPr>
      <w:r>
        <w:rPr>
          <w:spacing w:val="-7"/>
          <w:w w:val="80"/>
          <w:sz w:val="19"/>
        </w:rPr>
        <w:t>To</w:t>
      </w:r>
      <w:r>
        <w:rPr>
          <w:spacing w:val="-24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stuu</w:t>
      </w:r>
      <w:proofErr w:type="spellEnd"/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sausage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casings,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follow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-23"/>
          <w:w w:val="80"/>
          <w:sz w:val="19"/>
        </w:rPr>
        <w:t xml:space="preserve"> </w:t>
      </w:r>
      <w:r>
        <w:rPr>
          <w:w w:val="80"/>
          <w:sz w:val="19"/>
        </w:rPr>
        <w:t>directions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provided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with</w:t>
      </w:r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-24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stuflng</w:t>
      </w:r>
      <w:proofErr w:type="spellEnd"/>
      <w:r>
        <w:rPr>
          <w:spacing w:val="-24"/>
          <w:w w:val="80"/>
          <w:sz w:val="19"/>
        </w:rPr>
        <w:t xml:space="preserve"> </w:t>
      </w:r>
      <w:r>
        <w:rPr>
          <w:w w:val="80"/>
          <w:sz w:val="19"/>
        </w:rPr>
        <w:t>tubes.</w:t>
      </w:r>
    </w:p>
    <w:p w:rsidR="00D86684" w:rsidRDefault="00D86684">
      <w:pPr>
        <w:pStyle w:val="Textoindependiente"/>
        <w:spacing w:before="10"/>
        <w:rPr>
          <w:sz w:val="17"/>
        </w:rPr>
      </w:pPr>
    </w:p>
    <w:p w:rsidR="00D86684" w:rsidRDefault="00EA40A8">
      <w:pPr>
        <w:pStyle w:val="Heading1"/>
        <w:tabs>
          <w:tab w:val="left" w:pos="3271"/>
          <w:tab w:val="left" w:pos="7508"/>
        </w:tabs>
        <w:spacing w:before="1"/>
      </w:pPr>
      <w:r>
        <w:rPr>
          <w:color w:val="FFFFFF"/>
          <w:w w:val="53"/>
          <w:shd w:val="clear" w:color="auto" w:fill="221F1F"/>
        </w:rPr>
        <w:t xml:space="preserve"> </w:t>
      </w:r>
      <w:r>
        <w:rPr>
          <w:color w:val="FFFFFF"/>
          <w:shd w:val="clear" w:color="auto" w:fill="221F1F"/>
        </w:rPr>
        <w:tab/>
      </w:r>
      <w:r>
        <w:rPr>
          <w:color w:val="FFFFFF"/>
          <w:w w:val="85"/>
          <w:shd w:val="clear" w:color="auto" w:fill="221F1F"/>
        </w:rPr>
        <w:t>CASINGS</w:t>
      </w:r>
      <w:r>
        <w:rPr>
          <w:color w:val="FFFFFF"/>
          <w:shd w:val="clear" w:color="auto" w:fill="221F1F"/>
        </w:rPr>
        <w:tab/>
      </w:r>
    </w:p>
    <w:p w:rsidR="00D86684" w:rsidRDefault="00EA40A8">
      <w:pPr>
        <w:pStyle w:val="Prrafodelista"/>
        <w:numPr>
          <w:ilvl w:val="0"/>
          <w:numId w:val="1"/>
        </w:numPr>
        <w:tabs>
          <w:tab w:val="left" w:pos="275"/>
        </w:tabs>
        <w:spacing w:before="159" w:line="218" w:lineRule="auto"/>
        <w:ind w:right="364" w:hanging="134"/>
        <w:rPr>
          <w:sz w:val="19"/>
        </w:rPr>
      </w:pPr>
      <w:proofErr w:type="gramStart"/>
      <w:r>
        <w:rPr>
          <w:w w:val="75"/>
          <w:sz w:val="19"/>
        </w:rPr>
        <w:t>carries</w:t>
      </w:r>
      <w:proofErr w:type="gramEnd"/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natural</w:t>
      </w:r>
      <w:r>
        <w:rPr>
          <w:spacing w:val="-33"/>
          <w:w w:val="75"/>
          <w:sz w:val="19"/>
        </w:rPr>
        <w:t xml:space="preserve"> </w:t>
      </w:r>
      <w:r>
        <w:rPr>
          <w:spacing w:val="-2"/>
          <w:w w:val="75"/>
          <w:sz w:val="19"/>
        </w:rPr>
        <w:t>sheep,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hog,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and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beef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casings.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Fresh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casings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produce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a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>juicy,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tender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sausage.</w:t>
      </w:r>
      <w:r>
        <w:rPr>
          <w:spacing w:val="-35"/>
          <w:w w:val="75"/>
          <w:sz w:val="19"/>
        </w:rPr>
        <w:t xml:space="preserve"> </w:t>
      </w:r>
      <w:r>
        <w:rPr>
          <w:spacing w:val="-4"/>
          <w:w w:val="75"/>
          <w:sz w:val="19"/>
        </w:rPr>
        <w:t>You’ll</w:t>
      </w:r>
      <w:r>
        <w:rPr>
          <w:spacing w:val="-33"/>
          <w:w w:val="75"/>
          <w:sz w:val="19"/>
        </w:rPr>
        <w:t xml:space="preserve"> </w:t>
      </w:r>
      <w:r>
        <w:rPr>
          <w:w w:val="75"/>
          <w:sz w:val="19"/>
        </w:rPr>
        <w:t>hear</w:t>
      </w:r>
      <w:r>
        <w:rPr>
          <w:spacing w:val="-34"/>
          <w:w w:val="75"/>
          <w:sz w:val="19"/>
        </w:rPr>
        <w:t xml:space="preserve"> </w:t>
      </w:r>
      <w:r>
        <w:rPr>
          <w:w w:val="75"/>
          <w:sz w:val="19"/>
        </w:rPr>
        <w:t xml:space="preserve">a </w:t>
      </w:r>
      <w:proofErr w:type="spellStart"/>
      <w:r>
        <w:rPr>
          <w:w w:val="70"/>
          <w:sz w:val="19"/>
        </w:rPr>
        <w:t>distinctive‘pop’when</w:t>
      </w:r>
      <w:proofErr w:type="spellEnd"/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you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bite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into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sausage</w:t>
      </w:r>
      <w:r>
        <w:rPr>
          <w:spacing w:val="-21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stuued</w:t>
      </w:r>
      <w:proofErr w:type="spellEnd"/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natural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casing.</w:t>
      </w:r>
      <w:r>
        <w:rPr>
          <w:spacing w:val="-25"/>
          <w:w w:val="70"/>
          <w:sz w:val="19"/>
        </w:rPr>
        <w:t xml:space="preserve"> </w:t>
      </w:r>
      <w:r>
        <w:rPr>
          <w:spacing w:val="-7"/>
          <w:w w:val="70"/>
          <w:sz w:val="19"/>
        </w:rPr>
        <w:t>To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store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unused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natural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casings,</w:t>
      </w:r>
      <w:r>
        <w:rPr>
          <w:spacing w:val="-21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cover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with salt,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place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them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zip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lock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bag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refrigerate.</w:t>
      </w:r>
      <w:r>
        <w:rPr>
          <w:spacing w:val="-2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keep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an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indefinite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length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time.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Natural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23"/>
          <w:w w:val="70"/>
          <w:sz w:val="19"/>
        </w:rPr>
        <w:t xml:space="preserve"> </w:t>
      </w:r>
      <w:r>
        <w:rPr>
          <w:w w:val="70"/>
          <w:sz w:val="19"/>
        </w:rPr>
        <w:t>produce 4-5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links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per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pound.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Salted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have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very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long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shelf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life.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If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refrigerated,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salted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quickly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give</w:t>
      </w:r>
      <w:r>
        <w:rPr>
          <w:spacing w:val="-19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ou</w:t>
      </w:r>
      <w:proofErr w:type="spellEnd"/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 xml:space="preserve">strong </w:t>
      </w:r>
      <w:r>
        <w:rPr>
          <w:spacing w:val="-3"/>
          <w:w w:val="70"/>
          <w:sz w:val="19"/>
        </w:rPr>
        <w:t>odor,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even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though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they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are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spoiled.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Put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them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back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under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refrigeration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most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part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odor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disappears.</w:t>
      </w:r>
      <w:r>
        <w:rPr>
          <w:spacing w:val="-23"/>
          <w:w w:val="70"/>
          <w:sz w:val="19"/>
        </w:rPr>
        <w:t xml:space="preserve"> </w:t>
      </w:r>
      <w:r>
        <w:rPr>
          <w:spacing w:val="-7"/>
          <w:w w:val="70"/>
          <w:sz w:val="19"/>
        </w:rPr>
        <w:t>To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use natural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casings: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rinse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warm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water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several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times,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flush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inside,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soak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warm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water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½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1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hour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until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 xml:space="preserve">they </w:t>
      </w:r>
      <w:r>
        <w:rPr>
          <w:w w:val="80"/>
          <w:sz w:val="19"/>
        </w:rPr>
        <w:t>become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soft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pliable.</w:t>
      </w:r>
    </w:p>
    <w:p w:rsidR="00D86684" w:rsidRDefault="00EA40A8">
      <w:pPr>
        <w:pStyle w:val="Prrafodelista"/>
        <w:numPr>
          <w:ilvl w:val="0"/>
          <w:numId w:val="1"/>
        </w:numPr>
        <w:tabs>
          <w:tab w:val="left" w:pos="269"/>
        </w:tabs>
        <w:spacing w:before="95" w:line="218" w:lineRule="auto"/>
        <w:ind w:right="375" w:hanging="134"/>
        <w:jc w:val="both"/>
        <w:rPr>
          <w:sz w:val="19"/>
        </w:rPr>
      </w:pPr>
      <w:r>
        <w:rPr>
          <w:w w:val="70"/>
          <w:sz w:val="19"/>
        </w:rPr>
        <w:t>When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putting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7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stuflng</w:t>
      </w:r>
      <w:proofErr w:type="spellEnd"/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tube,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place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loosely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tube.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If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does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go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easily,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tube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too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large.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Forcing 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onto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tube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that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is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too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large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will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cause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breakage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may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18"/>
          <w:w w:val="70"/>
          <w:sz w:val="19"/>
        </w:rPr>
        <w:t xml:space="preserve"> </w:t>
      </w:r>
      <w:proofErr w:type="gramStart"/>
      <w:r>
        <w:rPr>
          <w:w w:val="70"/>
          <w:sz w:val="19"/>
        </w:rPr>
        <w:t>come</w:t>
      </w:r>
      <w:proofErr w:type="gramEnd"/>
      <w:r>
        <w:rPr>
          <w:spacing w:val="-18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ou</w:t>
      </w:r>
      <w:proofErr w:type="spellEnd"/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tube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correctly.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Sausage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should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 xml:space="preserve">be </w:t>
      </w:r>
      <w:proofErr w:type="spellStart"/>
      <w:r>
        <w:rPr>
          <w:w w:val="80"/>
          <w:sz w:val="19"/>
        </w:rPr>
        <w:t>stuued</w:t>
      </w:r>
      <w:proofErr w:type="spellEnd"/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as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tightly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as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possible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into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casing.</w:t>
      </w:r>
    </w:p>
    <w:p w:rsidR="00D86684" w:rsidRDefault="00EA40A8">
      <w:pPr>
        <w:pStyle w:val="Prrafodelista"/>
        <w:numPr>
          <w:ilvl w:val="0"/>
          <w:numId w:val="1"/>
        </w:numPr>
        <w:tabs>
          <w:tab w:val="left" w:pos="275"/>
        </w:tabs>
        <w:spacing w:before="98" w:line="218" w:lineRule="auto"/>
        <w:ind w:right="626" w:hanging="134"/>
        <w:jc w:val="both"/>
        <w:rPr>
          <w:sz w:val="19"/>
        </w:rPr>
      </w:pPr>
      <w:r>
        <w:rPr>
          <w:w w:val="70"/>
          <w:sz w:val="19"/>
        </w:rPr>
        <w:t>Collagen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are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uniform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size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easier</w:t>
      </w:r>
      <w:r>
        <w:rPr>
          <w:spacing w:val="-21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stuflng</w:t>
      </w:r>
      <w:proofErr w:type="spellEnd"/>
      <w:r>
        <w:rPr>
          <w:w w:val="70"/>
          <w:sz w:val="19"/>
        </w:rPr>
        <w:t>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They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used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fresh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or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smoked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sausage.</w:t>
      </w:r>
      <w:r>
        <w:rPr>
          <w:spacing w:val="-24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smoked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collagen casings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are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stronger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than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fresh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collagen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so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they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hung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smoker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not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>break.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DO</w:t>
      </w:r>
      <w:r>
        <w:rPr>
          <w:spacing w:val="-17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NOT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soak</w:t>
      </w:r>
      <w:r>
        <w:rPr>
          <w:spacing w:val="-17"/>
          <w:w w:val="70"/>
          <w:sz w:val="19"/>
        </w:rPr>
        <w:t xml:space="preserve"> </w:t>
      </w:r>
      <w:r>
        <w:rPr>
          <w:w w:val="70"/>
          <w:sz w:val="19"/>
        </w:rPr>
        <w:t xml:space="preserve">collagen </w:t>
      </w:r>
      <w:r>
        <w:rPr>
          <w:w w:val="80"/>
          <w:sz w:val="19"/>
        </w:rPr>
        <w:t>casings</w:t>
      </w:r>
      <w:r>
        <w:rPr>
          <w:spacing w:val="-20"/>
          <w:w w:val="80"/>
          <w:sz w:val="19"/>
        </w:rPr>
        <w:t xml:space="preserve"> </w:t>
      </w:r>
      <w:r>
        <w:rPr>
          <w:w w:val="80"/>
          <w:sz w:val="19"/>
        </w:rPr>
        <w:t>before</w:t>
      </w:r>
      <w:r>
        <w:rPr>
          <w:spacing w:val="-19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stuflng</w:t>
      </w:r>
      <w:proofErr w:type="spellEnd"/>
      <w:r>
        <w:rPr>
          <w:w w:val="80"/>
          <w:sz w:val="19"/>
        </w:rPr>
        <w:t>.</w:t>
      </w:r>
    </w:p>
    <w:p w:rsidR="00D86684" w:rsidRDefault="00EA40A8">
      <w:pPr>
        <w:pStyle w:val="Prrafodelista"/>
        <w:numPr>
          <w:ilvl w:val="0"/>
          <w:numId w:val="1"/>
        </w:numPr>
        <w:tabs>
          <w:tab w:val="left" w:pos="275"/>
        </w:tabs>
        <w:spacing w:before="97" w:line="218" w:lineRule="auto"/>
        <w:ind w:right="531" w:hanging="134"/>
        <w:rPr>
          <w:sz w:val="19"/>
        </w:rPr>
      </w:pPr>
      <w:r>
        <w:rPr>
          <w:w w:val="70"/>
          <w:sz w:val="19"/>
        </w:rPr>
        <w:t>Synthetic/Fibrous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used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summer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sausage,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hard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salami,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bologna,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many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other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>sausages.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They</w:t>
      </w:r>
      <w:r>
        <w:rPr>
          <w:spacing w:val="-22"/>
          <w:w w:val="70"/>
          <w:sz w:val="19"/>
        </w:rPr>
        <w:t xml:space="preserve"> </w:t>
      </w:r>
      <w:r>
        <w:rPr>
          <w:w w:val="70"/>
          <w:sz w:val="19"/>
        </w:rPr>
        <w:t>should</w:t>
      </w:r>
      <w:r>
        <w:rPr>
          <w:spacing w:val="-21"/>
          <w:w w:val="70"/>
          <w:sz w:val="19"/>
        </w:rPr>
        <w:t xml:space="preserve"> </w:t>
      </w:r>
      <w:r>
        <w:rPr>
          <w:w w:val="70"/>
          <w:sz w:val="19"/>
        </w:rPr>
        <w:t xml:space="preserve">be </w:t>
      </w:r>
      <w:r>
        <w:rPr>
          <w:w w:val="80"/>
          <w:sz w:val="19"/>
        </w:rPr>
        <w:t>soaked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in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warm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water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for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20</w:t>
      </w:r>
      <w:r>
        <w:rPr>
          <w:spacing w:val="-21"/>
          <w:w w:val="80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36"/>
          <w:w w:val="105"/>
          <w:sz w:val="19"/>
        </w:rPr>
        <w:t xml:space="preserve"> </w:t>
      </w:r>
      <w:r>
        <w:rPr>
          <w:w w:val="80"/>
          <w:sz w:val="19"/>
        </w:rPr>
        <w:t>30</w:t>
      </w:r>
      <w:r>
        <w:rPr>
          <w:spacing w:val="-21"/>
          <w:w w:val="80"/>
          <w:sz w:val="19"/>
        </w:rPr>
        <w:t xml:space="preserve"> </w:t>
      </w:r>
      <w:r>
        <w:rPr>
          <w:w w:val="80"/>
          <w:sz w:val="19"/>
        </w:rPr>
        <w:t>minutes</w:t>
      </w:r>
      <w:r>
        <w:rPr>
          <w:spacing w:val="-22"/>
          <w:w w:val="80"/>
          <w:sz w:val="19"/>
        </w:rPr>
        <w:t xml:space="preserve"> </w:t>
      </w:r>
      <w:r>
        <w:rPr>
          <w:w w:val="80"/>
          <w:sz w:val="19"/>
        </w:rPr>
        <w:t>before</w:t>
      </w:r>
      <w:r>
        <w:rPr>
          <w:spacing w:val="-21"/>
          <w:w w:val="80"/>
          <w:sz w:val="19"/>
        </w:rPr>
        <w:t xml:space="preserve"> </w:t>
      </w:r>
      <w:proofErr w:type="spellStart"/>
      <w:r>
        <w:rPr>
          <w:w w:val="80"/>
          <w:sz w:val="19"/>
        </w:rPr>
        <w:t>stuflng</w:t>
      </w:r>
      <w:proofErr w:type="spellEnd"/>
      <w:r>
        <w:rPr>
          <w:w w:val="80"/>
          <w:sz w:val="19"/>
        </w:rPr>
        <w:t>.</w:t>
      </w:r>
    </w:p>
    <w:p w:rsidR="00D86684" w:rsidRDefault="00EA40A8">
      <w:pPr>
        <w:pStyle w:val="Prrafodelista"/>
        <w:numPr>
          <w:ilvl w:val="0"/>
          <w:numId w:val="1"/>
        </w:numPr>
        <w:tabs>
          <w:tab w:val="left" w:pos="275"/>
        </w:tabs>
        <w:spacing w:before="99" w:line="218" w:lineRule="auto"/>
        <w:ind w:right="431" w:hanging="134"/>
        <w:rPr>
          <w:sz w:val="19"/>
        </w:rPr>
      </w:pPr>
      <w:r>
        <w:rPr>
          <w:w w:val="70"/>
          <w:sz w:val="19"/>
        </w:rPr>
        <w:t>Large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synthetic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should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be</w:t>
      </w:r>
      <w:r>
        <w:rPr>
          <w:spacing w:val="-19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stuued</w:t>
      </w:r>
      <w:proofErr w:type="spellEnd"/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one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section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at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time.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Hold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firmly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on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tube.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Pack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meat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tightly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into 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prevent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air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pockets.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After</w:t>
      </w:r>
      <w:r>
        <w:rPr>
          <w:spacing w:val="-18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stuflng</w:t>
      </w:r>
      <w:proofErr w:type="spellEnd"/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casing,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grab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untied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end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one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tied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end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with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other hand.</w:t>
      </w:r>
      <w:r>
        <w:rPr>
          <w:spacing w:val="-25"/>
          <w:w w:val="70"/>
          <w:sz w:val="19"/>
        </w:rPr>
        <w:t xml:space="preserve"> </w:t>
      </w:r>
      <w:r>
        <w:rPr>
          <w:spacing w:val="-3"/>
          <w:w w:val="70"/>
          <w:sz w:val="19"/>
        </w:rPr>
        <w:t>Twist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untied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end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stuued</w:t>
      </w:r>
      <w:proofErr w:type="spellEnd"/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closed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until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log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becomes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very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firm.</w:t>
      </w:r>
      <w:r>
        <w:rPr>
          <w:spacing w:val="-25"/>
          <w:w w:val="70"/>
          <w:sz w:val="19"/>
        </w:rPr>
        <w:t xml:space="preserve"> </w:t>
      </w:r>
      <w:r>
        <w:rPr>
          <w:w w:val="70"/>
          <w:sz w:val="19"/>
        </w:rPr>
        <w:t>This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next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step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may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take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2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people.</w:t>
      </w:r>
      <w:r>
        <w:rPr>
          <w:spacing w:val="-20"/>
          <w:w w:val="70"/>
          <w:sz w:val="19"/>
        </w:rPr>
        <w:t xml:space="preserve"> </w:t>
      </w:r>
      <w:r>
        <w:rPr>
          <w:w w:val="70"/>
          <w:sz w:val="19"/>
        </w:rPr>
        <w:t>One person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hold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twisted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filled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other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person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tie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open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end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closed.</w:t>
      </w:r>
      <w:r>
        <w:rPr>
          <w:spacing w:val="-23"/>
          <w:w w:val="70"/>
          <w:sz w:val="19"/>
        </w:rPr>
        <w:t xml:space="preserve"> </w:t>
      </w:r>
      <w:r>
        <w:rPr>
          <w:spacing w:val="-5"/>
          <w:w w:val="70"/>
          <w:sz w:val="19"/>
        </w:rPr>
        <w:t>You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also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use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hog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rings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to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close the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open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end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of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casing.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Hog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rings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and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pliers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are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available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LEM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Products.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Inspect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the</w:t>
      </w:r>
      <w:r>
        <w:rPr>
          <w:spacing w:val="-18"/>
          <w:w w:val="70"/>
          <w:sz w:val="19"/>
        </w:rPr>
        <w:t xml:space="preserve"> </w:t>
      </w:r>
      <w:proofErr w:type="spellStart"/>
      <w:r>
        <w:rPr>
          <w:w w:val="70"/>
          <w:sz w:val="19"/>
        </w:rPr>
        <w:t>stuued</w:t>
      </w:r>
      <w:proofErr w:type="spellEnd"/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>casings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for</w:t>
      </w:r>
      <w:r>
        <w:rPr>
          <w:spacing w:val="-18"/>
          <w:w w:val="70"/>
          <w:sz w:val="19"/>
        </w:rPr>
        <w:t xml:space="preserve"> </w:t>
      </w:r>
      <w:r>
        <w:rPr>
          <w:w w:val="70"/>
          <w:sz w:val="19"/>
        </w:rPr>
        <w:t>air</w:t>
      </w:r>
      <w:r>
        <w:rPr>
          <w:spacing w:val="-19"/>
          <w:w w:val="70"/>
          <w:sz w:val="19"/>
        </w:rPr>
        <w:t xml:space="preserve"> </w:t>
      </w:r>
      <w:r>
        <w:rPr>
          <w:w w:val="70"/>
          <w:sz w:val="19"/>
        </w:rPr>
        <w:t xml:space="preserve">pockets. </w:t>
      </w:r>
      <w:r>
        <w:rPr>
          <w:w w:val="75"/>
          <w:sz w:val="19"/>
        </w:rPr>
        <w:t>Lightly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puncture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as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many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air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pockets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as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possible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to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avoid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fat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reservoirs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from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forming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in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the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pockets</w:t>
      </w:r>
      <w:r>
        <w:rPr>
          <w:spacing w:val="-29"/>
          <w:w w:val="75"/>
          <w:sz w:val="19"/>
        </w:rPr>
        <w:t xml:space="preserve"> </w:t>
      </w:r>
      <w:r>
        <w:rPr>
          <w:w w:val="75"/>
          <w:sz w:val="19"/>
        </w:rPr>
        <w:t>while</w:t>
      </w:r>
      <w:r>
        <w:rPr>
          <w:spacing w:val="-30"/>
          <w:w w:val="75"/>
          <w:sz w:val="19"/>
        </w:rPr>
        <w:t xml:space="preserve"> </w:t>
      </w:r>
      <w:r>
        <w:rPr>
          <w:w w:val="75"/>
          <w:sz w:val="19"/>
        </w:rPr>
        <w:t>cooking.</w:t>
      </w:r>
    </w:p>
    <w:p w:rsidR="00D86684" w:rsidRDefault="00D86684">
      <w:pPr>
        <w:spacing w:line="218" w:lineRule="auto"/>
        <w:rPr>
          <w:sz w:val="19"/>
        </w:rPr>
        <w:sectPr w:rsidR="00D86684">
          <w:pgSz w:w="15840" w:h="12240" w:orient="landscape"/>
          <w:pgMar w:top="320" w:right="0" w:bottom="0" w:left="240" w:header="720" w:footer="720" w:gutter="0"/>
          <w:cols w:num="2" w:space="720" w:equalWidth="0">
            <w:col w:w="7550" w:space="190"/>
            <w:col w:w="7860"/>
          </w:cols>
        </w:sectPr>
      </w:pPr>
    </w:p>
    <w:p w:rsidR="00D86684" w:rsidRDefault="00EA40A8">
      <w:pPr>
        <w:pStyle w:val="Heading2"/>
        <w:numPr>
          <w:ilvl w:val="0"/>
          <w:numId w:val="4"/>
        </w:numPr>
        <w:tabs>
          <w:tab w:val="left" w:pos="1545"/>
          <w:tab w:val="left" w:pos="1546"/>
          <w:tab w:val="left" w:pos="7867"/>
          <w:tab w:val="right" w:pos="15244"/>
        </w:tabs>
        <w:spacing w:before="73"/>
        <w:ind w:left="1545" w:hanging="1420"/>
        <w:rPr>
          <w:b/>
          <w:color w:val="1D1D1B"/>
          <w:sz w:val="26"/>
        </w:rPr>
      </w:pPr>
      <w:r>
        <w:rPr>
          <w:spacing w:val="20"/>
          <w:w w:val="65"/>
        </w:rPr>
        <w:lastRenderedPageBreak/>
        <w:tab/>
      </w:r>
      <w:r>
        <w:rPr>
          <w:rFonts w:ascii="Trebuchet MS" w:hAnsi="Trebuchet MS"/>
          <w:b/>
          <w:color w:val="1D1D1B"/>
          <w:w w:val="70"/>
          <w:sz w:val="26"/>
        </w:rPr>
        <w:t>3</w:t>
      </w:r>
    </w:p>
    <w:sectPr w:rsidR="00D86684" w:rsidSect="00D86684">
      <w:type w:val="continuous"/>
      <w:pgSz w:w="15840" w:h="12240" w:orient="landscape"/>
      <w:pgMar w:top="0" w:right="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DF9"/>
    <w:multiLevelType w:val="hybridMultilevel"/>
    <w:tmpl w:val="B708532E"/>
    <w:lvl w:ilvl="0" w:tplc="6428E2EA">
      <w:start w:val="1"/>
      <w:numFmt w:val="decimal"/>
      <w:lvlText w:val="%1."/>
      <w:lvlJc w:val="left"/>
      <w:pPr>
        <w:ind w:left="247" w:hanging="137"/>
        <w:jc w:val="left"/>
      </w:pPr>
      <w:rPr>
        <w:rFonts w:ascii="Trebuchet MS" w:eastAsia="Trebuchet MS" w:hAnsi="Trebuchet MS" w:cs="Trebuchet MS" w:hint="default"/>
        <w:spacing w:val="-1"/>
        <w:w w:val="64"/>
        <w:sz w:val="19"/>
        <w:szCs w:val="19"/>
      </w:rPr>
    </w:lvl>
    <w:lvl w:ilvl="1" w:tplc="AC666036">
      <w:numFmt w:val="bullet"/>
      <w:lvlText w:val="•"/>
      <w:lvlJc w:val="left"/>
      <w:pPr>
        <w:ind w:left="1002" w:hanging="137"/>
      </w:pPr>
      <w:rPr>
        <w:rFonts w:hint="default"/>
      </w:rPr>
    </w:lvl>
    <w:lvl w:ilvl="2" w:tplc="57C8E9C2">
      <w:numFmt w:val="bullet"/>
      <w:lvlText w:val="•"/>
      <w:lvlJc w:val="left"/>
      <w:pPr>
        <w:ind w:left="1764" w:hanging="137"/>
      </w:pPr>
      <w:rPr>
        <w:rFonts w:hint="default"/>
      </w:rPr>
    </w:lvl>
    <w:lvl w:ilvl="3" w:tplc="4E2C71CE">
      <w:numFmt w:val="bullet"/>
      <w:lvlText w:val="•"/>
      <w:lvlJc w:val="left"/>
      <w:pPr>
        <w:ind w:left="2526" w:hanging="137"/>
      </w:pPr>
      <w:rPr>
        <w:rFonts w:hint="default"/>
      </w:rPr>
    </w:lvl>
    <w:lvl w:ilvl="4" w:tplc="4ADC35AE">
      <w:numFmt w:val="bullet"/>
      <w:lvlText w:val="•"/>
      <w:lvlJc w:val="left"/>
      <w:pPr>
        <w:ind w:left="3288" w:hanging="137"/>
      </w:pPr>
      <w:rPr>
        <w:rFonts w:hint="default"/>
      </w:rPr>
    </w:lvl>
    <w:lvl w:ilvl="5" w:tplc="BA6E8F78">
      <w:numFmt w:val="bullet"/>
      <w:lvlText w:val="•"/>
      <w:lvlJc w:val="left"/>
      <w:pPr>
        <w:ind w:left="4050" w:hanging="137"/>
      </w:pPr>
      <w:rPr>
        <w:rFonts w:hint="default"/>
      </w:rPr>
    </w:lvl>
    <w:lvl w:ilvl="6" w:tplc="68B0BFF6">
      <w:numFmt w:val="bullet"/>
      <w:lvlText w:val="•"/>
      <w:lvlJc w:val="left"/>
      <w:pPr>
        <w:ind w:left="4812" w:hanging="137"/>
      </w:pPr>
      <w:rPr>
        <w:rFonts w:hint="default"/>
      </w:rPr>
    </w:lvl>
    <w:lvl w:ilvl="7" w:tplc="D25A5698">
      <w:numFmt w:val="bullet"/>
      <w:lvlText w:val="•"/>
      <w:lvlJc w:val="left"/>
      <w:pPr>
        <w:ind w:left="5574" w:hanging="137"/>
      </w:pPr>
      <w:rPr>
        <w:rFonts w:hint="default"/>
      </w:rPr>
    </w:lvl>
    <w:lvl w:ilvl="8" w:tplc="8ADCAEA4">
      <w:numFmt w:val="bullet"/>
      <w:lvlText w:val="•"/>
      <w:lvlJc w:val="left"/>
      <w:pPr>
        <w:ind w:left="6336" w:hanging="137"/>
      </w:pPr>
      <w:rPr>
        <w:rFonts w:hint="default"/>
      </w:rPr>
    </w:lvl>
  </w:abstractNum>
  <w:abstractNum w:abstractNumId="1">
    <w:nsid w:val="1CA63BF8"/>
    <w:multiLevelType w:val="hybridMultilevel"/>
    <w:tmpl w:val="A91AF990"/>
    <w:lvl w:ilvl="0" w:tplc="98464750">
      <w:start w:val="1"/>
      <w:numFmt w:val="decimal"/>
      <w:lvlText w:val="%1."/>
      <w:lvlJc w:val="left"/>
      <w:pPr>
        <w:ind w:left="343" w:hanging="171"/>
        <w:jc w:val="left"/>
      </w:pPr>
      <w:rPr>
        <w:rFonts w:ascii="Trebuchet MS" w:eastAsia="Trebuchet MS" w:hAnsi="Trebuchet MS" w:cs="Trebuchet MS" w:hint="default"/>
        <w:color w:val="020202"/>
        <w:w w:val="65"/>
        <w:sz w:val="19"/>
        <w:szCs w:val="19"/>
      </w:rPr>
    </w:lvl>
    <w:lvl w:ilvl="1" w:tplc="473AFD10">
      <w:numFmt w:val="bullet"/>
      <w:lvlText w:val="•"/>
      <w:lvlJc w:val="left"/>
      <w:pPr>
        <w:ind w:left="1061" w:hanging="171"/>
      </w:pPr>
      <w:rPr>
        <w:rFonts w:hint="default"/>
      </w:rPr>
    </w:lvl>
    <w:lvl w:ilvl="2" w:tplc="D512A348">
      <w:numFmt w:val="bullet"/>
      <w:lvlText w:val="•"/>
      <w:lvlJc w:val="left"/>
      <w:pPr>
        <w:ind w:left="1782" w:hanging="171"/>
      </w:pPr>
      <w:rPr>
        <w:rFonts w:hint="default"/>
      </w:rPr>
    </w:lvl>
    <w:lvl w:ilvl="3" w:tplc="97DE986E">
      <w:numFmt w:val="bullet"/>
      <w:lvlText w:val="•"/>
      <w:lvlJc w:val="left"/>
      <w:pPr>
        <w:ind w:left="2503" w:hanging="171"/>
      </w:pPr>
      <w:rPr>
        <w:rFonts w:hint="default"/>
      </w:rPr>
    </w:lvl>
    <w:lvl w:ilvl="4" w:tplc="6340FF28">
      <w:numFmt w:val="bullet"/>
      <w:lvlText w:val="•"/>
      <w:lvlJc w:val="left"/>
      <w:pPr>
        <w:ind w:left="3224" w:hanging="171"/>
      </w:pPr>
      <w:rPr>
        <w:rFonts w:hint="default"/>
      </w:rPr>
    </w:lvl>
    <w:lvl w:ilvl="5" w:tplc="4CACB848">
      <w:numFmt w:val="bullet"/>
      <w:lvlText w:val="•"/>
      <w:lvlJc w:val="left"/>
      <w:pPr>
        <w:ind w:left="3945" w:hanging="171"/>
      </w:pPr>
      <w:rPr>
        <w:rFonts w:hint="default"/>
      </w:rPr>
    </w:lvl>
    <w:lvl w:ilvl="6" w:tplc="42DC4302">
      <w:numFmt w:val="bullet"/>
      <w:lvlText w:val="•"/>
      <w:lvlJc w:val="left"/>
      <w:pPr>
        <w:ind w:left="4666" w:hanging="171"/>
      </w:pPr>
      <w:rPr>
        <w:rFonts w:hint="default"/>
      </w:rPr>
    </w:lvl>
    <w:lvl w:ilvl="7" w:tplc="20C46968">
      <w:numFmt w:val="bullet"/>
      <w:lvlText w:val="•"/>
      <w:lvlJc w:val="left"/>
      <w:pPr>
        <w:ind w:left="5387" w:hanging="171"/>
      </w:pPr>
      <w:rPr>
        <w:rFonts w:hint="default"/>
      </w:rPr>
    </w:lvl>
    <w:lvl w:ilvl="8" w:tplc="52F27D18">
      <w:numFmt w:val="bullet"/>
      <w:lvlText w:val="•"/>
      <w:lvlJc w:val="left"/>
      <w:pPr>
        <w:ind w:left="6108" w:hanging="171"/>
      </w:pPr>
      <w:rPr>
        <w:rFonts w:hint="default"/>
      </w:rPr>
    </w:lvl>
  </w:abstractNum>
  <w:abstractNum w:abstractNumId="2">
    <w:nsid w:val="43CC18F2"/>
    <w:multiLevelType w:val="hybridMultilevel"/>
    <w:tmpl w:val="54D6E640"/>
    <w:lvl w:ilvl="0" w:tplc="A9E8C772">
      <w:start w:val="1"/>
      <w:numFmt w:val="decimal"/>
      <w:lvlText w:val="%1."/>
      <w:lvlJc w:val="left"/>
      <w:pPr>
        <w:ind w:left="271" w:hanging="137"/>
        <w:jc w:val="left"/>
      </w:pPr>
      <w:rPr>
        <w:rFonts w:ascii="Trebuchet MS" w:eastAsia="Trebuchet MS" w:hAnsi="Trebuchet MS" w:cs="Trebuchet MS" w:hint="default"/>
        <w:spacing w:val="-1"/>
        <w:w w:val="64"/>
        <w:sz w:val="19"/>
        <w:szCs w:val="19"/>
      </w:rPr>
    </w:lvl>
    <w:lvl w:ilvl="1" w:tplc="DABAD358">
      <w:numFmt w:val="bullet"/>
      <w:lvlText w:val="•"/>
      <w:lvlJc w:val="left"/>
      <w:pPr>
        <w:ind w:left="1038" w:hanging="137"/>
      </w:pPr>
      <w:rPr>
        <w:rFonts w:hint="default"/>
      </w:rPr>
    </w:lvl>
    <w:lvl w:ilvl="2" w:tplc="7AD4774A">
      <w:numFmt w:val="bullet"/>
      <w:lvlText w:val="•"/>
      <w:lvlJc w:val="left"/>
      <w:pPr>
        <w:ind w:left="1796" w:hanging="137"/>
      </w:pPr>
      <w:rPr>
        <w:rFonts w:hint="default"/>
      </w:rPr>
    </w:lvl>
    <w:lvl w:ilvl="3" w:tplc="F3D6E636">
      <w:numFmt w:val="bullet"/>
      <w:lvlText w:val="•"/>
      <w:lvlJc w:val="left"/>
      <w:pPr>
        <w:ind w:left="2554" w:hanging="137"/>
      </w:pPr>
      <w:rPr>
        <w:rFonts w:hint="default"/>
      </w:rPr>
    </w:lvl>
    <w:lvl w:ilvl="4" w:tplc="3E12CC40">
      <w:numFmt w:val="bullet"/>
      <w:lvlText w:val="•"/>
      <w:lvlJc w:val="left"/>
      <w:pPr>
        <w:ind w:left="3312" w:hanging="137"/>
      </w:pPr>
      <w:rPr>
        <w:rFonts w:hint="default"/>
      </w:rPr>
    </w:lvl>
    <w:lvl w:ilvl="5" w:tplc="58C29EFE">
      <w:numFmt w:val="bullet"/>
      <w:lvlText w:val="•"/>
      <w:lvlJc w:val="left"/>
      <w:pPr>
        <w:ind w:left="4070" w:hanging="137"/>
      </w:pPr>
      <w:rPr>
        <w:rFonts w:hint="default"/>
      </w:rPr>
    </w:lvl>
    <w:lvl w:ilvl="6" w:tplc="195E7502">
      <w:numFmt w:val="bullet"/>
      <w:lvlText w:val="•"/>
      <w:lvlJc w:val="left"/>
      <w:pPr>
        <w:ind w:left="4828" w:hanging="137"/>
      </w:pPr>
      <w:rPr>
        <w:rFonts w:hint="default"/>
      </w:rPr>
    </w:lvl>
    <w:lvl w:ilvl="7" w:tplc="5E8EF2AE">
      <w:numFmt w:val="bullet"/>
      <w:lvlText w:val="•"/>
      <w:lvlJc w:val="left"/>
      <w:pPr>
        <w:ind w:left="5586" w:hanging="137"/>
      </w:pPr>
      <w:rPr>
        <w:rFonts w:hint="default"/>
      </w:rPr>
    </w:lvl>
    <w:lvl w:ilvl="8" w:tplc="7E48F72C">
      <w:numFmt w:val="bullet"/>
      <w:lvlText w:val="•"/>
      <w:lvlJc w:val="left"/>
      <w:pPr>
        <w:ind w:left="6344" w:hanging="137"/>
      </w:pPr>
      <w:rPr>
        <w:rFonts w:hint="default"/>
      </w:rPr>
    </w:lvl>
  </w:abstractNum>
  <w:abstractNum w:abstractNumId="3">
    <w:nsid w:val="4C436A43"/>
    <w:multiLevelType w:val="hybridMultilevel"/>
    <w:tmpl w:val="D7403188"/>
    <w:lvl w:ilvl="0" w:tplc="839C687C">
      <w:start w:val="1"/>
      <w:numFmt w:val="decimal"/>
      <w:lvlText w:val="%1"/>
      <w:lvlJc w:val="left"/>
      <w:pPr>
        <w:ind w:left="336" w:hanging="219"/>
        <w:jc w:val="left"/>
      </w:pPr>
      <w:rPr>
        <w:rFonts w:hint="default"/>
        <w:w w:val="43"/>
      </w:rPr>
    </w:lvl>
    <w:lvl w:ilvl="1" w:tplc="D4B6FF6A">
      <w:numFmt w:val="bullet"/>
      <w:lvlText w:val="•"/>
      <w:lvlJc w:val="left"/>
      <w:pPr>
        <w:ind w:left="484" w:hanging="219"/>
      </w:pPr>
      <w:rPr>
        <w:rFonts w:hint="default"/>
      </w:rPr>
    </w:lvl>
    <w:lvl w:ilvl="2" w:tplc="3DEE4CCC">
      <w:numFmt w:val="bullet"/>
      <w:lvlText w:val="•"/>
      <w:lvlJc w:val="left"/>
      <w:pPr>
        <w:ind w:left="628" w:hanging="219"/>
      </w:pPr>
      <w:rPr>
        <w:rFonts w:hint="default"/>
      </w:rPr>
    </w:lvl>
    <w:lvl w:ilvl="3" w:tplc="B2AADAE8">
      <w:numFmt w:val="bullet"/>
      <w:lvlText w:val="•"/>
      <w:lvlJc w:val="left"/>
      <w:pPr>
        <w:ind w:left="772" w:hanging="219"/>
      </w:pPr>
      <w:rPr>
        <w:rFonts w:hint="default"/>
      </w:rPr>
    </w:lvl>
    <w:lvl w:ilvl="4" w:tplc="AA2E3FF4">
      <w:numFmt w:val="bullet"/>
      <w:lvlText w:val="•"/>
      <w:lvlJc w:val="left"/>
      <w:pPr>
        <w:ind w:left="916" w:hanging="219"/>
      </w:pPr>
      <w:rPr>
        <w:rFonts w:hint="default"/>
      </w:rPr>
    </w:lvl>
    <w:lvl w:ilvl="5" w:tplc="D284D34A">
      <w:numFmt w:val="bullet"/>
      <w:lvlText w:val="•"/>
      <w:lvlJc w:val="left"/>
      <w:pPr>
        <w:ind w:left="1060" w:hanging="219"/>
      </w:pPr>
      <w:rPr>
        <w:rFonts w:hint="default"/>
      </w:rPr>
    </w:lvl>
    <w:lvl w:ilvl="6" w:tplc="4B2410EE">
      <w:numFmt w:val="bullet"/>
      <w:lvlText w:val="•"/>
      <w:lvlJc w:val="left"/>
      <w:pPr>
        <w:ind w:left="1205" w:hanging="219"/>
      </w:pPr>
      <w:rPr>
        <w:rFonts w:hint="default"/>
      </w:rPr>
    </w:lvl>
    <w:lvl w:ilvl="7" w:tplc="DAF0C97C">
      <w:numFmt w:val="bullet"/>
      <w:lvlText w:val="•"/>
      <w:lvlJc w:val="left"/>
      <w:pPr>
        <w:ind w:left="1349" w:hanging="219"/>
      </w:pPr>
      <w:rPr>
        <w:rFonts w:hint="default"/>
      </w:rPr>
    </w:lvl>
    <w:lvl w:ilvl="8" w:tplc="471438A2">
      <w:numFmt w:val="bullet"/>
      <w:lvlText w:val="•"/>
      <w:lvlJc w:val="left"/>
      <w:pPr>
        <w:ind w:left="1493" w:hanging="2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6684"/>
    <w:rsid w:val="00970025"/>
    <w:rsid w:val="00B07254"/>
    <w:rsid w:val="00D86684"/>
    <w:rsid w:val="00EA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6684"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86684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D86684"/>
    <w:pPr>
      <w:ind w:left="110"/>
      <w:outlineLvl w:val="1"/>
    </w:pPr>
    <w:rPr>
      <w:b/>
      <w:bCs/>
      <w:sz w:val="37"/>
      <w:szCs w:val="37"/>
    </w:rPr>
  </w:style>
  <w:style w:type="paragraph" w:customStyle="1" w:styleId="Heading2">
    <w:name w:val="Heading 2"/>
    <w:basedOn w:val="Normal"/>
    <w:uiPriority w:val="1"/>
    <w:qFormat/>
    <w:rsid w:val="00D86684"/>
    <w:pPr>
      <w:spacing w:before="59"/>
      <w:ind w:left="761"/>
      <w:outlineLvl w:val="2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1"/>
    <w:qFormat/>
    <w:rsid w:val="00D86684"/>
    <w:pPr>
      <w:ind w:left="343" w:hanging="170"/>
    </w:pPr>
  </w:style>
  <w:style w:type="paragraph" w:customStyle="1" w:styleId="TableParagraph">
    <w:name w:val="Table Paragraph"/>
    <w:basedOn w:val="Normal"/>
    <w:uiPriority w:val="1"/>
    <w:qFormat/>
    <w:rsid w:val="00D86684"/>
    <w:pPr>
      <w:spacing w:before="1" w:line="171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1069</Words>
  <Characters>6096</Characters>
  <Application>Microsoft Office Word</Application>
  <DocSecurity>0</DocSecurity>
  <Lines>50</Lines>
  <Paragraphs>14</Paragraphs>
  <ScaleCrop>false</ScaleCrop>
  <Company>HP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0000_TEMPLATE</dc:title>
  <dc:creator>tzeinner</dc:creator>
  <cp:lastModifiedBy>yu ming yang</cp:lastModifiedBy>
  <cp:revision>3</cp:revision>
  <dcterms:created xsi:type="dcterms:W3CDTF">2018-09-16T17:58:00Z</dcterms:created>
  <dcterms:modified xsi:type="dcterms:W3CDTF">2018-09-16T18:23:00Z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2018-09-16T00:00:00Z</vt:filetime>
  </property>
</Properties>
</file>